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A45EC1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38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Pr="00A45EC1" w:rsidRDefault="00A45EC1" w:rsidP="00A45E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29.09.2016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  <w:t>11.00 часов</w:t>
      </w: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11.00 - 11.05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дополнения в Устав муниципального образования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"Холмский городской округ";</w:t>
      </w:r>
    </w:p>
    <w:p w:rsidR="00A45EC1" w:rsidRPr="00A45EC1" w:rsidRDefault="00A45EC1" w:rsidP="00A45E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(проект опубликован в газете "Холмская панорама" 27.07.2016 г. 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90) </w:t>
      </w:r>
      <w:r w:rsidRPr="00A45EC1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Мищенко Светлана Васильевна, заместитель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главы муниципального образования -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Собрания муниципального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"Холмский городской округ";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11.05 - 11.10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установлении границ территории Территориального </w:t>
      </w:r>
    </w:p>
    <w:p w:rsidR="00A45EC1" w:rsidRPr="00DD4423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общественного самоуправления на территории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"Холмский городской округ" (ул.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>, 10, 12)</w:t>
      </w:r>
      <w:r w:rsidR="00662C43">
        <w:rPr>
          <w:rFonts w:ascii="Times New Roman" w:hAnsi="Times New Roman"/>
          <w:sz w:val="24"/>
          <w:szCs w:val="24"/>
        </w:rPr>
        <w:t>;</w:t>
      </w:r>
    </w:p>
    <w:p w:rsidR="00A45EC1" w:rsidRDefault="00A45EC1" w:rsidP="00A45EC1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</w:t>
      </w:r>
      <w:r w:rsidRPr="00DD4423">
        <w:rPr>
          <w:rFonts w:ascii="Times New Roman" w:hAnsi="Times New Roman"/>
          <w:i/>
          <w:sz w:val="24"/>
          <w:szCs w:val="24"/>
        </w:rPr>
        <w:t>)</w:t>
      </w:r>
    </w:p>
    <w:p w:rsidR="00A45EC1" w:rsidRDefault="00A45EC1" w:rsidP="00A45EC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11.10 - 11.15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установлении границ территории Территориального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общественного самоуправления на территории муниципального </w:t>
      </w:r>
    </w:p>
    <w:p w:rsidR="00A45EC1" w:rsidRDefault="00A45EC1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"Холмский городской округ"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Правда)</w:t>
      </w:r>
      <w:r w:rsidR="00662C43">
        <w:rPr>
          <w:rFonts w:ascii="Times New Roman" w:hAnsi="Times New Roman"/>
          <w:sz w:val="24"/>
          <w:szCs w:val="24"/>
        </w:rPr>
        <w:t>;</w:t>
      </w:r>
    </w:p>
    <w:p w:rsidR="00A45EC1" w:rsidRDefault="00A45EC1" w:rsidP="00A45EC1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</w:t>
      </w:r>
      <w:r w:rsidRPr="00DD4423">
        <w:rPr>
          <w:rFonts w:ascii="Times New Roman" w:hAnsi="Times New Roman"/>
          <w:i/>
          <w:sz w:val="24"/>
          <w:szCs w:val="24"/>
        </w:rPr>
        <w:t>)</w:t>
      </w:r>
    </w:p>
    <w:p w:rsidR="00662C43" w:rsidRDefault="00A45EC1" w:rsidP="00662C4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662C43" w:rsidRDefault="00662C43" w:rsidP="00662C4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11.15 - 11.20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экспертизы нормативных правовых актов и проектов нормативных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правовых актов Собрания муниципального образования "Холмский 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округ";</w:t>
      </w:r>
    </w:p>
    <w:p w:rsidR="00662C43" w:rsidRDefault="00662C43" w:rsidP="00662C43">
      <w:pPr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(есть юридическое заключение, заключение КСП не требуется</w:t>
      </w:r>
      <w:r w:rsidRPr="00DD4423">
        <w:rPr>
          <w:rFonts w:ascii="Times New Roman" w:hAnsi="Times New Roman"/>
          <w:i/>
          <w:sz w:val="24"/>
          <w:szCs w:val="24"/>
        </w:rPr>
        <w:t>)</w:t>
      </w:r>
    </w:p>
    <w:p w:rsidR="00662C43" w:rsidRDefault="00662C43" w:rsidP="00662C4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11.20 - 11.25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Порядок регистрации Устава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Территориального общественного самоуправления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"Холмский </w:t>
      </w:r>
      <w:r>
        <w:rPr>
          <w:rFonts w:ascii="Times New Roman" w:hAnsi="Times New Roman"/>
          <w:sz w:val="24"/>
          <w:szCs w:val="24"/>
        </w:rPr>
        <w:tab/>
        <w:t xml:space="preserve">городской округ", утвержденный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решением Собрания муниципального </w:t>
      </w:r>
      <w:r>
        <w:rPr>
          <w:rFonts w:ascii="Times New Roman" w:hAnsi="Times New Roman"/>
          <w:sz w:val="24"/>
          <w:szCs w:val="24"/>
        </w:rPr>
        <w:tab/>
        <w:t xml:space="preserve">образования "Холмский 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округ" от 21.07</w:t>
      </w:r>
      <w:r w:rsidR="007753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2011 г. № 30/4-566; </w:t>
      </w:r>
    </w:p>
    <w:p w:rsidR="00662C43" w:rsidRP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</w:t>
      </w:r>
      <w:r w:rsidRPr="00130BB2">
        <w:rPr>
          <w:rFonts w:ascii="Times New Roman" w:hAnsi="Times New Roman"/>
          <w:i/>
          <w:sz w:val="24"/>
          <w:szCs w:val="24"/>
        </w:rPr>
        <w:t>)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11.25 - 11.30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31.08.2016 г. № 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8/14-80в-2015; (на Порядок планирования приватизации)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11.30 - 11.35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городского прокурора от 15.09.2016 г. № 14-</w:t>
      </w: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366в-2016; (на Правила землепользования и застройки)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Мищенко Светлана Васильевна;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11.35 - 11.40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нагрудным знаком муниципального образования 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"Холмский городской округ" "За заслуги";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Андреев Дмитрий Анатольевич, председатель 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11.40 - 11.45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Почетной грамотой органов местного </w:t>
      </w:r>
      <w:r>
        <w:rPr>
          <w:rFonts w:ascii="Times New Roman" w:hAnsi="Times New Roman"/>
          <w:sz w:val="24"/>
          <w:szCs w:val="24"/>
        </w:rPr>
        <w:tab/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"Холмский городской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округ";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Андреев Дмитрий Анатольевич;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Приглашенные: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Николаевна, начальник </w:t>
      </w:r>
    </w:p>
    <w:p w:rsidR="00775300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образования </w:t>
      </w:r>
      <w:r w:rsidR="00775300">
        <w:rPr>
          <w:rFonts w:ascii="Times New Roman" w:hAnsi="Times New Roman"/>
          <w:sz w:val="24"/>
          <w:szCs w:val="24"/>
        </w:rPr>
        <w:t xml:space="preserve">администрации </w:t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 w:rsidR="007753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"Холмский </w:t>
      </w:r>
    </w:p>
    <w:p w:rsidR="003921FF" w:rsidRDefault="00775300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1FF">
        <w:rPr>
          <w:rFonts w:ascii="Times New Roman" w:hAnsi="Times New Roman"/>
          <w:sz w:val="24"/>
          <w:szCs w:val="24"/>
        </w:rPr>
        <w:t>городской округ";</w:t>
      </w: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10. 11.45 -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  <w:proofErr w:type="gramEnd"/>
    </w:p>
    <w:p w:rsidR="003921FF" w:rsidRPr="003921FF" w:rsidRDefault="003921FF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C43" w:rsidRP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:rsidR="00662C43" w:rsidRDefault="00662C43" w:rsidP="00662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737C79" w:rsidRPr="00CC7868" w:rsidRDefault="003921FF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38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3921F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</w:t>
      </w:r>
      <w:r w:rsidR="00737C79">
        <w:rPr>
          <w:rFonts w:ascii="Times New Roman" w:hAnsi="Times New Roman"/>
          <w:sz w:val="24"/>
          <w:szCs w:val="24"/>
        </w:rPr>
        <w:t>.2016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3921F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Мищенко</w:t>
      </w:r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397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784C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9</cp:revision>
  <cp:lastPrinted>2016-09-22T04:49:00Z</cp:lastPrinted>
  <dcterms:created xsi:type="dcterms:W3CDTF">2016-07-21T04:18:00Z</dcterms:created>
  <dcterms:modified xsi:type="dcterms:W3CDTF">2016-09-22T04:51:00Z</dcterms:modified>
</cp:coreProperties>
</file>