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C30D8D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E256D4" w:rsidRDefault="00C30D8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30.11</w:t>
      </w:r>
      <w:r w:rsidR="00354EFB">
        <w:rPr>
          <w:rFonts w:ascii="Times New Roman" w:hAnsi="Times New Roman"/>
          <w:sz w:val="24"/>
          <w:szCs w:val="24"/>
        </w:rPr>
        <w:t xml:space="preserve">.2017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284252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3D5583" w:rsidRDefault="003D558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C3EA6"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6417E" w:rsidRDefault="0086417E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D8D" w:rsidRPr="00B37D48" w:rsidRDefault="0086417E" w:rsidP="00C30D8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C30D8D">
        <w:rPr>
          <w:rFonts w:ascii="Times New Roman" w:hAnsi="Times New Roman"/>
          <w:sz w:val="24"/>
          <w:szCs w:val="24"/>
        </w:rPr>
        <w:t xml:space="preserve">Об утверждении Порядка подготовки и утверждения местных </w:t>
      </w:r>
    </w:p>
    <w:p w:rsidR="00C30D8D" w:rsidRDefault="00C30D8D" w:rsidP="00C30D8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нормативов градостроительного проектирования</w:t>
      </w:r>
    </w:p>
    <w:p w:rsidR="00C30D8D" w:rsidRPr="00C30D8D" w:rsidRDefault="00C30D8D" w:rsidP="00C30D8D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C30D8D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C30D8D" w:rsidRPr="00C30D8D" w:rsidRDefault="00C30D8D" w:rsidP="00C30D8D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 w:rsidRPr="00C30D8D">
        <w:rPr>
          <w:rFonts w:ascii="Times New Roman" w:hAnsi="Times New Roman"/>
          <w:i/>
          <w:sz w:val="24"/>
          <w:szCs w:val="24"/>
        </w:rPr>
        <w:t>)</w:t>
      </w:r>
    </w:p>
    <w:p w:rsidR="00C30D8D" w:rsidRPr="00C30D8D" w:rsidRDefault="00C30D8D" w:rsidP="00C30D8D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D8D">
        <w:rPr>
          <w:rFonts w:ascii="Times New Roman" w:hAnsi="Times New Roman"/>
          <w:sz w:val="24"/>
          <w:szCs w:val="24"/>
        </w:rPr>
        <w:t>Докладчик:</w:t>
      </w:r>
      <w:r w:rsidRPr="00C30D8D">
        <w:rPr>
          <w:rFonts w:ascii="Times New Roman" w:hAnsi="Times New Roman"/>
          <w:sz w:val="24"/>
          <w:szCs w:val="24"/>
        </w:rPr>
        <w:tab/>
      </w:r>
      <w:proofErr w:type="gramEnd"/>
      <w:r w:rsidRPr="00C30D8D">
        <w:rPr>
          <w:rFonts w:ascii="Times New Roman" w:hAnsi="Times New Roman"/>
          <w:sz w:val="24"/>
          <w:szCs w:val="24"/>
        </w:rPr>
        <w:t xml:space="preserve">Хоменко Алла Леонидовна, начальник отдела </w:t>
      </w:r>
    </w:p>
    <w:p w:rsidR="00C30D8D" w:rsidRDefault="00C30D8D" w:rsidP="00C30D8D">
      <w:pPr>
        <w:pStyle w:val="a3"/>
        <w:spacing w:after="0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архитектуры и градостроительства </w:t>
      </w:r>
    </w:p>
    <w:p w:rsidR="00C30D8D" w:rsidRDefault="00C30D8D" w:rsidP="00C30D8D">
      <w:pPr>
        <w:pStyle w:val="a3"/>
        <w:spacing w:after="0"/>
        <w:ind w:left="2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r w:rsidRPr="00C30D8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0D8D" w:rsidRDefault="00C30D8D" w:rsidP="00C30D8D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C30D8D">
        <w:rPr>
          <w:rFonts w:ascii="Times New Roman" w:hAnsi="Times New Roman"/>
          <w:sz w:val="24"/>
          <w:szCs w:val="24"/>
        </w:rPr>
        <w:t xml:space="preserve"> «Холмский городской округ»;</w:t>
      </w:r>
    </w:p>
    <w:p w:rsidR="00C30D8D" w:rsidRPr="00C30D8D" w:rsidRDefault="00C30D8D" w:rsidP="00C30D8D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EF18F2" w:rsidRDefault="00C30D8D" w:rsidP="00C954C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>
        <w:rPr>
          <w:rFonts w:ascii="Times New Roman" w:hAnsi="Times New Roman"/>
          <w:sz w:val="24"/>
          <w:szCs w:val="24"/>
        </w:rPr>
        <w:tab/>
        <w:t xml:space="preserve">Об избрании председателя постоянной комиссии по экономике и </w:t>
      </w:r>
    </w:p>
    <w:p w:rsidR="00EF18F2" w:rsidRDefault="00EF18F2" w:rsidP="00EF18F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0D8D">
        <w:rPr>
          <w:rFonts w:ascii="Times New Roman" w:hAnsi="Times New Roman"/>
          <w:sz w:val="24"/>
          <w:szCs w:val="24"/>
        </w:rPr>
        <w:t xml:space="preserve">бюджету Собрания муниципального образования «Холмский </w:t>
      </w:r>
    </w:p>
    <w:p w:rsidR="005349A2" w:rsidRDefault="00EF18F2" w:rsidP="00EF18F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0D8D">
        <w:rPr>
          <w:rFonts w:ascii="Times New Roman" w:hAnsi="Times New Roman"/>
          <w:sz w:val="24"/>
          <w:szCs w:val="24"/>
        </w:rPr>
        <w:t>городской округ»</w:t>
      </w:r>
    </w:p>
    <w:p w:rsidR="00EF18F2" w:rsidRDefault="00EF18F2" w:rsidP="00EF18F2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F18F2" w:rsidRDefault="00EF18F2" w:rsidP="00EF18F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Тян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/>
          <w:sz w:val="24"/>
          <w:szCs w:val="24"/>
        </w:rPr>
        <w:t>Суерович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заместитель </w:t>
      </w:r>
    </w:p>
    <w:p w:rsidR="00EF18F2" w:rsidRDefault="00EF18F2" w:rsidP="00EF18F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постоянной комиссии по </w:t>
      </w:r>
    </w:p>
    <w:p w:rsidR="00EF18F2" w:rsidRDefault="00EF18F2" w:rsidP="00EF18F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экономике и бюджету Собрания муниципального</w:t>
      </w:r>
    </w:p>
    <w:p w:rsidR="00EF18F2" w:rsidRDefault="00EF18F2" w:rsidP="00EF18F2">
      <w:pPr>
        <w:pStyle w:val="a3"/>
        <w:spacing w:after="0"/>
        <w:ind w:left="382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«Холмский городской округ»;</w:t>
      </w:r>
    </w:p>
    <w:p w:rsidR="00EF18F2" w:rsidRDefault="00EF18F2" w:rsidP="00EF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8F2" w:rsidRDefault="00EF18F2" w:rsidP="00EF18F2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11.10 – 11.15 </w:t>
      </w:r>
      <w:r>
        <w:rPr>
          <w:rFonts w:ascii="Times New Roman" w:hAnsi="Times New Roman"/>
          <w:sz w:val="24"/>
          <w:szCs w:val="24"/>
        </w:rPr>
        <w:tab/>
        <w:t xml:space="preserve">Об освобождении от обязанностей депутата Собрания </w:t>
      </w:r>
    </w:p>
    <w:p w:rsidR="00EF18F2" w:rsidRDefault="00EF18F2" w:rsidP="00EF18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  <w:proofErr w:type="spellStart"/>
      <w:r w:rsidRPr="00EF18F2">
        <w:rPr>
          <w:rFonts w:ascii="Times New Roman" w:hAnsi="Times New Roman"/>
          <w:sz w:val="24"/>
          <w:szCs w:val="24"/>
        </w:rPr>
        <w:t>Русакова</w:t>
      </w:r>
      <w:proofErr w:type="spellEnd"/>
    </w:p>
    <w:p w:rsidR="00EF18F2" w:rsidRPr="00EF18F2" w:rsidRDefault="00EF18F2" w:rsidP="00EF18F2">
      <w:pPr>
        <w:pStyle w:val="a3"/>
        <w:spacing w:after="0"/>
        <w:ind w:left="1428" w:firstLine="696"/>
        <w:jc w:val="both"/>
        <w:rPr>
          <w:rFonts w:ascii="Times New Roman" w:hAnsi="Times New Roman"/>
          <w:sz w:val="24"/>
          <w:szCs w:val="24"/>
        </w:rPr>
      </w:pPr>
      <w:r w:rsidRPr="00EF18F2">
        <w:rPr>
          <w:rFonts w:ascii="Times New Roman" w:hAnsi="Times New Roman"/>
          <w:sz w:val="24"/>
          <w:szCs w:val="24"/>
        </w:rPr>
        <w:t xml:space="preserve"> Петра Николаевича</w:t>
      </w:r>
    </w:p>
    <w:p w:rsidR="00EF18F2" w:rsidRDefault="00EF18F2" w:rsidP="00EF18F2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06732E" w:rsidRDefault="00EF18F2" w:rsidP="00EF18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</w:t>
      </w:r>
      <w:r w:rsidR="0006732E">
        <w:rPr>
          <w:rFonts w:ascii="Times New Roman" w:hAnsi="Times New Roman"/>
          <w:sz w:val="24"/>
          <w:szCs w:val="24"/>
        </w:rPr>
        <w:t>к:</w:t>
      </w:r>
      <w:r w:rsidR="0006732E">
        <w:rPr>
          <w:rFonts w:ascii="Times New Roman" w:hAnsi="Times New Roman"/>
          <w:sz w:val="24"/>
          <w:szCs w:val="24"/>
        </w:rPr>
        <w:tab/>
      </w:r>
      <w:proofErr w:type="gramEnd"/>
      <w:r w:rsidR="0006732E">
        <w:rPr>
          <w:rFonts w:ascii="Times New Roman" w:hAnsi="Times New Roman"/>
          <w:sz w:val="24"/>
          <w:szCs w:val="24"/>
        </w:rPr>
        <w:t xml:space="preserve">Бородин Александр Николаевич, глава </w:t>
      </w:r>
    </w:p>
    <w:p w:rsidR="0006732E" w:rsidRDefault="0006732E" w:rsidP="00EF18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06732E" w:rsidRDefault="0006732E" w:rsidP="00EF18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EF18F2" w:rsidRDefault="0006732E" w:rsidP="00EF18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EF18F2" w:rsidRDefault="00EF18F2" w:rsidP="00EF18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8F2" w:rsidRDefault="0006732E" w:rsidP="000673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>
        <w:rPr>
          <w:rFonts w:ascii="Times New Roman" w:hAnsi="Times New Roman"/>
          <w:sz w:val="24"/>
          <w:szCs w:val="24"/>
        </w:rPr>
        <w:tab/>
      </w:r>
      <w:r w:rsidR="00EF18F2">
        <w:rPr>
          <w:rFonts w:ascii="Times New Roman" w:hAnsi="Times New Roman"/>
          <w:sz w:val="24"/>
          <w:szCs w:val="24"/>
        </w:rPr>
        <w:t xml:space="preserve">Об освобождении от обязанностей депутата Собрания </w:t>
      </w:r>
    </w:p>
    <w:p w:rsidR="0006732E" w:rsidRDefault="0006732E" w:rsidP="000673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8F2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</w:t>
      </w:r>
      <w:r w:rsidR="00EF18F2" w:rsidRPr="0006732E">
        <w:rPr>
          <w:rFonts w:ascii="Times New Roman" w:hAnsi="Times New Roman"/>
          <w:sz w:val="24"/>
          <w:szCs w:val="24"/>
        </w:rPr>
        <w:t xml:space="preserve">Яковлева </w:t>
      </w:r>
    </w:p>
    <w:p w:rsidR="00EF18F2" w:rsidRDefault="0006732E" w:rsidP="000673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8F2" w:rsidRPr="0006732E">
        <w:rPr>
          <w:rFonts w:ascii="Times New Roman" w:hAnsi="Times New Roman"/>
          <w:sz w:val="24"/>
          <w:szCs w:val="24"/>
        </w:rPr>
        <w:t>Сергея Леонидовича</w:t>
      </w:r>
    </w:p>
    <w:p w:rsidR="0006732E" w:rsidRDefault="0006732E" w:rsidP="0006732E">
      <w:pPr>
        <w:pStyle w:val="a3"/>
        <w:spacing w:after="0"/>
        <w:ind w:left="1428"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06732E" w:rsidRPr="0006732E" w:rsidRDefault="0006732E" w:rsidP="000673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EF18F2" w:rsidRDefault="00EF18F2" w:rsidP="0006732E">
      <w:pPr>
        <w:pStyle w:val="a3"/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EF18F2" w:rsidRDefault="0006732E" w:rsidP="0006732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11.25</w:t>
      </w:r>
      <w:r w:rsidR="00EF18F2">
        <w:rPr>
          <w:rFonts w:ascii="Times New Roman" w:hAnsi="Times New Roman"/>
          <w:sz w:val="24"/>
          <w:szCs w:val="24"/>
        </w:rPr>
        <w:tab/>
        <w:t xml:space="preserve">Об освобождении от обязанностей депутата Собрания </w:t>
      </w:r>
    </w:p>
    <w:p w:rsidR="0006732E" w:rsidRDefault="0006732E" w:rsidP="000673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8F2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</w:t>
      </w:r>
      <w:r w:rsidR="00EF18F2" w:rsidRPr="0006732E">
        <w:rPr>
          <w:rFonts w:ascii="Times New Roman" w:hAnsi="Times New Roman"/>
          <w:sz w:val="24"/>
          <w:szCs w:val="24"/>
        </w:rPr>
        <w:t xml:space="preserve">Насонова </w:t>
      </w:r>
    </w:p>
    <w:p w:rsidR="00EF18F2" w:rsidRDefault="0006732E" w:rsidP="000673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8F2" w:rsidRPr="0006732E">
        <w:rPr>
          <w:rFonts w:ascii="Times New Roman" w:hAnsi="Times New Roman"/>
          <w:sz w:val="24"/>
          <w:szCs w:val="24"/>
        </w:rPr>
        <w:t>Евгения Александровича</w:t>
      </w:r>
    </w:p>
    <w:p w:rsidR="0006732E" w:rsidRDefault="0006732E" w:rsidP="0006732E">
      <w:pPr>
        <w:pStyle w:val="a3"/>
        <w:spacing w:after="0"/>
        <w:ind w:left="1428"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F18F2" w:rsidRPr="0006732E" w:rsidRDefault="0006732E" w:rsidP="0006732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6732E">
        <w:rPr>
          <w:rFonts w:ascii="Times New Roman" w:hAnsi="Times New Roman"/>
          <w:sz w:val="24"/>
          <w:szCs w:val="24"/>
        </w:rPr>
        <w:t>Докладчик: Бородин Александр Николаевич;</w:t>
      </w:r>
    </w:p>
    <w:p w:rsidR="0006732E" w:rsidRDefault="0006732E" w:rsidP="000673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32E" w:rsidRDefault="0006732E" w:rsidP="0006732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>
        <w:rPr>
          <w:rFonts w:ascii="Times New Roman" w:hAnsi="Times New Roman"/>
          <w:sz w:val="24"/>
          <w:szCs w:val="24"/>
        </w:rPr>
        <w:tab/>
        <w:t xml:space="preserve">О награждении нагрудным знаком муниципального образования 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«За заслуги»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Андреев Дмитрий Анатольевич, председатель </w:t>
      </w:r>
    </w:p>
    <w:p w:rsidR="0006732E" w:rsidRDefault="0006732E" w:rsidP="000673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732E">
        <w:rPr>
          <w:rFonts w:ascii="Times New Roman" w:hAnsi="Times New Roman"/>
          <w:sz w:val="24"/>
          <w:szCs w:val="24"/>
        </w:rPr>
        <w:t>постоянной комиссии по социальной политике;</w:t>
      </w:r>
    </w:p>
    <w:p w:rsidR="0006732E" w:rsidRDefault="0006732E" w:rsidP="000673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32E" w:rsidRDefault="0006732E" w:rsidP="0006732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r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06732E" w:rsidRP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06732E" w:rsidRDefault="0006732E" w:rsidP="0006732E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2D0E7E" w:rsidRDefault="0006732E" w:rsidP="000673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Дмитрий Анатольевич;</w:t>
      </w:r>
    </w:p>
    <w:p w:rsidR="0006732E" w:rsidRDefault="0006732E" w:rsidP="000673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32E" w:rsidRDefault="0006732E" w:rsidP="0006732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</w:t>
      </w:r>
      <w:r w:rsidR="00F62E58">
        <w:rPr>
          <w:rFonts w:ascii="Times New Roman" w:hAnsi="Times New Roman"/>
          <w:sz w:val="24"/>
          <w:szCs w:val="24"/>
        </w:rPr>
        <w:t>митрий Анатольевич;</w:t>
      </w:r>
    </w:p>
    <w:p w:rsidR="00F62E58" w:rsidRDefault="00F62E58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62E58" w:rsidRDefault="00F62E58" w:rsidP="00F62E5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Разное.</w:t>
      </w:r>
    </w:p>
    <w:p w:rsidR="00F62E58" w:rsidRPr="00F62E58" w:rsidRDefault="00F62E58" w:rsidP="00F62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32E" w:rsidRP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732E">
        <w:rPr>
          <w:rFonts w:ascii="Times New Roman" w:hAnsi="Times New Roman"/>
          <w:sz w:val="24"/>
          <w:szCs w:val="24"/>
        </w:rPr>
        <w:t>роект повестки 51</w:t>
      </w:r>
      <w:r w:rsidR="002D0E7E"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2D0E7E" w:rsidRPr="00CC7868" w:rsidRDefault="00635000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24.11</w:t>
      </w:r>
      <w:r w:rsidR="002D0E7E">
        <w:rPr>
          <w:rFonts w:ascii="Times New Roman" w:hAnsi="Times New Roman"/>
          <w:sz w:val="24"/>
          <w:szCs w:val="24"/>
        </w:rPr>
        <w:t>.2017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 w:rsidSect="003D55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6192F"/>
    <w:rsid w:val="0006732E"/>
    <w:rsid w:val="00077171"/>
    <w:rsid w:val="000B4BF1"/>
    <w:rsid w:val="000F77CC"/>
    <w:rsid w:val="001257F8"/>
    <w:rsid w:val="001834E8"/>
    <w:rsid w:val="0022050A"/>
    <w:rsid w:val="00223FA1"/>
    <w:rsid w:val="002571ED"/>
    <w:rsid w:val="00284252"/>
    <w:rsid w:val="00293023"/>
    <w:rsid w:val="002D0E7E"/>
    <w:rsid w:val="00354EFB"/>
    <w:rsid w:val="003C0BA1"/>
    <w:rsid w:val="003D5583"/>
    <w:rsid w:val="0041754E"/>
    <w:rsid w:val="00427F7F"/>
    <w:rsid w:val="00440A20"/>
    <w:rsid w:val="00475257"/>
    <w:rsid w:val="005349A2"/>
    <w:rsid w:val="005B7D0A"/>
    <w:rsid w:val="005D2CA8"/>
    <w:rsid w:val="00635000"/>
    <w:rsid w:val="006B34B3"/>
    <w:rsid w:val="0070144F"/>
    <w:rsid w:val="007044B6"/>
    <w:rsid w:val="007526BA"/>
    <w:rsid w:val="007F5DD0"/>
    <w:rsid w:val="0086417E"/>
    <w:rsid w:val="0091362F"/>
    <w:rsid w:val="009469E8"/>
    <w:rsid w:val="00961061"/>
    <w:rsid w:val="00983554"/>
    <w:rsid w:val="009F5629"/>
    <w:rsid w:val="00A07FC6"/>
    <w:rsid w:val="00A31398"/>
    <w:rsid w:val="00AA125B"/>
    <w:rsid w:val="00AA4B35"/>
    <w:rsid w:val="00AC3EA6"/>
    <w:rsid w:val="00C30D8D"/>
    <w:rsid w:val="00C954CD"/>
    <w:rsid w:val="00CC5568"/>
    <w:rsid w:val="00D25CA8"/>
    <w:rsid w:val="00D9083C"/>
    <w:rsid w:val="00DD38C3"/>
    <w:rsid w:val="00DF0100"/>
    <w:rsid w:val="00E256D4"/>
    <w:rsid w:val="00EA0F45"/>
    <w:rsid w:val="00EA2263"/>
    <w:rsid w:val="00EE6945"/>
    <w:rsid w:val="00EF18F2"/>
    <w:rsid w:val="00F6259A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36</cp:revision>
  <cp:lastPrinted>2017-11-27T22:48:00Z</cp:lastPrinted>
  <dcterms:created xsi:type="dcterms:W3CDTF">2017-04-20T05:02:00Z</dcterms:created>
  <dcterms:modified xsi:type="dcterms:W3CDTF">2017-11-27T23:31:00Z</dcterms:modified>
</cp:coreProperties>
</file>