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EA" w:rsidRDefault="00974FEA" w:rsidP="00974FEA">
      <w:pPr>
        <w:spacing w:after="0"/>
        <w:jc w:val="center"/>
        <w:rPr>
          <w:rFonts w:ascii="Times New Roman" w:hAnsi="Times New Roman"/>
          <w:b/>
        </w:rPr>
      </w:pP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</w:p>
    <w:p w:rsidR="00805F06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30.06.2016</w:t>
      </w:r>
      <w:r w:rsidR="00805F06">
        <w:rPr>
          <w:rFonts w:ascii="Times New Roman" w:hAnsi="Times New Roman"/>
          <w:sz w:val="24"/>
          <w:szCs w:val="24"/>
        </w:rPr>
        <w:t xml:space="preserve"> г.</w:t>
      </w:r>
      <w:r w:rsidR="00805F06">
        <w:rPr>
          <w:rFonts w:ascii="Times New Roman" w:hAnsi="Times New Roman"/>
          <w:sz w:val="24"/>
          <w:szCs w:val="24"/>
        </w:rPr>
        <w:tab/>
      </w:r>
    </w:p>
    <w:p w:rsidR="00974FEA" w:rsidRDefault="00805F06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 проделанной работе за 2016 г.</w:t>
      </w: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Модестович, </w:t>
      </w: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глава администрации муниципального образования </w:t>
      </w:r>
    </w:p>
    <w:p w:rsidR="00805F06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805F06">
        <w:rPr>
          <w:rFonts w:ascii="Times New Roman" w:hAnsi="Times New Roman"/>
          <w:sz w:val="24"/>
          <w:szCs w:val="24"/>
        </w:rPr>
        <w:t>.</w:t>
      </w:r>
    </w:p>
    <w:p w:rsidR="00805F06" w:rsidRDefault="00805F06" w:rsidP="00974FEA">
      <w:pPr>
        <w:spacing w:after="0"/>
        <w:rPr>
          <w:rFonts w:ascii="Times New Roman" w:hAnsi="Times New Roman"/>
          <w:sz w:val="24"/>
          <w:szCs w:val="24"/>
        </w:rPr>
      </w:pPr>
    </w:p>
    <w:p w:rsidR="009637B9" w:rsidRDefault="009637B9" w:rsidP="00974FEA">
      <w:pPr>
        <w:spacing w:after="0"/>
        <w:rPr>
          <w:rFonts w:ascii="Times New Roman" w:hAnsi="Times New Roman"/>
          <w:sz w:val="24"/>
          <w:szCs w:val="24"/>
        </w:rPr>
      </w:pPr>
    </w:p>
    <w:p w:rsidR="00974FEA" w:rsidRDefault="00974FEA" w:rsidP="00974F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974FEA" w:rsidRPr="00AD0BAD" w:rsidRDefault="00974FEA" w:rsidP="00974F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 </w:t>
      </w:r>
      <w:r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974FEA" w:rsidRPr="00AD0BAD" w:rsidRDefault="00974FEA" w:rsidP="00974FEA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974FEA" w:rsidRDefault="00974FEA" w:rsidP="00805F06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9637B9" w:rsidRPr="00805F06" w:rsidRDefault="009637B9" w:rsidP="00805F06">
      <w:pPr>
        <w:spacing w:after="0"/>
        <w:jc w:val="center"/>
        <w:rPr>
          <w:rFonts w:ascii="Times New Roman" w:hAnsi="Times New Roman"/>
          <w:b/>
        </w:rPr>
      </w:pPr>
    </w:p>
    <w:p w:rsidR="00974FEA" w:rsidRDefault="00974FEA" w:rsidP="00974FEA">
      <w:pPr>
        <w:spacing w:after="0"/>
        <w:rPr>
          <w:rFonts w:ascii="Times New Roman" w:hAnsi="Times New Roman"/>
          <w:b/>
        </w:rPr>
      </w:pPr>
      <w:r w:rsidRPr="00974FEA">
        <w:rPr>
          <w:rFonts w:ascii="Times New Roman" w:hAnsi="Times New Roman"/>
        </w:rPr>
        <w:t>30.06.2016 г.</w:t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ab/>
      </w:r>
      <w:r w:rsidR="005C7FB9">
        <w:rPr>
          <w:rFonts w:ascii="Times New Roman" w:hAnsi="Times New Roman"/>
        </w:rPr>
        <w:tab/>
      </w:r>
      <w:r w:rsidRPr="00974FEA">
        <w:rPr>
          <w:rFonts w:ascii="Times New Roman" w:hAnsi="Times New Roman"/>
        </w:rPr>
        <w:t>11.00</w:t>
      </w: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</w:p>
    <w:p w:rsidR="0083031F" w:rsidRDefault="00974FEA" w:rsidP="0083031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11.</w:t>
      </w:r>
      <w:r w:rsidR="0083031F">
        <w:rPr>
          <w:rFonts w:ascii="Times New Roman" w:hAnsi="Times New Roman"/>
          <w:sz w:val="24"/>
          <w:szCs w:val="24"/>
        </w:rPr>
        <w:t>10</w:t>
      </w:r>
      <w:proofErr w:type="gramStart"/>
      <w:r w:rsidR="0083031F">
        <w:rPr>
          <w:rFonts w:ascii="Times New Roman" w:hAnsi="Times New Roman"/>
          <w:sz w:val="24"/>
          <w:szCs w:val="24"/>
        </w:rPr>
        <w:t xml:space="preserve"> </w:t>
      </w:r>
      <w:r w:rsidR="0083031F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83031F">
        <w:rPr>
          <w:rFonts w:ascii="Times New Roman" w:hAnsi="Times New Roman"/>
          <w:sz w:val="24"/>
          <w:szCs w:val="24"/>
        </w:rPr>
        <w:t xml:space="preserve">б утверждении Положения о пенсионном обеспечении 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и лиц, замещавших муниципальные должности в муниципальном образовании «Холмский городской округ»;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i/>
          <w:sz w:val="24"/>
          <w:szCs w:val="24"/>
        </w:rPr>
      </w:pPr>
      <w:r w:rsidRPr="00070EE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есть заключение КПУ; КСП)</w:t>
      </w:r>
    </w:p>
    <w:p w:rsidR="00974FEA" w:rsidRDefault="0083031F" w:rsidP="0083031F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Иванникова Ольга Николаевна,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отдела муниципальной службы и кадров управления внутренней полити</w:t>
      </w:r>
      <w:r w:rsidR="00805F06">
        <w:rPr>
          <w:rFonts w:ascii="Times New Roman" w:hAnsi="Times New Roman"/>
          <w:sz w:val="24"/>
          <w:szCs w:val="24"/>
        </w:rPr>
        <w:t xml:space="preserve">ки  администрации </w:t>
      </w:r>
      <w:proofErr w:type="spellStart"/>
      <w:r w:rsidR="00805F06">
        <w:rPr>
          <w:rFonts w:ascii="Times New Roman" w:hAnsi="Times New Roman"/>
          <w:sz w:val="24"/>
          <w:szCs w:val="24"/>
        </w:rPr>
        <w:t>мунгципальног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округ»;</w:t>
      </w:r>
    </w:p>
    <w:p w:rsidR="0083031F" w:rsidRDefault="0083031F" w:rsidP="008303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31F" w:rsidRDefault="0083031F" w:rsidP="0083031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11.20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дополнения в Порядок формирования и использования 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г. № 3/5-18 «О создании муниципального дорожного фонда»;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КПУ; КСП)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Тимошенко Мария Николаевна, начальник 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Финансового управления администрации 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</w:t>
      </w:r>
    </w:p>
    <w:p w:rsidR="0083031F" w:rsidRDefault="0083031F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округ»;</w:t>
      </w:r>
    </w:p>
    <w:p w:rsidR="00805F06" w:rsidRPr="00D0579A" w:rsidRDefault="00805F06" w:rsidP="0083031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</w:p>
    <w:p w:rsidR="0083031F" w:rsidRPr="00805F06" w:rsidRDefault="0083031F" w:rsidP="0083031F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3031F">
        <w:rPr>
          <w:rFonts w:ascii="Times New Roman" w:hAnsi="Times New Roman"/>
          <w:sz w:val="24"/>
          <w:szCs w:val="24"/>
        </w:rPr>
        <w:t>11.20 – 11.30</w:t>
      </w:r>
      <w:proofErr w:type="gramStart"/>
      <w:r w:rsidRPr="0083031F">
        <w:rPr>
          <w:rFonts w:ascii="Times New Roman" w:hAnsi="Times New Roman"/>
          <w:sz w:val="24"/>
          <w:szCs w:val="24"/>
        </w:rPr>
        <w:tab/>
      </w:r>
      <w:r w:rsidRPr="00805F06">
        <w:rPr>
          <w:rFonts w:ascii="Times New Roman" w:hAnsi="Times New Roman"/>
          <w:sz w:val="24"/>
          <w:szCs w:val="24"/>
        </w:rPr>
        <w:t>О</w:t>
      </w:r>
      <w:proofErr w:type="gramEnd"/>
      <w:r w:rsidRPr="00805F06">
        <w:rPr>
          <w:rFonts w:ascii="Times New Roman" w:hAnsi="Times New Roman"/>
          <w:sz w:val="24"/>
          <w:szCs w:val="24"/>
        </w:rPr>
        <w:t xml:space="preserve">б оплате труда руководителей и специалистов органов местного </w:t>
      </w:r>
    </w:p>
    <w:p w:rsidR="0083031F" w:rsidRPr="00805F06" w:rsidRDefault="0083031F" w:rsidP="0083031F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 w:rsidRPr="00805F06">
        <w:rPr>
          <w:rFonts w:ascii="Times New Roman" w:hAnsi="Times New Roman"/>
          <w:sz w:val="24"/>
          <w:szCs w:val="24"/>
        </w:rPr>
        <w:t>самоуправления муниципального образования  «Холмский городской округ,  замещающих должности, не являющиеся должностями муниципальной службы.</w:t>
      </w:r>
    </w:p>
    <w:p w:rsidR="0083031F" w:rsidRPr="005C7FB9" w:rsidRDefault="0083031F" w:rsidP="0083031F">
      <w:pPr>
        <w:pStyle w:val="a3"/>
        <w:spacing w:after="0"/>
        <w:ind w:left="2124"/>
        <w:rPr>
          <w:rFonts w:ascii="Times New Roman" w:hAnsi="Times New Roman"/>
          <w:i/>
          <w:sz w:val="24"/>
          <w:szCs w:val="24"/>
        </w:rPr>
      </w:pPr>
      <w:r w:rsidRPr="005C7FB9">
        <w:rPr>
          <w:rFonts w:ascii="Times New Roman" w:hAnsi="Times New Roman"/>
          <w:i/>
          <w:sz w:val="24"/>
          <w:szCs w:val="24"/>
        </w:rPr>
        <w:t>(есть заключение КПУ; КСП)</w:t>
      </w:r>
    </w:p>
    <w:p w:rsidR="0083031F" w:rsidRPr="00805F06" w:rsidRDefault="0083031F" w:rsidP="0083031F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 w:rsidRPr="00805F06">
        <w:rPr>
          <w:rFonts w:ascii="Times New Roman" w:hAnsi="Times New Roman"/>
          <w:sz w:val="24"/>
          <w:szCs w:val="24"/>
        </w:rPr>
        <w:t>Докладчик: Тимошенко Мария Николаевна;</w:t>
      </w:r>
    </w:p>
    <w:p w:rsidR="0083031F" w:rsidRDefault="0083031F" w:rsidP="0083031F">
      <w:pPr>
        <w:spacing w:after="0"/>
        <w:rPr>
          <w:rFonts w:ascii="Times New Roman" w:hAnsi="Times New Roman"/>
        </w:rPr>
      </w:pPr>
    </w:p>
    <w:p w:rsidR="009637B9" w:rsidRDefault="009637B9" w:rsidP="0083031F">
      <w:pPr>
        <w:spacing w:after="0"/>
        <w:rPr>
          <w:rFonts w:ascii="Times New Roman" w:hAnsi="Times New Roman"/>
        </w:rPr>
      </w:pPr>
    </w:p>
    <w:p w:rsidR="009D35AD" w:rsidRDefault="0083031F" w:rsidP="009D35A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11.30 – 11.40</w:t>
      </w:r>
      <w:proofErr w:type="gramStart"/>
      <w:r>
        <w:rPr>
          <w:rFonts w:ascii="Times New Roman" w:hAnsi="Times New Roman"/>
        </w:rPr>
        <w:tab/>
      </w:r>
      <w:r w:rsidR="009D35AD">
        <w:rPr>
          <w:rFonts w:ascii="Times New Roman" w:hAnsi="Times New Roman"/>
          <w:sz w:val="24"/>
          <w:szCs w:val="24"/>
        </w:rPr>
        <w:t>О</w:t>
      </w:r>
      <w:proofErr w:type="gramEnd"/>
      <w:r w:rsidR="009D35AD">
        <w:rPr>
          <w:rFonts w:ascii="Times New Roman" w:hAnsi="Times New Roman"/>
          <w:sz w:val="24"/>
          <w:szCs w:val="24"/>
        </w:rPr>
        <w:t xml:space="preserve"> внесении изменений в Правила землепользования и застройки в </w:t>
      </w:r>
    </w:p>
    <w:p w:rsidR="009D35AD" w:rsidRDefault="009D35AD" w:rsidP="009D35AD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городе</w:t>
      </w:r>
      <w:proofErr w:type="gramEnd"/>
      <w:r>
        <w:rPr>
          <w:rFonts w:ascii="Times New Roman" w:hAnsi="Times New Roman"/>
          <w:sz w:val="24"/>
          <w:szCs w:val="24"/>
        </w:rPr>
        <w:t xml:space="preserve"> Холмске Сахалинской области, утвержденные решением Собрания муниципального образования «Холмский городской округ» от 13.12.2012 г. № 49/4-833 «Об утверждении Правил землепользования и застройки в городе Холмске Сахалинской области;</w:t>
      </w:r>
    </w:p>
    <w:p w:rsidR="009D35AD" w:rsidRDefault="009D35AD" w:rsidP="009D35AD">
      <w:pPr>
        <w:pStyle w:val="a3"/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КПУ; заключение КСП не требуется).</w:t>
      </w:r>
    </w:p>
    <w:p w:rsidR="009D35AD" w:rsidRDefault="009D35AD" w:rsidP="009D35AD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Антипова Галина Александровна, заместитель </w:t>
      </w:r>
    </w:p>
    <w:p w:rsidR="009D35AD" w:rsidRDefault="009D35AD" w:rsidP="009D35AD">
      <w:pPr>
        <w:pStyle w:val="a3"/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отдела архитектуры и градостроительства администрации муниципального образования «Холмский городской округ»;</w:t>
      </w:r>
    </w:p>
    <w:p w:rsidR="009D35AD" w:rsidRDefault="009D35AD" w:rsidP="009D35AD">
      <w:pPr>
        <w:pStyle w:val="a3"/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9D35AD" w:rsidRDefault="009D35AD" w:rsidP="009D35A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11.40 – 11.50</w:t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Порядок формирования, ведения,</w:t>
      </w:r>
    </w:p>
    <w:p w:rsidR="009D35AD" w:rsidRDefault="009D35AD" w:rsidP="009D35AD">
      <w:pPr>
        <w:pStyle w:val="a3"/>
        <w:spacing w:after="0"/>
        <w:ind w:left="2124" w:firstLine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обязательного опубликования перечня муниципального имущества, предназначенного для передачи во владение и (или) пользование  субъектам малого и среднего предпринимательства, и организациям, образующим инфраструктуры поддержки субъектов малого и среднего предпринимательства  муниципального образования «Холмский городской округ», утвержденный решением Собрания муниципального образования «Холмский городской округ» от 29.04.2010 г. № 9/4-108 «Об утверждении Порядка формирования, ведения, обязательного опубликования перечня муниципального имущества, предназначенного для передачи во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 </w:t>
      </w:r>
    </w:p>
    <w:p w:rsidR="009D35AD" w:rsidRDefault="009D35AD" w:rsidP="009D35AD">
      <w:pPr>
        <w:pStyle w:val="a3"/>
        <w:spacing w:after="0"/>
        <w:ind w:left="2124" w:firstLine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КПУ; заключение КСП не требуется).</w:t>
      </w:r>
    </w:p>
    <w:p w:rsidR="009D35AD" w:rsidRDefault="009D35AD" w:rsidP="009D35AD">
      <w:pPr>
        <w:pStyle w:val="a3"/>
        <w:spacing w:after="0"/>
        <w:ind w:left="2124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заместитель председателя</w:t>
      </w:r>
    </w:p>
    <w:p w:rsidR="009D35AD" w:rsidRDefault="009D35AD" w:rsidP="009D35AD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Комитета по управлению имуществом администрации </w:t>
      </w:r>
    </w:p>
    <w:p w:rsidR="009D35AD" w:rsidRDefault="009D35AD" w:rsidP="009D35AD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</w:t>
      </w:r>
    </w:p>
    <w:p w:rsidR="009D35AD" w:rsidRDefault="009D35AD" w:rsidP="009D35AD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округ»;</w:t>
      </w:r>
    </w:p>
    <w:p w:rsidR="009D35AD" w:rsidRDefault="009D35AD" w:rsidP="009D35AD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123EC3" w:rsidRDefault="004C6A9C" w:rsidP="009D35A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11.50 – 11.55</w:t>
      </w:r>
      <w:proofErr w:type="gramStart"/>
      <w:r w:rsidR="009D35AD" w:rsidRPr="009D35AD">
        <w:rPr>
          <w:rFonts w:ascii="Times New Roman" w:hAnsi="Times New Roman"/>
        </w:rPr>
        <w:tab/>
      </w:r>
      <w:r w:rsidR="009D35AD" w:rsidRPr="00123EC3">
        <w:rPr>
          <w:rFonts w:ascii="Times New Roman" w:hAnsi="Times New Roman"/>
          <w:sz w:val="24"/>
          <w:szCs w:val="24"/>
        </w:rPr>
        <w:t>О</w:t>
      </w:r>
      <w:proofErr w:type="gramEnd"/>
      <w:r w:rsidR="009D35AD" w:rsidRPr="00123EC3">
        <w:rPr>
          <w:rFonts w:ascii="Times New Roman" w:hAnsi="Times New Roman"/>
          <w:sz w:val="24"/>
          <w:szCs w:val="24"/>
        </w:rPr>
        <w:t xml:space="preserve"> согласовании кандидатуры на должность  первого заместителя </w:t>
      </w:r>
    </w:p>
    <w:p w:rsidR="009D35AD" w:rsidRPr="00123EC3" w:rsidRDefault="009D35AD" w:rsidP="00123EC3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главы администрации муниципального образования «Холмский городской округ»;</w:t>
      </w:r>
    </w:p>
    <w:p w:rsidR="009D35AD" w:rsidRPr="00123EC3" w:rsidRDefault="009D35AD" w:rsidP="009D35AD">
      <w:pPr>
        <w:pStyle w:val="a3"/>
        <w:spacing w:after="0"/>
        <w:ind w:left="1428" w:firstLine="696"/>
        <w:rPr>
          <w:rFonts w:ascii="Times New Roman" w:hAnsi="Times New Roman"/>
          <w:i/>
          <w:sz w:val="24"/>
          <w:szCs w:val="24"/>
        </w:rPr>
      </w:pPr>
      <w:r w:rsidRPr="00123EC3">
        <w:rPr>
          <w:rFonts w:ascii="Times New Roman" w:hAnsi="Times New Roman"/>
          <w:i/>
          <w:sz w:val="24"/>
          <w:szCs w:val="24"/>
        </w:rPr>
        <w:t xml:space="preserve">(заключений не требуется). </w:t>
      </w:r>
    </w:p>
    <w:p w:rsidR="009D35AD" w:rsidRPr="00123EC3" w:rsidRDefault="009D35AD" w:rsidP="009D35AD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123EC3">
        <w:rPr>
          <w:rFonts w:ascii="Times New Roman" w:hAnsi="Times New Roman"/>
          <w:sz w:val="24"/>
          <w:szCs w:val="24"/>
        </w:rPr>
        <w:t>Сухомесов</w:t>
      </w:r>
      <w:proofErr w:type="spellEnd"/>
      <w:r w:rsidRPr="00123EC3">
        <w:rPr>
          <w:rFonts w:ascii="Times New Roman" w:hAnsi="Times New Roman"/>
          <w:sz w:val="24"/>
          <w:szCs w:val="24"/>
        </w:rPr>
        <w:t xml:space="preserve"> Андрей Модестович, глава администрации муниципального образования  «Холмский городской округ»;</w:t>
      </w:r>
    </w:p>
    <w:p w:rsidR="009D35AD" w:rsidRPr="00123EC3" w:rsidRDefault="009D35AD" w:rsidP="009D35AD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 xml:space="preserve">Приглашенные: </w:t>
      </w:r>
    </w:p>
    <w:p w:rsidR="009D35AD" w:rsidRPr="00123EC3" w:rsidRDefault="009D35AD" w:rsidP="009D35AD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Шахрай Александр Георгиевич.</w:t>
      </w:r>
    </w:p>
    <w:p w:rsidR="009D35AD" w:rsidRDefault="009D35AD" w:rsidP="009D35AD">
      <w:pPr>
        <w:spacing w:after="0"/>
        <w:rPr>
          <w:rFonts w:ascii="Times New Roman" w:hAnsi="Times New Roman"/>
        </w:rPr>
      </w:pPr>
    </w:p>
    <w:p w:rsidR="004C6A9C" w:rsidRDefault="004C6A9C" w:rsidP="009D35AD">
      <w:pPr>
        <w:spacing w:after="0"/>
        <w:rPr>
          <w:rFonts w:ascii="Times New Roman" w:hAnsi="Times New Roman"/>
        </w:rPr>
      </w:pPr>
    </w:p>
    <w:p w:rsidR="004C6A9C" w:rsidRDefault="004C6A9C" w:rsidP="009D35AD">
      <w:pPr>
        <w:spacing w:after="0"/>
        <w:rPr>
          <w:rFonts w:ascii="Times New Roman" w:hAnsi="Times New Roman"/>
        </w:rPr>
      </w:pPr>
    </w:p>
    <w:p w:rsidR="004C6A9C" w:rsidRDefault="004C6A9C" w:rsidP="009D35AD">
      <w:pPr>
        <w:spacing w:after="0"/>
        <w:rPr>
          <w:rFonts w:ascii="Times New Roman" w:hAnsi="Times New Roman"/>
        </w:rPr>
      </w:pPr>
    </w:p>
    <w:p w:rsidR="004C6A9C" w:rsidRDefault="004C6A9C" w:rsidP="009D35AD">
      <w:pPr>
        <w:spacing w:after="0"/>
        <w:rPr>
          <w:rFonts w:ascii="Times New Roman" w:hAnsi="Times New Roman"/>
        </w:rPr>
      </w:pPr>
    </w:p>
    <w:p w:rsidR="004C6A9C" w:rsidRPr="00123EC3" w:rsidRDefault="004C6A9C" w:rsidP="009D35AD">
      <w:pPr>
        <w:spacing w:after="0"/>
        <w:rPr>
          <w:rFonts w:ascii="Times New Roman" w:hAnsi="Times New Roman"/>
          <w:sz w:val="24"/>
          <w:szCs w:val="24"/>
        </w:rPr>
      </w:pPr>
    </w:p>
    <w:p w:rsidR="00123EC3" w:rsidRDefault="004C6A9C" w:rsidP="009D35A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11.55</w:t>
      </w:r>
      <w:r w:rsidR="009D35AD" w:rsidRPr="00123EC3">
        <w:rPr>
          <w:rFonts w:ascii="Times New Roman" w:hAnsi="Times New Roman"/>
          <w:sz w:val="24"/>
          <w:szCs w:val="24"/>
        </w:rPr>
        <w:t xml:space="preserve"> - </w:t>
      </w:r>
      <w:r w:rsidR="009D35AD" w:rsidRPr="00123EC3">
        <w:rPr>
          <w:rFonts w:ascii="Times New Roman" w:hAnsi="Times New Roman"/>
          <w:sz w:val="24"/>
          <w:szCs w:val="24"/>
        </w:rPr>
        <w:tab/>
      </w:r>
      <w:r w:rsidR="009D35AD" w:rsidRPr="00123EC3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9D35AD" w:rsidRPr="00123EC3" w:rsidRDefault="009D35AD" w:rsidP="00123EC3">
      <w:pPr>
        <w:pStyle w:val="a3"/>
        <w:spacing w:after="0"/>
        <w:ind w:left="1560" w:firstLine="564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 xml:space="preserve">самоуправления </w:t>
      </w:r>
    </w:p>
    <w:p w:rsidR="009D35AD" w:rsidRPr="00123EC3" w:rsidRDefault="009D35AD" w:rsidP="009D35AD">
      <w:pPr>
        <w:pStyle w:val="a3"/>
        <w:spacing w:after="0"/>
        <w:ind w:left="1842" w:firstLine="282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округ»;</w:t>
      </w:r>
    </w:p>
    <w:p w:rsidR="009D35AD" w:rsidRPr="00123EC3" w:rsidRDefault="009D35AD" w:rsidP="009D35AD">
      <w:pPr>
        <w:pStyle w:val="a3"/>
        <w:spacing w:after="0"/>
        <w:ind w:left="1842" w:firstLine="282"/>
        <w:rPr>
          <w:rFonts w:ascii="Times New Roman" w:hAnsi="Times New Roman"/>
          <w:i/>
          <w:sz w:val="24"/>
          <w:szCs w:val="24"/>
        </w:rPr>
      </w:pPr>
      <w:r w:rsidRPr="00123EC3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123EC3" w:rsidRDefault="009D35AD" w:rsidP="009D35AD">
      <w:pPr>
        <w:pStyle w:val="a3"/>
        <w:spacing w:after="0"/>
        <w:ind w:left="1842" w:firstLine="282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ab/>
      </w:r>
      <w:r w:rsidRPr="00123EC3">
        <w:rPr>
          <w:rFonts w:ascii="Times New Roman" w:hAnsi="Times New Roman"/>
          <w:sz w:val="24"/>
          <w:szCs w:val="24"/>
        </w:rPr>
        <w:tab/>
        <w:t xml:space="preserve">Докладчик: Андреев Дмитрий Анатольевич, </w:t>
      </w:r>
    </w:p>
    <w:p w:rsidR="009D35AD" w:rsidRPr="00123EC3" w:rsidRDefault="009D35AD" w:rsidP="00123EC3">
      <w:pPr>
        <w:pStyle w:val="a3"/>
        <w:spacing w:after="0"/>
        <w:ind w:left="354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председатель постоянной комиссии по социальной политике;</w:t>
      </w:r>
    </w:p>
    <w:p w:rsidR="009D35AD" w:rsidRPr="00123EC3" w:rsidRDefault="009D35AD" w:rsidP="009D35AD">
      <w:pPr>
        <w:spacing w:after="0"/>
        <w:rPr>
          <w:rFonts w:ascii="Times New Roman" w:hAnsi="Times New Roman"/>
          <w:sz w:val="24"/>
          <w:szCs w:val="24"/>
        </w:rPr>
      </w:pPr>
    </w:p>
    <w:p w:rsidR="009637B9" w:rsidRPr="00123EC3" w:rsidRDefault="009637B9" w:rsidP="009D35AD">
      <w:pPr>
        <w:spacing w:after="0"/>
        <w:rPr>
          <w:rFonts w:ascii="Times New Roman" w:hAnsi="Times New Roman"/>
          <w:sz w:val="24"/>
          <w:szCs w:val="24"/>
        </w:rPr>
      </w:pPr>
    </w:p>
    <w:p w:rsidR="009D35AD" w:rsidRPr="00123EC3" w:rsidRDefault="009D35AD" w:rsidP="009D35A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123EC3">
        <w:rPr>
          <w:rFonts w:ascii="Times New Roman" w:hAnsi="Times New Roman"/>
          <w:sz w:val="24"/>
          <w:szCs w:val="24"/>
        </w:rPr>
        <w:t xml:space="preserve">О награждении Благодарственным письмом органов местного </w:t>
      </w:r>
    </w:p>
    <w:p w:rsidR="009D35AD" w:rsidRPr="00123EC3" w:rsidRDefault="009D35AD" w:rsidP="009D35AD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 округ»;</w:t>
      </w:r>
    </w:p>
    <w:p w:rsidR="005C7FB9" w:rsidRPr="00123EC3" w:rsidRDefault="005C7FB9" w:rsidP="005C7FB9">
      <w:pPr>
        <w:pStyle w:val="a3"/>
        <w:spacing w:after="0"/>
        <w:ind w:left="1842" w:firstLine="282"/>
        <w:rPr>
          <w:rFonts w:ascii="Times New Roman" w:hAnsi="Times New Roman"/>
          <w:i/>
          <w:sz w:val="24"/>
          <w:szCs w:val="24"/>
        </w:rPr>
      </w:pPr>
      <w:r w:rsidRPr="00123EC3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9D35AD" w:rsidRPr="00123EC3" w:rsidRDefault="009D35AD" w:rsidP="009D35AD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ab/>
      </w:r>
      <w:r w:rsidRPr="00123EC3">
        <w:rPr>
          <w:rFonts w:ascii="Times New Roman" w:hAnsi="Times New Roman"/>
          <w:sz w:val="24"/>
          <w:szCs w:val="24"/>
        </w:rPr>
        <w:tab/>
        <w:t>Докладчик: Андреев Дмитрий Анатольевич.</w:t>
      </w:r>
    </w:p>
    <w:p w:rsidR="009637B9" w:rsidRPr="00123EC3" w:rsidRDefault="009637B9" w:rsidP="009637B9">
      <w:pPr>
        <w:spacing w:after="0"/>
        <w:rPr>
          <w:rFonts w:ascii="Times New Roman" w:hAnsi="Times New Roman"/>
          <w:sz w:val="24"/>
          <w:szCs w:val="24"/>
        </w:rPr>
      </w:pPr>
    </w:p>
    <w:p w:rsidR="009637B9" w:rsidRPr="00123EC3" w:rsidRDefault="009637B9" w:rsidP="009637B9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 xml:space="preserve">Разное. </w:t>
      </w:r>
    </w:p>
    <w:p w:rsidR="009637B9" w:rsidRPr="00123EC3" w:rsidRDefault="009637B9" w:rsidP="009637B9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9637B9" w:rsidRPr="00123EC3" w:rsidRDefault="009637B9" w:rsidP="009637B9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9637B9" w:rsidRPr="00123EC3" w:rsidRDefault="009637B9" w:rsidP="009637B9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9637B9" w:rsidRPr="00123EC3" w:rsidRDefault="009637B9" w:rsidP="009637B9">
      <w:pPr>
        <w:spacing w:after="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Проект повестки 36 сессии утверждаю.</w:t>
      </w:r>
    </w:p>
    <w:p w:rsidR="009637B9" w:rsidRPr="00123EC3" w:rsidRDefault="009637B9" w:rsidP="009637B9">
      <w:pPr>
        <w:spacing w:after="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 xml:space="preserve">24.06.2016 г. </w:t>
      </w:r>
    </w:p>
    <w:p w:rsidR="009637B9" w:rsidRPr="00123EC3" w:rsidRDefault="009637B9" w:rsidP="009637B9">
      <w:pPr>
        <w:spacing w:after="0"/>
        <w:rPr>
          <w:rFonts w:ascii="Times New Roman" w:hAnsi="Times New Roman"/>
          <w:sz w:val="24"/>
          <w:szCs w:val="24"/>
        </w:rPr>
      </w:pPr>
      <w:r w:rsidRPr="00123EC3">
        <w:rPr>
          <w:rFonts w:ascii="Times New Roman" w:hAnsi="Times New Roman"/>
          <w:sz w:val="24"/>
          <w:szCs w:val="24"/>
        </w:rPr>
        <w:t>А.Н. Бородин _________________</w:t>
      </w:r>
    </w:p>
    <w:p w:rsidR="009637B9" w:rsidRPr="009D35AD" w:rsidRDefault="009637B9" w:rsidP="009D35AD">
      <w:pPr>
        <w:pStyle w:val="a3"/>
        <w:spacing w:after="0"/>
        <w:ind w:left="2124"/>
        <w:rPr>
          <w:rFonts w:ascii="Times New Roman" w:hAnsi="Times New Roman"/>
        </w:rPr>
      </w:pPr>
    </w:p>
    <w:p w:rsidR="009D35AD" w:rsidRPr="009D35AD" w:rsidRDefault="009D35AD" w:rsidP="009D35AD">
      <w:pPr>
        <w:pStyle w:val="a3"/>
        <w:spacing w:after="0"/>
        <w:ind w:left="426"/>
        <w:rPr>
          <w:rFonts w:ascii="Times New Roman" w:hAnsi="Times New Roman"/>
        </w:rPr>
      </w:pPr>
    </w:p>
    <w:p w:rsidR="0083031F" w:rsidRPr="0083031F" w:rsidRDefault="0083031F" w:rsidP="009D35AD">
      <w:pPr>
        <w:pStyle w:val="a3"/>
        <w:spacing w:after="0"/>
        <w:ind w:left="426"/>
        <w:rPr>
          <w:rFonts w:ascii="Times New Roman" w:hAnsi="Times New Roman"/>
        </w:rPr>
      </w:pPr>
    </w:p>
    <w:p w:rsidR="0083031F" w:rsidRPr="0083031F" w:rsidRDefault="0083031F" w:rsidP="0083031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4FEA" w:rsidRDefault="00974FEA" w:rsidP="00974FEA">
      <w:pPr>
        <w:spacing w:after="0"/>
        <w:rPr>
          <w:rFonts w:ascii="Times New Roman" w:hAnsi="Times New Roman"/>
          <w:sz w:val="24"/>
          <w:szCs w:val="24"/>
        </w:rPr>
      </w:pPr>
    </w:p>
    <w:p w:rsidR="007007BE" w:rsidRDefault="007007BE"/>
    <w:sectPr w:rsidR="007007BE" w:rsidSect="004C6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5EA"/>
    <w:multiLevelType w:val="hybridMultilevel"/>
    <w:tmpl w:val="7642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0DAC"/>
    <w:multiLevelType w:val="hybridMultilevel"/>
    <w:tmpl w:val="EC1A206E"/>
    <w:lvl w:ilvl="0" w:tplc="767CCE3C">
      <w:start w:val="1"/>
      <w:numFmt w:val="decimal"/>
      <w:lvlText w:val="%1."/>
      <w:lvlJc w:val="left"/>
      <w:pPr>
        <w:ind w:left="199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">
    <w:nsid w:val="5C586269"/>
    <w:multiLevelType w:val="hybridMultilevel"/>
    <w:tmpl w:val="4E5E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A1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3EC3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6A9C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C7FB9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F06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31F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37B9"/>
    <w:rsid w:val="00965157"/>
    <w:rsid w:val="0096645F"/>
    <w:rsid w:val="009665E3"/>
    <w:rsid w:val="00966AA1"/>
    <w:rsid w:val="00966FE7"/>
    <w:rsid w:val="00970159"/>
    <w:rsid w:val="00970D85"/>
    <w:rsid w:val="00971E1E"/>
    <w:rsid w:val="00974FEA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35AD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1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C5C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2016-06-23T23:11:00Z</cp:lastPrinted>
  <dcterms:created xsi:type="dcterms:W3CDTF">2016-06-23T05:57:00Z</dcterms:created>
  <dcterms:modified xsi:type="dcterms:W3CDTF">2016-06-23T23:13:00Z</dcterms:modified>
</cp:coreProperties>
</file>