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AB539E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>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BCA" w:rsidRDefault="00D3245E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2C5E37">
        <w:rPr>
          <w:rFonts w:ascii="Times New Roman" w:hAnsi="Times New Roman" w:cs="Times New Roman"/>
          <w:b/>
          <w:sz w:val="24"/>
          <w:szCs w:val="24"/>
        </w:rPr>
        <w:t>.12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CD54AE">
        <w:rPr>
          <w:rFonts w:ascii="Times New Roman" w:hAnsi="Times New Roman" w:cs="Times New Roman"/>
          <w:b/>
          <w:sz w:val="24"/>
          <w:szCs w:val="24"/>
        </w:rPr>
        <w:t>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2C5E37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0A444B" w:rsidRPr="00701462" w:rsidRDefault="000A444B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E37" w:rsidRDefault="00D3245E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</w:t>
      </w:r>
      <w:r w:rsidR="002C5E37">
        <w:rPr>
          <w:rFonts w:ascii="Times New Roman" w:hAnsi="Times New Roman" w:cs="Times New Roman"/>
          <w:sz w:val="24"/>
          <w:szCs w:val="24"/>
        </w:rPr>
        <w:t>.05</w:t>
      </w:r>
      <w:r w:rsidR="002C5E37">
        <w:rPr>
          <w:rFonts w:ascii="Times New Roman" w:hAnsi="Times New Roman" w:cs="Times New Roman"/>
          <w:sz w:val="24"/>
          <w:szCs w:val="24"/>
        </w:rPr>
        <w:tab/>
        <w:t>О внесении дополнения в Устав муниципального образования</w:t>
      </w:r>
    </w:p>
    <w:p w:rsidR="002C5E37" w:rsidRDefault="002C5E37" w:rsidP="002C5E3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E37" w:rsidRDefault="002C5E37" w:rsidP="002C5E37">
      <w:pPr>
        <w:pStyle w:val="a3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Дмитриевич, депутат Собрания</w:t>
      </w:r>
    </w:p>
    <w:p w:rsidR="002C5E37" w:rsidRDefault="002C5E37" w:rsidP="002C5E37">
      <w:pPr>
        <w:pStyle w:val="a3"/>
        <w:ind w:left="4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исполняющий обязанности председателя Собрания муниципального образования «Холмский городской округ»;</w:t>
      </w:r>
    </w:p>
    <w:p w:rsidR="002C5E37" w:rsidRDefault="002C5E37" w:rsidP="002C5E37">
      <w:pPr>
        <w:pStyle w:val="a3"/>
        <w:ind w:left="4240"/>
        <w:jc w:val="both"/>
        <w:rPr>
          <w:rFonts w:ascii="Times New Roman" w:hAnsi="Times New Roman" w:cs="Times New Roman"/>
          <w:sz w:val="24"/>
          <w:szCs w:val="24"/>
        </w:rPr>
      </w:pPr>
    </w:p>
    <w:p w:rsidR="00D3245E" w:rsidRPr="00BA2223" w:rsidRDefault="00D3245E" w:rsidP="00BA2223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223">
        <w:rPr>
          <w:rFonts w:ascii="Times New Roman" w:hAnsi="Times New Roman" w:cs="Times New Roman"/>
          <w:sz w:val="24"/>
          <w:szCs w:val="24"/>
        </w:rPr>
        <w:t>15.05 – 15.20</w:t>
      </w:r>
      <w:r w:rsidRPr="00BA2223"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D3245E" w:rsidRDefault="00D3245E" w:rsidP="00D3245E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26.12.2019 г. № 22/6-169 «О бюджете муниципального образования «Холмский городской округ» на 2020 год и плановый период 2021 и 2022 годов»</w:t>
      </w:r>
    </w:p>
    <w:p w:rsidR="00D3245E" w:rsidRDefault="00D3245E" w:rsidP="00D3245E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начальник</w:t>
      </w:r>
    </w:p>
    <w:p w:rsidR="00D3245E" w:rsidRDefault="00D3245E" w:rsidP="00D3245E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«Холмский городской округ»;</w:t>
      </w:r>
    </w:p>
    <w:p w:rsidR="00D3245E" w:rsidRPr="00A26447" w:rsidRDefault="00D3245E" w:rsidP="00D32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45E" w:rsidRDefault="00D3245E" w:rsidP="00BA2223">
      <w:pPr>
        <w:pStyle w:val="a3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 – 16.00</w:t>
      </w:r>
      <w:r>
        <w:rPr>
          <w:rFonts w:ascii="Times New Roman" w:hAnsi="Times New Roman" w:cs="Times New Roman"/>
          <w:sz w:val="24"/>
          <w:szCs w:val="24"/>
        </w:rPr>
        <w:tab/>
        <w:t>О бюджете муниципального образования «Холмский городской</w:t>
      </w:r>
    </w:p>
    <w:p w:rsidR="00D3245E" w:rsidRDefault="00D3245E" w:rsidP="00D3245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 на 2021 год и плановый период 2022 и 2023 годов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245E" w:rsidRDefault="00D3245E" w:rsidP="00D3245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Викторовна;</w:t>
      </w:r>
    </w:p>
    <w:p w:rsidR="00D3245E" w:rsidRDefault="00D3245E" w:rsidP="00D3245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245E" w:rsidRDefault="00D3245E" w:rsidP="00D3245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Содокладчик: Дрынов Дмитрий Владимирович, председатель</w:t>
      </w:r>
    </w:p>
    <w:p w:rsidR="00D3245E" w:rsidRDefault="00D3245E" w:rsidP="00D3245E">
      <w:pPr>
        <w:pStyle w:val="a3"/>
        <w:spacing w:after="0"/>
        <w:ind w:left="4248" w:firstLine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муниципального</w:t>
      </w:r>
    </w:p>
    <w:p w:rsidR="00D3245E" w:rsidRDefault="00D3245E" w:rsidP="00D3245E">
      <w:pPr>
        <w:pStyle w:val="a3"/>
        <w:spacing w:after="0"/>
        <w:ind w:left="4248" w:firstLine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«Холмский городской</w:t>
      </w:r>
    </w:p>
    <w:p w:rsidR="00D3245E" w:rsidRDefault="00D3245E" w:rsidP="00D3245E">
      <w:pPr>
        <w:pStyle w:val="a3"/>
        <w:spacing w:after="0"/>
        <w:ind w:left="4248" w:firstLine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округ»;</w:t>
      </w:r>
    </w:p>
    <w:p w:rsidR="00D3245E" w:rsidRDefault="00D3245E" w:rsidP="00D32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45E" w:rsidRPr="00D3245E" w:rsidRDefault="00D3245E" w:rsidP="00BA2223">
      <w:pPr>
        <w:pStyle w:val="a3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45E">
        <w:rPr>
          <w:rFonts w:ascii="Times New Roman" w:hAnsi="Times New Roman" w:cs="Times New Roman"/>
          <w:sz w:val="24"/>
          <w:szCs w:val="24"/>
        </w:rPr>
        <w:t xml:space="preserve">16.00 </w:t>
      </w:r>
      <w:r w:rsidR="00BA2223">
        <w:rPr>
          <w:rFonts w:ascii="Times New Roman" w:hAnsi="Times New Roman" w:cs="Times New Roman"/>
          <w:sz w:val="24"/>
          <w:szCs w:val="24"/>
        </w:rPr>
        <w:t>–</w:t>
      </w:r>
      <w:r w:rsidRPr="00D3245E">
        <w:rPr>
          <w:rFonts w:ascii="Times New Roman" w:hAnsi="Times New Roman" w:cs="Times New Roman"/>
          <w:sz w:val="24"/>
          <w:szCs w:val="24"/>
        </w:rPr>
        <w:t xml:space="preserve"> </w:t>
      </w:r>
      <w:r w:rsidR="00BA2223">
        <w:rPr>
          <w:rFonts w:ascii="Times New Roman" w:hAnsi="Times New Roman" w:cs="Times New Roman"/>
          <w:sz w:val="24"/>
          <w:szCs w:val="24"/>
        </w:rPr>
        <w:t>16.05</w:t>
      </w:r>
      <w:r w:rsidR="00BA2223">
        <w:rPr>
          <w:rFonts w:ascii="Times New Roman" w:hAnsi="Times New Roman" w:cs="Times New Roman"/>
          <w:sz w:val="24"/>
          <w:szCs w:val="24"/>
        </w:rPr>
        <w:tab/>
      </w:r>
      <w:r w:rsidRPr="00D3245E">
        <w:rPr>
          <w:rFonts w:ascii="Times New Roman" w:hAnsi="Times New Roman" w:cs="Times New Roman"/>
          <w:sz w:val="24"/>
          <w:szCs w:val="24"/>
        </w:rPr>
        <w:t>О внесении изменений в «Генеральный план с. Чехов, с.</w:t>
      </w:r>
    </w:p>
    <w:p w:rsidR="00D3245E" w:rsidRDefault="00D3245E" w:rsidP="00D3245E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Новосибирское, с. Красноярское муниципального образования «Холмский городской округ» Сахалинской области», утвержденный решением Собрания муниципального образования «Холмский городской округ» № 19/5-201 от 26.02.2015 г.</w:t>
      </w:r>
      <w:r w:rsidRPr="00A7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45E" w:rsidRDefault="00D3245E" w:rsidP="00D3245E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Зайцева Юлия Юрьевна, исполняющий</w:t>
      </w:r>
    </w:p>
    <w:p w:rsidR="00BA2223" w:rsidRPr="00BA2223" w:rsidRDefault="00D3245E" w:rsidP="00BA2223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начальника отдела архитектуры и градостроительства администрации муниципального образования «Холмский городской округ»;</w:t>
      </w:r>
    </w:p>
    <w:p w:rsidR="00D3245E" w:rsidRPr="00A72E1B" w:rsidRDefault="00D3245E" w:rsidP="00D3245E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BA2223" w:rsidRDefault="00BA2223" w:rsidP="00BA2223">
      <w:pPr>
        <w:pStyle w:val="a3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 – 16.10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Правила землепользования и</w:t>
      </w:r>
    </w:p>
    <w:p w:rsidR="00BA2223" w:rsidRDefault="00BA2223" w:rsidP="00BA2223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застройки в городе Холмске Сахалинской области», утвержденные решением Собрания муниципального образования «Холмский городской округ» от 13.12.2012 № 49/4-833</w:t>
      </w:r>
    </w:p>
    <w:p w:rsidR="00BA2223" w:rsidRDefault="00BA2223" w:rsidP="00BA2223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Зайцева Юлия Юрьевна;</w:t>
      </w:r>
    </w:p>
    <w:p w:rsidR="00BA2223" w:rsidRDefault="00BA2223" w:rsidP="00BA2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D68" w:rsidRDefault="00BA7D68" w:rsidP="00BA2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D68" w:rsidRDefault="00BA7D68" w:rsidP="00BA2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354" w:rsidRDefault="00BA2223" w:rsidP="00BA2223">
      <w:pPr>
        <w:pStyle w:val="a3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16.10 – 16.15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Правила землепо</w:t>
      </w:r>
      <w:r w:rsidR="00461354">
        <w:rPr>
          <w:rFonts w:ascii="Times New Roman" w:hAnsi="Times New Roman" w:cs="Times New Roman"/>
          <w:sz w:val="24"/>
          <w:szCs w:val="24"/>
        </w:rPr>
        <w:t>льзования и</w:t>
      </w:r>
    </w:p>
    <w:p w:rsidR="00BA2223" w:rsidRDefault="00461354" w:rsidP="0046135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застройки муниципального образования «Холмский городской округ» применительно  к сельским населенным пунктам», утвержденные решением Собрания муниципального образования «Холмский городской округ» от 13.12.2012 № 49/4-834</w:t>
      </w:r>
    </w:p>
    <w:p w:rsidR="00461354" w:rsidRDefault="00461354" w:rsidP="0046135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Зайцева Юлия Юрьевна;</w:t>
      </w:r>
    </w:p>
    <w:p w:rsidR="00461354" w:rsidRDefault="00461354" w:rsidP="0046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354" w:rsidRDefault="00461354" w:rsidP="00461354">
      <w:pPr>
        <w:pStyle w:val="a3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 – 16.30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Прогнозного плана (программы) приватизации</w:t>
      </w:r>
    </w:p>
    <w:p w:rsidR="00461354" w:rsidRDefault="00461354" w:rsidP="0046135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«Холмский городской округ» на 2021 – 2023 годы</w:t>
      </w:r>
    </w:p>
    <w:p w:rsidR="00461354" w:rsidRDefault="00461354" w:rsidP="0046135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Рыбаченко Алексей Николаевич, председатель</w:t>
      </w:r>
    </w:p>
    <w:p w:rsidR="00461354" w:rsidRDefault="00461354" w:rsidP="00461354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 имуществом администрации муниципального образования «Холмский городской округ»;</w:t>
      </w:r>
    </w:p>
    <w:p w:rsidR="00461354" w:rsidRDefault="00461354" w:rsidP="0046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354" w:rsidRDefault="00461354" w:rsidP="004613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354">
        <w:rPr>
          <w:rFonts w:ascii="Times New Roman" w:hAnsi="Times New Roman" w:cs="Times New Roman"/>
          <w:b/>
          <w:sz w:val="24"/>
          <w:szCs w:val="24"/>
        </w:rPr>
        <w:t>ПЕРЕРЫВ:</w:t>
      </w:r>
      <w:r w:rsidRPr="004613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16.30 – 16.45</w:t>
      </w:r>
    </w:p>
    <w:p w:rsidR="00461354" w:rsidRDefault="00461354" w:rsidP="004613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45E" w:rsidRDefault="00D3245E" w:rsidP="00D32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354" w:rsidRPr="00461354" w:rsidRDefault="00461354" w:rsidP="00461354">
      <w:pPr>
        <w:pStyle w:val="a3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354">
        <w:rPr>
          <w:rFonts w:ascii="Times New Roman" w:hAnsi="Times New Roman" w:cs="Times New Roman"/>
          <w:sz w:val="24"/>
          <w:szCs w:val="24"/>
        </w:rPr>
        <w:t>16.45 – 16.50</w:t>
      </w:r>
      <w:r w:rsidRPr="00461354">
        <w:rPr>
          <w:rFonts w:ascii="Times New Roman" w:hAnsi="Times New Roman" w:cs="Times New Roman"/>
          <w:sz w:val="24"/>
          <w:szCs w:val="24"/>
        </w:rPr>
        <w:tab/>
        <w:t>О назначении публичных слушаний по проекту решения Собрания</w:t>
      </w:r>
    </w:p>
    <w:p w:rsidR="00461354" w:rsidRDefault="00461354" w:rsidP="0046135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«О внесении изменений и дополнений </w:t>
      </w:r>
      <w:r w:rsidR="00106D5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Устав муниципального образования «Холмский городской округ»;</w:t>
      </w:r>
    </w:p>
    <w:p w:rsidR="00461354" w:rsidRDefault="00461354" w:rsidP="0046135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461354" w:rsidRDefault="00461354" w:rsidP="0046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354" w:rsidRDefault="00461354" w:rsidP="00461354">
      <w:pPr>
        <w:pStyle w:val="a3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16.50 – 16.55</w:t>
      </w:r>
      <w:r>
        <w:rPr>
          <w:rFonts w:ascii="Times New Roman" w:hAnsi="Times New Roman" w:cs="Times New Roman"/>
          <w:sz w:val="24"/>
          <w:szCs w:val="24"/>
        </w:rPr>
        <w:tab/>
        <w:t>О поручениях Собрания муниципального образования «Холмский</w:t>
      </w:r>
    </w:p>
    <w:p w:rsidR="00461354" w:rsidRDefault="00461354" w:rsidP="0046135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округ», подлежащих включению в план работы Контрольно-счетной палаты муниципального образования «Холмский городской округ» на 2021 год»;</w:t>
      </w:r>
    </w:p>
    <w:p w:rsidR="00461354" w:rsidRDefault="00461354" w:rsidP="0046135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461354" w:rsidRDefault="00461354" w:rsidP="0046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354" w:rsidRPr="00BA7D68" w:rsidRDefault="00461354" w:rsidP="00BA7D68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7D68">
        <w:rPr>
          <w:rFonts w:ascii="Times New Roman" w:hAnsi="Times New Roman" w:cs="Times New Roman"/>
          <w:sz w:val="24"/>
          <w:szCs w:val="24"/>
        </w:rPr>
        <w:t>16.55 – 17.00</w:t>
      </w:r>
      <w:r w:rsidRPr="00BA7D68">
        <w:rPr>
          <w:rFonts w:ascii="Times New Roman" w:hAnsi="Times New Roman" w:cs="Times New Roman"/>
          <w:sz w:val="24"/>
          <w:szCs w:val="24"/>
        </w:rPr>
        <w:tab/>
        <w:t>Об утверждении плана нормотворческой работы Собрания</w:t>
      </w:r>
    </w:p>
    <w:p w:rsidR="00461354" w:rsidRDefault="00461354" w:rsidP="0046135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«Холмский городской округ» на 2021 </w:t>
      </w:r>
    </w:p>
    <w:p w:rsidR="00461354" w:rsidRDefault="00461354" w:rsidP="0046135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год;</w:t>
      </w:r>
    </w:p>
    <w:p w:rsidR="00D3245E" w:rsidRDefault="00461354" w:rsidP="00BA7D6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</w:t>
      </w:r>
      <w:r w:rsidR="00BA7D68">
        <w:rPr>
          <w:rFonts w:ascii="Times New Roman" w:hAnsi="Times New Roman" w:cs="Times New Roman"/>
          <w:sz w:val="24"/>
          <w:szCs w:val="24"/>
        </w:rPr>
        <w:t>дчик:</w:t>
      </w:r>
      <w:r w:rsidR="00BA7D68"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545C01" w:rsidRPr="00BA7D68" w:rsidRDefault="00545C01" w:rsidP="00BA7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D68" w:rsidRDefault="00657A22" w:rsidP="00545C01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7D68">
        <w:rPr>
          <w:rFonts w:ascii="Times New Roman" w:hAnsi="Times New Roman" w:cs="Times New Roman"/>
          <w:sz w:val="24"/>
          <w:szCs w:val="24"/>
        </w:rPr>
        <w:t>7.00 – 17.10</w:t>
      </w:r>
      <w:r w:rsidR="00BA7D68">
        <w:rPr>
          <w:rFonts w:ascii="Times New Roman" w:hAnsi="Times New Roman" w:cs="Times New Roman"/>
          <w:sz w:val="24"/>
          <w:szCs w:val="24"/>
        </w:rPr>
        <w:tab/>
        <w:t>Об избрании председателя постоянной комиссии по жилищно-</w:t>
      </w:r>
    </w:p>
    <w:p w:rsidR="00BA7D68" w:rsidRDefault="00BA7D68" w:rsidP="00BA7D68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коммунальному хозяйству и имуществу Собрания муниципального образования «Холмский городской округ»</w:t>
      </w:r>
      <w:r w:rsidR="00087548" w:rsidRPr="00545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D5F" w:rsidRDefault="00106D5F" w:rsidP="00BA7D68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Дмитриевич;</w:t>
      </w:r>
    </w:p>
    <w:p w:rsidR="00BA7D68" w:rsidRDefault="00BA7D68" w:rsidP="00BA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4A6" w:rsidRPr="00BA7D68" w:rsidRDefault="00BA7D68" w:rsidP="00BA7D68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17.10 - </w:t>
      </w:r>
      <w:r>
        <w:rPr>
          <w:rFonts w:ascii="Times New Roman" w:hAnsi="Times New Roman" w:cs="Times New Roman"/>
          <w:sz w:val="24"/>
          <w:szCs w:val="24"/>
        </w:rPr>
        <w:tab/>
      </w:r>
      <w:r w:rsidR="00087548" w:rsidRPr="00BA7D68">
        <w:rPr>
          <w:rFonts w:ascii="Times New Roman" w:hAnsi="Times New Roman" w:cs="Times New Roman"/>
          <w:sz w:val="24"/>
          <w:szCs w:val="24"/>
        </w:rPr>
        <w:tab/>
      </w:r>
      <w:r w:rsidR="006974A6" w:rsidRPr="00BA7D68">
        <w:rPr>
          <w:rFonts w:ascii="Times New Roman" w:hAnsi="Times New Roman" w:cs="Times New Roman"/>
          <w:sz w:val="24"/>
          <w:szCs w:val="24"/>
        </w:rPr>
        <w:t>Разное.</w:t>
      </w:r>
    </w:p>
    <w:p w:rsidR="006974A6" w:rsidRDefault="006974A6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D5F" w:rsidRDefault="00106D5F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D5F" w:rsidRPr="006974A6" w:rsidRDefault="00106D5F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1C2FC8" w:rsidRDefault="004A10E6" w:rsidP="001C2F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EC8" w:rsidRDefault="00E71432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A7D68">
        <w:rPr>
          <w:rFonts w:ascii="Times New Roman" w:hAnsi="Times New Roman"/>
          <w:sz w:val="24"/>
          <w:szCs w:val="24"/>
        </w:rPr>
        <w:t>роект повестки 36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сессии  </w:t>
      </w:r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BA7D68">
        <w:rPr>
          <w:rFonts w:ascii="Times New Roman" w:hAnsi="Times New Roman"/>
          <w:sz w:val="24"/>
          <w:szCs w:val="24"/>
        </w:rPr>
        <w:t xml:space="preserve"> 15</w:t>
      </w:r>
      <w:r w:rsidR="002C5E37">
        <w:rPr>
          <w:rFonts w:ascii="Times New Roman" w:hAnsi="Times New Roman"/>
          <w:sz w:val="24"/>
          <w:szCs w:val="24"/>
        </w:rPr>
        <w:t>.12</w:t>
      </w:r>
      <w:r w:rsidR="00E71432">
        <w:rPr>
          <w:rFonts w:ascii="Times New Roman" w:hAnsi="Times New Roman"/>
          <w:sz w:val="24"/>
          <w:szCs w:val="24"/>
        </w:rPr>
        <w:t>.2020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2675D8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С.Д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Пятыгин</w:t>
      </w:r>
      <w:proofErr w:type="spellEnd"/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FD581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B23E4" w:rsidRPr="000F009D" w:rsidSect="004B31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965"/>
    <w:multiLevelType w:val="hybridMultilevel"/>
    <w:tmpl w:val="C95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>
    <w:nsid w:val="08794BC4"/>
    <w:multiLevelType w:val="hybridMultilevel"/>
    <w:tmpl w:val="0C0ECA3C"/>
    <w:lvl w:ilvl="0" w:tplc="F2FE93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C06DF9"/>
    <w:multiLevelType w:val="hybridMultilevel"/>
    <w:tmpl w:val="E7CC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20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10EAE"/>
    <w:multiLevelType w:val="hybridMultilevel"/>
    <w:tmpl w:val="7B2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C4C7F"/>
    <w:multiLevelType w:val="hybridMultilevel"/>
    <w:tmpl w:val="B2BC8AD0"/>
    <w:lvl w:ilvl="0" w:tplc="B018FF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F3276"/>
    <w:multiLevelType w:val="hybridMultilevel"/>
    <w:tmpl w:val="9786545A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A6B0C"/>
    <w:multiLevelType w:val="hybridMultilevel"/>
    <w:tmpl w:val="E194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0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9"/>
  </w:num>
  <w:num w:numId="4">
    <w:abstractNumId w:val="6"/>
  </w:num>
  <w:num w:numId="5">
    <w:abstractNumId w:val="12"/>
  </w:num>
  <w:num w:numId="6">
    <w:abstractNumId w:val="3"/>
  </w:num>
  <w:num w:numId="7">
    <w:abstractNumId w:val="36"/>
  </w:num>
  <w:num w:numId="8">
    <w:abstractNumId w:val="40"/>
  </w:num>
  <w:num w:numId="9">
    <w:abstractNumId w:val="42"/>
  </w:num>
  <w:num w:numId="10">
    <w:abstractNumId w:val="7"/>
  </w:num>
  <w:num w:numId="11">
    <w:abstractNumId w:val="39"/>
  </w:num>
  <w:num w:numId="12">
    <w:abstractNumId w:val="32"/>
  </w:num>
  <w:num w:numId="13">
    <w:abstractNumId w:val="15"/>
  </w:num>
  <w:num w:numId="14">
    <w:abstractNumId w:val="11"/>
  </w:num>
  <w:num w:numId="15">
    <w:abstractNumId w:val="41"/>
  </w:num>
  <w:num w:numId="16">
    <w:abstractNumId w:val="14"/>
  </w:num>
  <w:num w:numId="17">
    <w:abstractNumId w:val="20"/>
  </w:num>
  <w:num w:numId="18">
    <w:abstractNumId w:val="24"/>
  </w:num>
  <w:num w:numId="19">
    <w:abstractNumId w:val="21"/>
  </w:num>
  <w:num w:numId="20">
    <w:abstractNumId w:val="18"/>
  </w:num>
  <w:num w:numId="21">
    <w:abstractNumId w:val="26"/>
  </w:num>
  <w:num w:numId="22">
    <w:abstractNumId w:val="45"/>
  </w:num>
  <w:num w:numId="23">
    <w:abstractNumId w:val="37"/>
  </w:num>
  <w:num w:numId="24">
    <w:abstractNumId w:val="1"/>
  </w:num>
  <w:num w:numId="25">
    <w:abstractNumId w:val="8"/>
  </w:num>
  <w:num w:numId="26">
    <w:abstractNumId w:val="33"/>
  </w:num>
  <w:num w:numId="27">
    <w:abstractNumId w:val="44"/>
  </w:num>
  <w:num w:numId="28">
    <w:abstractNumId w:val="5"/>
  </w:num>
  <w:num w:numId="29">
    <w:abstractNumId w:val="19"/>
  </w:num>
  <w:num w:numId="30">
    <w:abstractNumId w:val="10"/>
  </w:num>
  <w:num w:numId="31">
    <w:abstractNumId w:val="9"/>
  </w:num>
  <w:num w:numId="32">
    <w:abstractNumId w:val="35"/>
  </w:num>
  <w:num w:numId="33">
    <w:abstractNumId w:val="16"/>
  </w:num>
  <w:num w:numId="34">
    <w:abstractNumId w:val="43"/>
  </w:num>
  <w:num w:numId="35">
    <w:abstractNumId w:val="27"/>
  </w:num>
  <w:num w:numId="36">
    <w:abstractNumId w:val="4"/>
  </w:num>
  <w:num w:numId="37">
    <w:abstractNumId w:val="38"/>
  </w:num>
  <w:num w:numId="38">
    <w:abstractNumId w:val="28"/>
  </w:num>
  <w:num w:numId="39">
    <w:abstractNumId w:val="23"/>
  </w:num>
  <w:num w:numId="40">
    <w:abstractNumId w:val="25"/>
  </w:num>
  <w:num w:numId="41">
    <w:abstractNumId w:val="31"/>
  </w:num>
  <w:num w:numId="42">
    <w:abstractNumId w:val="34"/>
  </w:num>
  <w:num w:numId="43">
    <w:abstractNumId w:val="0"/>
  </w:num>
  <w:num w:numId="44">
    <w:abstractNumId w:val="2"/>
  </w:num>
  <w:num w:numId="45">
    <w:abstractNumId w:val="1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87548"/>
    <w:rsid w:val="00093D24"/>
    <w:rsid w:val="000A444B"/>
    <w:rsid w:val="000B3B7A"/>
    <w:rsid w:val="000D1BE6"/>
    <w:rsid w:val="000F009D"/>
    <w:rsid w:val="00100A94"/>
    <w:rsid w:val="00106D5F"/>
    <w:rsid w:val="00111652"/>
    <w:rsid w:val="00130B05"/>
    <w:rsid w:val="00133D3E"/>
    <w:rsid w:val="001342D8"/>
    <w:rsid w:val="00142C7D"/>
    <w:rsid w:val="0016522A"/>
    <w:rsid w:val="00184F93"/>
    <w:rsid w:val="0018631B"/>
    <w:rsid w:val="00196C6D"/>
    <w:rsid w:val="001A447B"/>
    <w:rsid w:val="001C2FC8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675D8"/>
    <w:rsid w:val="002766EB"/>
    <w:rsid w:val="00281614"/>
    <w:rsid w:val="002C5E37"/>
    <w:rsid w:val="002C7004"/>
    <w:rsid w:val="002C79E2"/>
    <w:rsid w:val="002D24AF"/>
    <w:rsid w:val="003056B7"/>
    <w:rsid w:val="00310BD2"/>
    <w:rsid w:val="00340A97"/>
    <w:rsid w:val="0034556F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57430"/>
    <w:rsid w:val="00461354"/>
    <w:rsid w:val="00474F71"/>
    <w:rsid w:val="004809C9"/>
    <w:rsid w:val="00492AF0"/>
    <w:rsid w:val="00494F07"/>
    <w:rsid w:val="00497C7A"/>
    <w:rsid w:val="00497F6F"/>
    <w:rsid w:val="004A10E6"/>
    <w:rsid w:val="004A61FD"/>
    <w:rsid w:val="004B31D6"/>
    <w:rsid w:val="004C41AA"/>
    <w:rsid w:val="004C4411"/>
    <w:rsid w:val="004C4EEE"/>
    <w:rsid w:val="004C6639"/>
    <w:rsid w:val="004F3B17"/>
    <w:rsid w:val="004F41EB"/>
    <w:rsid w:val="004F4EEE"/>
    <w:rsid w:val="004F6EE9"/>
    <w:rsid w:val="00501010"/>
    <w:rsid w:val="00516A4E"/>
    <w:rsid w:val="005277E2"/>
    <w:rsid w:val="00541F75"/>
    <w:rsid w:val="005440E6"/>
    <w:rsid w:val="00545C01"/>
    <w:rsid w:val="00573AE2"/>
    <w:rsid w:val="00574A79"/>
    <w:rsid w:val="00584FE2"/>
    <w:rsid w:val="00587CD8"/>
    <w:rsid w:val="00597192"/>
    <w:rsid w:val="005A647A"/>
    <w:rsid w:val="005A79A1"/>
    <w:rsid w:val="005A7C4F"/>
    <w:rsid w:val="005B3635"/>
    <w:rsid w:val="005B3EDA"/>
    <w:rsid w:val="005E42F9"/>
    <w:rsid w:val="005F2E91"/>
    <w:rsid w:val="005F5468"/>
    <w:rsid w:val="00602119"/>
    <w:rsid w:val="00616EF4"/>
    <w:rsid w:val="00635030"/>
    <w:rsid w:val="00642441"/>
    <w:rsid w:val="00657A22"/>
    <w:rsid w:val="00660991"/>
    <w:rsid w:val="006667BB"/>
    <w:rsid w:val="0068501B"/>
    <w:rsid w:val="00686B19"/>
    <w:rsid w:val="006974A6"/>
    <w:rsid w:val="006E013A"/>
    <w:rsid w:val="00701462"/>
    <w:rsid w:val="00702BC7"/>
    <w:rsid w:val="00716394"/>
    <w:rsid w:val="007177B6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A234E"/>
    <w:rsid w:val="008C4EDC"/>
    <w:rsid w:val="008D2E93"/>
    <w:rsid w:val="008D31E0"/>
    <w:rsid w:val="008D4571"/>
    <w:rsid w:val="008D72AA"/>
    <w:rsid w:val="008F3010"/>
    <w:rsid w:val="008F6E96"/>
    <w:rsid w:val="009117EF"/>
    <w:rsid w:val="00916BE8"/>
    <w:rsid w:val="009217A9"/>
    <w:rsid w:val="009360BF"/>
    <w:rsid w:val="009363BF"/>
    <w:rsid w:val="009737C9"/>
    <w:rsid w:val="00990727"/>
    <w:rsid w:val="009A29F4"/>
    <w:rsid w:val="009A6A10"/>
    <w:rsid w:val="009D12AE"/>
    <w:rsid w:val="009E1391"/>
    <w:rsid w:val="009E49D6"/>
    <w:rsid w:val="009F23BC"/>
    <w:rsid w:val="00A52C5D"/>
    <w:rsid w:val="00A75329"/>
    <w:rsid w:val="00A9545A"/>
    <w:rsid w:val="00AA200C"/>
    <w:rsid w:val="00AB539E"/>
    <w:rsid w:val="00AB7B93"/>
    <w:rsid w:val="00AE43FC"/>
    <w:rsid w:val="00AF3BA6"/>
    <w:rsid w:val="00B0099B"/>
    <w:rsid w:val="00B125AD"/>
    <w:rsid w:val="00B37841"/>
    <w:rsid w:val="00B40A24"/>
    <w:rsid w:val="00B41264"/>
    <w:rsid w:val="00BA2223"/>
    <w:rsid w:val="00BA7D68"/>
    <w:rsid w:val="00BB2C82"/>
    <w:rsid w:val="00BB6A3C"/>
    <w:rsid w:val="00BC7572"/>
    <w:rsid w:val="00BE62E2"/>
    <w:rsid w:val="00BF0666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3245E"/>
    <w:rsid w:val="00D44094"/>
    <w:rsid w:val="00D4417A"/>
    <w:rsid w:val="00D53F6A"/>
    <w:rsid w:val="00D91F38"/>
    <w:rsid w:val="00DA1B7F"/>
    <w:rsid w:val="00DA4427"/>
    <w:rsid w:val="00DB03DE"/>
    <w:rsid w:val="00DB340B"/>
    <w:rsid w:val="00DC3E4D"/>
    <w:rsid w:val="00DC42FE"/>
    <w:rsid w:val="00E02758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71432"/>
    <w:rsid w:val="00E71F12"/>
    <w:rsid w:val="00E838A6"/>
    <w:rsid w:val="00E95CEF"/>
    <w:rsid w:val="00EA280A"/>
    <w:rsid w:val="00EA355B"/>
    <w:rsid w:val="00EA69B5"/>
    <w:rsid w:val="00EB231B"/>
    <w:rsid w:val="00F02EC8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B1C20"/>
    <w:rsid w:val="00FC2BC9"/>
    <w:rsid w:val="00FC3D85"/>
    <w:rsid w:val="00FD5810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175</cp:revision>
  <cp:lastPrinted>2020-12-14T23:16:00Z</cp:lastPrinted>
  <dcterms:created xsi:type="dcterms:W3CDTF">2018-09-11T23:38:00Z</dcterms:created>
  <dcterms:modified xsi:type="dcterms:W3CDTF">2020-12-14T23:47:00Z</dcterms:modified>
</cp:coreProperties>
</file>