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7A" w:rsidRDefault="000A4EB8" w:rsidP="00F336E3">
      <w:pPr>
        <w:jc w:val="center"/>
        <w:rPr>
          <w:rFonts w:ascii="Arial" w:hAnsi="Arial" w:cs="Arial"/>
          <w:sz w:val="36"/>
          <w:lang w:val="en-US" w:eastAsia="en-US"/>
        </w:rPr>
      </w:pPr>
      <w:r>
        <w:rPr>
          <w:rFonts w:ascii="Arial" w:hAnsi="Arial" w:cs="Arial"/>
          <w:sz w:val="36"/>
          <w:lang w:val="en-US" w:eastAsia="en-US"/>
        </w:rPr>
        <w:pict>
          <v:shape id="ole_rId2" o:spid="_x0000_i1025" style="width:44.95pt;height:54.15pt" coordsize="" o:spt="100" adj="0,,0" path="" stroked="f">
            <v:stroke joinstyle="miter"/>
            <v:imagedata r:id="rId7" o:title=""/>
            <v:formulas/>
            <v:path o:connecttype="segments"/>
          </v:shape>
        </w:pict>
      </w:r>
    </w:p>
    <w:p w:rsidR="00DA5B7A" w:rsidRDefault="00DA5B7A" w:rsidP="00987DCE">
      <w:pPr>
        <w:pStyle w:val="3"/>
        <w:keepNext w:val="0"/>
        <w:numPr>
          <w:ilvl w:val="0"/>
          <w:numId w:val="0"/>
        </w:numPr>
        <w:jc w:val="left"/>
        <w:rPr>
          <w:rFonts w:ascii="Arial" w:hAnsi="Arial" w:cs="Arial"/>
          <w:sz w:val="36"/>
        </w:rPr>
      </w:pPr>
    </w:p>
    <w:p w:rsidR="00987DCE" w:rsidRPr="00987DCE" w:rsidRDefault="00987DCE" w:rsidP="00987DCE"/>
    <w:p w:rsidR="00DA5B7A" w:rsidRDefault="00F44CD4">
      <w:pPr>
        <w:pStyle w:val="3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СОБРАНИЕ</w:t>
      </w:r>
    </w:p>
    <w:p w:rsidR="00DA5B7A" w:rsidRDefault="00F44CD4">
      <w:pPr>
        <w:pStyle w:val="3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образования </w:t>
      </w:r>
    </w:p>
    <w:p w:rsidR="00DA5B7A" w:rsidRDefault="00F44CD4">
      <w:pPr>
        <w:pStyle w:val="3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«Холмский городской округ»</w:t>
      </w:r>
    </w:p>
    <w:p w:rsidR="00DA5B7A" w:rsidRDefault="00DA5B7A">
      <w:pPr>
        <w:rPr>
          <w:sz w:val="32"/>
          <w:szCs w:val="32"/>
        </w:rPr>
      </w:pPr>
    </w:p>
    <w:p w:rsidR="00DA5B7A" w:rsidRDefault="00F44CD4">
      <w:pPr>
        <w:pStyle w:val="1"/>
        <w:keepNext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DA5B7A" w:rsidRDefault="00F44CD4">
      <w:r>
        <w:t xml:space="preserve">                    </w:t>
      </w:r>
    </w:p>
    <w:p w:rsidR="00DA5B7A" w:rsidRDefault="00987DCE">
      <w:r>
        <w:t>от 27.06.2019 г. № 13/6-117</w:t>
      </w:r>
    </w:p>
    <w:p w:rsidR="00DA5B7A" w:rsidRDefault="00DA5B7A"/>
    <w:p w:rsidR="00DA5B7A" w:rsidRDefault="00DA5B7A"/>
    <w:p w:rsidR="00DA5B7A" w:rsidRDefault="00DA5B7A"/>
    <w:tbl>
      <w:tblPr>
        <w:tblW w:w="4788" w:type="dxa"/>
        <w:tblInd w:w="-108" w:type="dxa"/>
        <w:tblLook w:val="0000" w:firstRow="0" w:lastRow="0" w:firstColumn="0" w:lastColumn="0" w:noHBand="0" w:noVBand="0"/>
      </w:tblPr>
      <w:tblGrid>
        <w:gridCol w:w="4788"/>
      </w:tblGrid>
      <w:tr w:rsidR="00DA5B7A">
        <w:tc>
          <w:tcPr>
            <w:tcW w:w="4788" w:type="dxa"/>
            <w:shd w:val="clear" w:color="auto" w:fill="auto"/>
          </w:tcPr>
          <w:p w:rsidR="00DA5B7A" w:rsidRDefault="00F44CD4">
            <w:pPr>
              <w:jc w:val="both"/>
            </w:pPr>
            <w:r>
              <w:t xml:space="preserve">Об утверждении должностей муниципальной службы в муниципальном образовании «Холмский городской округ» </w:t>
            </w:r>
          </w:p>
        </w:tc>
      </w:tr>
    </w:tbl>
    <w:p w:rsidR="00DA5B7A" w:rsidRDefault="00DA5B7A"/>
    <w:p w:rsidR="00DA5B7A" w:rsidRDefault="00DA5B7A">
      <w:pPr>
        <w:ind w:firstLine="720"/>
        <w:jc w:val="both"/>
      </w:pPr>
    </w:p>
    <w:p w:rsidR="00DA5B7A" w:rsidRDefault="00DA5B7A">
      <w:pPr>
        <w:ind w:firstLine="720"/>
        <w:jc w:val="both"/>
      </w:pPr>
    </w:p>
    <w:p w:rsidR="00DA5B7A" w:rsidRDefault="00F44CD4">
      <w:pPr>
        <w:autoSpaceDE w:val="0"/>
        <w:ind w:firstLine="540"/>
        <w:jc w:val="both"/>
      </w:pPr>
      <w:r>
        <w:t>В соответствии с Федеральным законом от 02.03.2007 г. № 25-ФЗ «О муниципальной службе в Российской Федерации», Законом Сахалинской области от 06.07.2007 г. № 78-</w:t>
      </w:r>
      <w:proofErr w:type="spellStart"/>
      <w:r>
        <w:t>ЗО</w:t>
      </w:r>
      <w:proofErr w:type="spellEnd"/>
      <w:r>
        <w:t xml:space="preserve"> «Об отдельных вопросах муниципальной службы в Сахалинской области», руководствуясь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округ»:</w:t>
      </w:r>
    </w:p>
    <w:p w:rsidR="00DA5B7A" w:rsidRDefault="00DA5B7A">
      <w:pPr>
        <w:jc w:val="both"/>
      </w:pPr>
    </w:p>
    <w:p w:rsidR="00DA5B7A" w:rsidRDefault="00DA5B7A">
      <w:pPr>
        <w:jc w:val="both"/>
      </w:pPr>
    </w:p>
    <w:p w:rsidR="00DA5B7A" w:rsidRDefault="00F44CD4">
      <w:pPr>
        <w:jc w:val="center"/>
        <w:rPr>
          <w:b/>
        </w:rPr>
      </w:pPr>
      <w:r>
        <w:rPr>
          <w:b/>
        </w:rPr>
        <w:t>РЕШИЛО:</w:t>
      </w:r>
    </w:p>
    <w:p w:rsidR="00DA5B7A" w:rsidRDefault="00DA5B7A">
      <w:pPr>
        <w:widowControl w:val="0"/>
        <w:autoSpaceDE w:val="0"/>
        <w:ind w:firstLine="540"/>
        <w:jc w:val="both"/>
        <w:rPr>
          <w:b/>
        </w:rPr>
      </w:pPr>
    </w:p>
    <w:p w:rsidR="00DA5B7A" w:rsidRDefault="00DA5B7A">
      <w:pPr>
        <w:widowControl w:val="0"/>
        <w:autoSpaceDE w:val="0"/>
        <w:ind w:firstLine="540"/>
        <w:jc w:val="both"/>
      </w:pPr>
    </w:p>
    <w:p w:rsidR="00DA5B7A" w:rsidRDefault="00F44CD4">
      <w:pPr>
        <w:widowControl w:val="0"/>
        <w:autoSpaceDE w:val="0"/>
        <w:ind w:firstLine="540"/>
        <w:jc w:val="both"/>
      </w:pPr>
      <w:r>
        <w:t xml:space="preserve">1. Утвердить должности муниципальной службы в Собрании </w:t>
      </w:r>
      <w:proofErr w:type="gramStart"/>
      <w:r>
        <w:t>муниципального  образования</w:t>
      </w:r>
      <w:proofErr w:type="gramEnd"/>
      <w:r>
        <w:t xml:space="preserve"> «Холмский городской округ» (приложение № 1).</w:t>
      </w:r>
    </w:p>
    <w:p w:rsidR="00DA5B7A" w:rsidRDefault="00F44CD4">
      <w:pPr>
        <w:widowControl w:val="0"/>
        <w:autoSpaceDE w:val="0"/>
        <w:ind w:firstLine="540"/>
        <w:jc w:val="both"/>
      </w:pPr>
      <w:r>
        <w:t xml:space="preserve">2. Утвердить должности муниципальной службы в администрации </w:t>
      </w:r>
      <w:proofErr w:type="gramStart"/>
      <w:r>
        <w:t>муниципального  образования</w:t>
      </w:r>
      <w:proofErr w:type="gramEnd"/>
      <w:r>
        <w:t xml:space="preserve"> «Холмский городской округ» (приложение № 2).</w:t>
      </w:r>
    </w:p>
    <w:p w:rsidR="00DA5B7A" w:rsidRDefault="00F44CD4">
      <w:pPr>
        <w:widowControl w:val="0"/>
        <w:autoSpaceDE w:val="0"/>
        <w:ind w:firstLine="540"/>
        <w:jc w:val="both"/>
      </w:pPr>
      <w:r>
        <w:t xml:space="preserve">3. Утвердить должности муниципальной службы в контрольно-счетной </w:t>
      </w:r>
      <w:proofErr w:type="gramStart"/>
      <w:r>
        <w:t>палате  муниципального</w:t>
      </w:r>
      <w:proofErr w:type="gramEnd"/>
      <w:r>
        <w:t xml:space="preserve">  образования «Холмский городской округ» (приложение № 3).</w:t>
      </w:r>
    </w:p>
    <w:p w:rsidR="00DA5B7A" w:rsidRDefault="00F44CD4">
      <w:pPr>
        <w:widowControl w:val="0"/>
        <w:autoSpaceDE w:val="0"/>
        <w:ind w:firstLine="540"/>
        <w:jc w:val="both"/>
      </w:pPr>
      <w:r>
        <w:t>4. Собранию муниципального образования «Холмский городской округ» (</w:t>
      </w:r>
      <w:proofErr w:type="spellStart"/>
      <w:r>
        <w:t>Силкина</w:t>
      </w:r>
      <w:proofErr w:type="spellEnd"/>
      <w:r>
        <w:t xml:space="preserve"> </w:t>
      </w:r>
      <w:proofErr w:type="spellStart"/>
      <w:r>
        <w:t>Е.И</w:t>
      </w:r>
      <w:proofErr w:type="spellEnd"/>
      <w:r>
        <w:t>.), администрации муниципального образования «Холмский городской округ» (</w:t>
      </w:r>
      <w:proofErr w:type="spellStart"/>
      <w:r>
        <w:t>Летечин</w:t>
      </w:r>
      <w:proofErr w:type="spellEnd"/>
      <w:r>
        <w:t xml:space="preserve"> </w:t>
      </w:r>
      <w:proofErr w:type="spellStart"/>
      <w:r>
        <w:t>А.А</w:t>
      </w:r>
      <w:proofErr w:type="spellEnd"/>
      <w:r>
        <w:t>.), контрольно-счетной палате муниципального образования «Холмский городской округ» (</w:t>
      </w:r>
      <w:proofErr w:type="spellStart"/>
      <w:r>
        <w:t>Дрынов</w:t>
      </w:r>
      <w:proofErr w:type="spellEnd"/>
      <w:r>
        <w:t xml:space="preserve"> </w:t>
      </w:r>
      <w:proofErr w:type="spellStart"/>
      <w:r>
        <w:t>Д.В</w:t>
      </w:r>
      <w:proofErr w:type="spellEnd"/>
      <w:r>
        <w:t>.) обеспечить приведение структуры соответствующего органа местного самоуправления муниципального образования «Холмский городской округ» в соответствии с настоящим решением Собрания муниципального образования «Холмский городской округ».</w:t>
      </w:r>
    </w:p>
    <w:p w:rsidR="00DA5B7A" w:rsidRDefault="00F44CD4">
      <w:pPr>
        <w:widowControl w:val="0"/>
        <w:autoSpaceDE w:val="0"/>
        <w:ind w:firstLine="540"/>
        <w:jc w:val="both"/>
      </w:pPr>
      <w:r>
        <w:t xml:space="preserve">5. Признать утратившим силу решение Собрания муниципального образования «Холмский городской округ» от </w:t>
      </w:r>
      <w:proofErr w:type="gramStart"/>
      <w:r>
        <w:t>30.03.2017  №</w:t>
      </w:r>
      <w:proofErr w:type="gramEnd"/>
      <w:r>
        <w:t xml:space="preserve"> 44/5-453  «Об утверждении должностей муниципальной службы в муниципальном образовании «Холмский городской округ».</w:t>
      </w:r>
    </w:p>
    <w:p w:rsidR="00DA5B7A" w:rsidRDefault="00F44CD4">
      <w:pPr>
        <w:widowControl w:val="0"/>
        <w:autoSpaceDE w:val="0"/>
        <w:ind w:firstLine="540"/>
        <w:jc w:val="both"/>
      </w:pPr>
      <w:r>
        <w:t xml:space="preserve">6.  Опубликовать настоящее решение в газете «Холмская панорама» и </w:t>
      </w:r>
      <w:proofErr w:type="gramStart"/>
      <w:r>
        <w:t>разместить  на</w:t>
      </w:r>
      <w:proofErr w:type="gramEnd"/>
      <w:r>
        <w:t xml:space="preserve"> </w:t>
      </w:r>
      <w:r>
        <w:lastRenderedPageBreak/>
        <w:t>официальном сайте Собрания муниципального образования «Холмский городской округ» в информационно-телекоммуникационной сети «Интернет».</w:t>
      </w:r>
    </w:p>
    <w:p w:rsidR="00DA5B7A" w:rsidRDefault="00F44CD4">
      <w:pPr>
        <w:widowControl w:val="0"/>
        <w:autoSpaceDE w:val="0"/>
        <w:ind w:firstLine="540"/>
        <w:jc w:val="both"/>
      </w:pPr>
      <w:r>
        <w:t>7. Настоящее решение вступает в силу 2</w:t>
      </w:r>
      <w:r w:rsidR="0087099A">
        <w:t>5</w:t>
      </w:r>
      <w:r>
        <w:t>.08.2019</w:t>
      </w:r>
      <w:r w:rsidR="0087099A">
        <w:t xml:space="preserve"> года</w:t>
      </w:r>
      <w:r>
        <w:t>.</w:t>
      </w:r>
    </w:p>
    <w:p w:rsidR="00DA5B7A" w:rsidRDefault="00F44CD4">
      <w:pPr>
        <w:widowControl w:val="0"/>
        <w:autoSpaceDE w:val="0"/>
        <w:ind w:firstLine="540"/>
        <w:jc w:val="both"/>
      </w:pPr>
      <w:r>
        <w:t xml:space="preserve">8. Контроль за исполнением настоящего решения возложить </w:t>
      </w:r>
      <w:proofErr w:type="gramStart"/>
      <w:r>
        <w:t>на  постоянную</w:t>
      </w:r>
      <w:proofErr w:type="gramEnd"/>
      <w:r>
        <w:t xml:space="preserve"> комиссию по регламенту, депутатской этике и местному самоуправлению Собрания муниципального образования «Холмск</w:t>
      </w:r>
      <w:r w:rsidR="00941DAA">
        <w:t xml:space="preserve">ий городской округ» (Ушакова </w:t>
      </w:r>
      <w:proofErr w:type="spellStart"/>
      <w:r w:rsidR="00941DAA">
        <w:t>Н.С</w:t>
      </w:r>
      <w:proofErr w:type="spellEnd"/>
      <w:r>
        <w:t>.).</w:t>
      </w:r>
    </w:p>
    <w:p w:rsidR="00DA5B7A" w:rsidRDefault="00F44CD4">
      <w:pPr>
        <w:spacing w:before="480"/>
      </w:pPr>
      <w:r>
        <w:t xml:space="preserve">Глава муниципального образования </w:t>
      </w:r>
    </w:p>
    <w:p w:rsidR="00DA5B7A" w:rsidRDefault="00F44CD4"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А.А</w:t>
      </w:r>
      <w:proofErr w:type="spellEnd"/>
      <w:r>
        <w:t xml:space="preserve">. </w:t>
      </w:r>
      <w:proofErr w:type="spellStart"/>
      <w:r>
        <w:t>Летечин</w:t>
      </w:r>
      <w:proofErr w:type="spellEnd"/>
    </w:p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p w:rsidR="00DA5B7A" w:rsidRDefault="00DA5B7A"/>
    <w:tbl>
      <w:tblPr>
        <w:tblW w:w="4602" w:type="dxa"/>
        <w:tblInd w:w="4860" w:type="dxa"/>
        <w:tblLook w:val="0000" w:firstRow="0" w:lastRow="0" w:firstColumn="0" w:lastColumn="0" w:noHBand="0" w:noVBand="0"/>
      </w:tblPr>
      <w:tblGrid>
        <w:gridCol w:w="4602"/>
      </w:tblGrid>
      <w:tr w:rsidR="00DA5B7A">
        <w:tc>
          <w:tcPr>
            <w:tcW w:w="4602" w:type="dxa"/>
            <w:shd w:val="clear" w:color="auto" w:fill="auto"/>
          </w:tcPr>
          <w:p w:rsidR="00DA5B7A" w:rsidRDefault="00F44CD4">
            <w:pPr>
              <w:jc w:val="both"/>
            </w:pPr>
            <w:r>
              <w:t xml:space="preserve">ПРИЛОЖЕНИЕ № 1 </w:t>
            </w:r>
          </w:p>
          <w:p w:rsidR="00DA5B7A" w:rsidRDefault="00F44CD4">
            <w:pPr>
              <w:jc w:val="both"/>
            </w:pPr>
            <w:r>
              <w:t xml:space="preserve">к решению Собрания муниципального </w:t>
            </w:r>
            <w:proofErr w:type="gramStart"/>
            <w:r>
              <w:t>образования  «</w:t>
            </w:r>
            <w:proofErr w:type="gramEnd"/>
            <w:r>
              <w:t>Холмский горо</w:t>
            </w:r>
            <w:r w:rsidR="00987DCE">
              <w:t>дской округ» от 27.06.2019 г. № 13/6-117</w:t>
            </w:r>
          </w:p>
          <w:p w:rsidR="00DA5B7A" w:rsidRDefault="00DA5B7A"/>
        </w:tc>
      </w:tr>
    </w:tbl>
    <w:p w:rsidR="00DA5B7A" w:rsidRDefault="00DA5B7A"/>
    <w:p w:rsidR="00DA5B7A" w:rsidRDefault="00DA5B7A"/>
    <w:p w:rsidR="00DA5B7A" w:rsidRDefault="00F44C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Должности муниципальной службы </w:t>
      </w:r>
    </w:p>
    <w:p w:rsidR="00DA5B7A" w:rsidRDefault="00F44C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Собрании муниципального образования «Холмский городской округ»</w:t>
      </w:r>
    </w:p>
    <w:p w:rsidR="00DA5B7A" w:rsidRDefault="00DA5B7A">
      <w:pPr>
        <w:autoSpaceDE w:val="0"/>
        <w:rPr>
          <w:rFonts w:ascii="Arial" w:hAnsi="Arial" w:cs="Arial"/>
          <w:b/>
          <w:sz w:val="26"/>
          <w:szCs w:val="26"/>
        </w:rPr>
      </w:pPr>
    </w:p>
    <w:p w:rsidR="00DA5B7A" w:rsidRDefault="00DA5B7A">
      <w:pPr>
        <w:autoSpaceDE w:val="0"/>
        <w:rPr>
          <w:rFonts w:ascii="Arial" w:hAnsi="Arial" w:cs="Arial"/>
          <w:b/>
          <w:sz w:val="26"/>
          <w:szCs w:val="26"/>
        </w:rPr>
      </w:pPr>
    </w:p>
    <w:p w:rsidR="00DA5B7A" w:rsidRDefault="00F44CD4">
      <w:pPr>
        <w:autoSpaceDE w:val="0"/>
        <w:jc w:val="center"/>
        <w:outlineLvl w:val="0"/>
        <w:rPr>
          <w:b/>
          <w:bCs/>
        </w:rPr>
      </w:pPr>
      <w:r>
        <w:rPr>
          <w:b/>
          <w:bCs/>
        </w:rPr>
        <w:t>2. Должности категории «специалисты»</w:t>
      </w:r>
    </w:p>
    <w:p w:rsidR="00DA5B7A" w:rsidRDefault="00DA5B7A">
      <w:pPr>
        <w:autoSpaceDE w:val="0"/>
        <w:jc w:val="center"/>
        <w:rPr>
          <w:b/>
          <w:bCs/>
        </w:rPr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Высшая группа должностей</w:t>
      </w:r>
    </w:p>
    <w:p w:rsidR="00DA5B7A" w:rsidRDefault="00DA5B7A">
      <w:pPr>
        <w:autoSpaceDE w:val="0"/>
        <w:jc w:val="center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Начальник отдела</w:t>
      </w:r>
    </w:p>
    <w:p w:rsidR="00DA5B7A" w:rsidRDefault="00DA5B7A">
      <w:pPr>
        <w:autoSpaceDE w:val="0"/>
        <w:jc w:val="center"/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Главная группа должностей</w:t>
      </w:r>
    </w:p>
    <w:p w:rsidR="00DA5B7A" w:rsidRDefault="00DA5B7A">
      <w:pPr>
        <w:autoSpaceDE w:val="0"/>
        <w:jc w:val="center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Советник</w:t>
      </w:r>
    </w:p>
    <w:p w:rsidR="00DA5B7A" w:rsidRDefault="00DA5B7A">
      <w:pPr>
        <w:autoSpaceDE w:val="0"/>
        <w:jc w:val="center"/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Ведущая группа должностей</w:t>
      </w:r>
    </w:p>
    <w:p w:rsidR="00DA5B7A" w:rsidRDefault="00DA5B7A">
      <w:pPr>
        <w:autoSpaceDE w:val="0"/>
        <w:jc w:val="center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Консультант</w:t>
      </w:r>
    </w:p>
    <w:p w:rsidR="00DA5B7A" w:rsidRDefault="00DA5B7A">
      <w:pPr>
        <w:autoSpaceDE w:val="0"/>
        <w:jc w:val="center"/>
      </w:pPr>
    </w:p>
    <w:p w:rsidR="00DA5B7A" w:rsidRDefault="00F44CD4">
      <w:pPr>
        <w:autoSpaceDE w:val="0"/>
        <w:jc w:val="center"/>
        <w:outlineLvl w:val="0"/>
        <w:rPr>
          <w:b/>
          <w:bCs/>
        </w:rPr>
      </w:pPr>
      <w:r>
        <w:rPr>
          <w:b/>
          <w:bCs/>
        </w:rPr>
        <w:t>3. Должности категории «обеспечивающие специалисты»</w:t>
      </w:r>
    </w:p>
    <w:p w:rsidR="00DA5B7A" w:rsidRDefault="00DA5B7A">
      <w:pPr>
        <w:autoSpaceDE w:val="0"/>
        <w:jc w:val="center"/>
        <w:rPr>
          <w:b/>
          <w:bCs/>
        </w:rPr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Главная группа должностей</w:t>
      </w:r>
    </w:p>
    <w:p w:rsidR="00DA5B7A" w:rsidRDefault="00DA5B7A">
      <w:pPr>
        <w:autoSpaceDE w:val="0"/>
        <w:jc w:val="center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Главный специалист 1 разряда</w:t>
      </w:r>
    </w:p>
    <w:p w:rsidR="00DA5B7A" w:rsidRDefault="00F44CD4">
      <w:pPr>
        <w:autoSpaceDE w:val="0"/>
        <w:spacing w:before="240"/>
        <w:ind w:firstLine="540"/>
        <w:jc w:val="both"/>
      </w:pPr>
      <w:r>
        <w:t>Главный специалист 2 разряда</w:t>
      </w:r>
    </w:p>
    <w:p w:rsidR="00DA5B7A" w:rsidRDefault="00DA5B7A">
      <w:pPr>
        <w:autoSpaceDE w:val="0"/>
        <w:ind w:firstLine="540"/>
        <w:jc w:val="both"/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Ведущая группа должностей</w:t>
      </w:r>
    </w:p>
    <w:p w:rsidR="00DA5B7A" w:rsidRDefault="00DA5B7A">
      <w:pPr>
        <w:autoSpaceDE w:val="0"/>
        <w:ind w:firstLine="540"/>
        <w:jc w:val="both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Ведущий специалист 1 разряда</w:t>
      </w:r>
    </w:p>
    <w:p w:rsidR="00DA5B7A" w:rsidRDefault="00F44CD4">
      <w:pPr>
        <w:autoSpaceDE w:val="0"/>
        <w:spacing w:before="240"/>
        <w:ind w:firstLine="540"/>
        <w:jc w:val="both"/>
      </w:pPr>
      <w:r>
        <w:t>Ведущий специалист 2 разряда</w:t>
      </w:r>
    </w:p>
    <w:p w:rsidR="00DA5B7A" w:rsidRDefault="00DA5B7A">
      <w:pPr>
        <w:autoSpaceDE w:val="0"/>
        <w:ind w:firstLine="540"/>
        <w:jc w:val="both"/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Старшая группа должностей</w:t>
      </w:r>
    </w:p>
    <w:p w:rsidR="00DA5B7A" w:rsidRDefault="00DA5B7A">
      <w:pPr>
        <w:autoSpaceDE w:val="0"/>
        <w:ind w:firstLine="540"/>
        <w:jc w:val="both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Старший специалист 1 разряда</w:t>
      </w:r>
    </w:p>
    <w:p w:rsidR="00DA5B7A" w:rsidRDefault="00F44CD4">
      <w:pPr>
        <w:autoSpaceDE w:val="0"/>
        <w:spacing w:before="240"/>
        <w:ind w:firstLine="540"/>
        <w:jc w:val="both"/>
      </w:pPr>
      <w:r>
        <w:t>Старший специалист 2 разряда</w:t>
      </w:r>
    </w:p>
    <w:p w:rsidR="00DA5B7A" w:rsidRDefault="00F44CD4">
      <w:pPr>
        <w:autoSpaceDE w:val="0"/>
        <w:spacing w:before="240"/>
        <w:ind w:firstLine="540"/>
        <w:jc w:val="both"/>
      </w:pPr>
      <w:r>
        <w:t>Старший специалист 3 разряда</w:t>
      </w:r>
    </w:p>
    <w:p w:rsidR="00DA5B7A" w:rsidRDefault="00DA5B7A">
      <w:pPr>
        <w:autoSpaceDE w:val="0"/>
      </w:pPr>
    </w:p>
    <w:p w:rsidR="00DA5B7A" w:rsidRDefault="00DA5B7A">
      <w:pPr>
        <w:autoSpaceDE w:val="0"/>
        <w:jc w:val="both"/>
      </w:pPr>
    </w:p>
    <w:p w:rsidR="00DA5B7A" w:rsidRDefault="00DA5B7A">
      <w:pPr>
        <w:autoSpaceDE w:val="0"/>
        <w:jc w:val="both"/>
      </w:pPr>
    </w:p>
    <w:p w:rsidR="00DA5B7A" w:rsidRDefault="00DA5B7A">
      <w:pPr>
        <w:autoSpaceDE w:val="0"/>
        <w:jc w:val="both"/>
      </w:pPr>
    </w:p>
    <w:p w:rsidR="00DA5B7A" w:rsidRDefault="00DA5B7A">
      <w:pPr>
        <w:autoSpaceDE w:val="0"/>
        <w:ind w:firstLine="540"/>
        <w:jc w:val="both"/>
      </w:pPr>
    </w:p>
    <w:p w:rsidR="00DA5B7A" w:rsidRDefault="00DA5B7A">
      <w:pPr>
        <w:autoSpaceDE w:val="0"/>
        <w:ind w:firstLine="540"/>
        <w:jc w:val="both"/>
      </w:pPr>
    </w:p>
    <w:tbl>
      <w:tblPr>
        <w:tblW w:w="4962" w:type="dxa"/>
        <w:tblInd w:w="4500" w:type="dxa"/>
        <w:tblLook w:val="0000" w:firstRow="0" w:lastRow="0" w:firstColumn="0" w:lastColumn="0" w:noHBand="0" w:noVBand="0"/>
      </w:tblPr>
      <w:tblGrid>
        <w:gridCol w:w="4962"/>
      </w:tblGrid>
      <w:tr w:rsidR="00DA5B7A">
        <w:tc>
          <w:tcPr>
            <w:tcW w:w="4962" w:type="dxa"/>
            <w:shd w:val="clear" w:color="auto" w:fill="auto"/>
          </w:tcPr>
          <w:p w:rsidR="00DA5B7A" w:rsidRDefault="00F44CD4">
            <w:pPr>
              <w:jc w:val="both"/>
            </w:pPr>
            <w:r>
              <w:t xml:space="preserve">ПРИЛОЖЕНИЕ </w:t>
            </w:r>
            <w:proofErr w:type="gramStart"/>
            <w:r>
              <w:t>№  2</w:t>
            </w:r>
            <w:proofErr w:type="gramEnd"/>
            <w:r>
              <w:t xml:space="preserve"> </w:t>
            </w:r>
          </w:p>
          <w:p w:rsidR="00DA5B7A" w:rsidRDefault="00F44CD4">
            <w:pPr>
              <w:jc w:val="both"/>
            </w:pPr>
            <w:r>
              <w:t xml:space="preserve">к решению Собрания муниципального </w:t>
            </w:r>
            <w:proofErr w:type="gramStart"/>
            <w:r>
              <w:t>образования  «</w:t>
            </w:r>
            <w:proofErr w:type="gramEnd"/>
            <w:r>
              <w:t xml:space="preserve">Холмский городской округ» </w:t>
            </w:r>
          </w:p>
          <w:p w:rsidR="00DA5B7A" w:rsidRDefault="00987DCE">
            <w:pPr>
              <w:jc w:val="both"/>
            </w:pPr>
            <w:r>
              <w:t>от 27.06.2019 г. № 13/6-117</w:t>
            </w:r>
          </w:p>
          <w:p w:rsidR="00DA5B7A" w:rsidRDefault="00DA5B7A">
            <w:pPr>
              <w:jc w:val="both"/>
            </w:pPr>
          </w:p>
        </w:tc>
      </w:tr>
    </w:tbl>
    <w:p w:rsidR="00DA5B7A" w:rsidRDefault="00DA5B7A">
      <w:pPr>
        <w:autoSpaceDE w:val="0"/>
        <w:jc w:val="both"/>
      </w:pPr>
    </w:p>
    <w:p w:rsidR="00DA5B7A" w:rsidRDefault="00DA5B7A">
      <w:pPr>
        <w:jc w:val="center"/>
        <w:rPr>
          <w:b/>
          <w:sz w:val="26"/>
          <w:szCs w:val="26"/>
        </w:rPr>
      </w:pPr>
    </w:p>
    <w:p w:rsidR="00DA5B7A" w:rsidRDefault="00DA5B7A">
      <w:pPr>
        <w:jc w:val="center"/>
        <w:rPr>
          <w:b/>
          <w:sz w:val="26"/>
          <w:szCs w:val="26"/>
        </w:rPr>
      </w:pPr>
    </w:p>
    <w:p w:rsidR="00DA5B7A" w:rsidRDefault="00F44CD4">
      <w:pPr>
        <w:jc w:val="center"/>
      </w:pPr>
      <w:r>
        <w:rPr>
          <w:b/>
          <w:sz w:val="26"/>
          <w:szCs w:val="26"/>
        </w:rPr>
        <w:t xml:space="preserve">Должности муниципальной службы </w:t>
      </w:r>
    </w:p>
    <w:p w:rsidR="00DA5B7A" w:rsidRDefault="00F44C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администрации муниципального образования «Холмский городской округ»</w:t>
      </w:r>
    </w:p>
    <w:p w:rsidR="00DA5B7A" w:rsidRDefault="00DA5B7A">
      <w:pPr>
        <w:rPr>
          <w:b/>
          <w:sz w:val="26"/>
          <w:szCs w:val="26"/>
        </w:rPr>
      </w:pPr>
    </w:p>
    <w:p w:rsidR="00DA5B7A" w:rsidRDefault="00F44CD4">
      <w:pPr>
        <w:autoSpaceDE w:val="0"/>
        <w:jc w:val="center"/>
        <w:rPr>
          <w:b/>
        </w:rPr>
      </w:pPr>
      <w:r>
        <w:rPr>
          <w:b/>
        </w:rPr>
        <w:t>1. Должности категории «руководители»</w:t>
      </w:r>
    </w:p>
    <w:p w:rsidR="00DA5B7A" w:rsidRDefault="00DA5B7A">
      <w:pPr>
        <w:autoSpaceDE w:val="0"/>
        <w:jc w:val="center"/>
        <w:outlineLvl w:val="0"/>
        <w:rPr>
          <w:b/>
        </w:rPr>
      </w:pPr>
    </w:p>
    <w:p w:rsidR="00DA5B7A" w:rsidRDefault="00F44CD4">
      <w:pPr>
        <w:autoSpaceDE w:val="0"/>
        <w:jc w:val="center"/>
        <w:outlineLvl w:val="0"/>
      </w:pPr>
      <w:r>
        <w:t>Высшая группа должностей</w:t>
      </w:r>
    </w:p>
    <w:p w:rsidR="00DA5B7A" w:rsidRDefault="00F44CD4">
      <w:pPr>
        <w:autoSpaceDE w:val="0"/>
        <w:spacing w:before="240"/>
        <w:ind w:firstLine="540"/>
        <w:jc w:val="both"/>
      </w:pPr>
      <w:r>
        <w:t>Первый вице-мэр</w:t>
      </w:r>
    </w:p>
    <w:p w:rsidR="00DA5B7A" w:rsidRDefault="00F44CD4">
      <w:pPr>
        <w:autoSpaceDE w:val="0"/>
        <w:spacing w:before="240"/>
        <w:ind w:firstLine="540"/>
        <w:jc w:val="both"/>
      </w:pPr>
      <w:r>
        <w:t>Вице-мэр</w:t>
      </w:r>
    </w:p>
    <w:p w:rsidR="00DA5B7A" w:rsidRDefault="00F44CD4">
      <w:pPr>
        <w:autoSpaceDE w:val="0"/>
        <w:spacing w:before="240"/>
        <w:ind w:firstLine="540"/>
        <w:jc w:val="both"/>
      </w:pPr>
      <w:r>
        <w:t>Управляющий делами</w:t>
      </w:r>
    </w:p>
    <w:p w:rsidR="00DA5B7A" w:rsidRDefault="00F44CD4">
      <w:pPr>
        <w:autoSpaceDE w:val="0"/>
        <w:spacing w:before="240"/>
        <w:ind w:firstLine="540"/>
        <w:jc w:val="both"/>
      </w:pPr>
      <w:r>
        <w:t>Директор департамента *</w:t>
      </w:r>
    </w:p>
    <w:p w:rsidR="00DA5B7A" w:rsidRDefault="00F44CD4">
      <w:pPr>
        <w:autoSpaceDE w:val="0"/>
        <w:spacing w:before="240"/>
        <w:ind w:firstLine="540"/>
        <w:jc w:val="both"/>
      </w:pPr>
      <w:r>
        <w:t>Заместитель директора департамента*</w:t>
      </w:r>
    </w:p>
    <w:p w:rsidR="00DA5B7A" w:rsidRDefault="00DA5B7A">
      <w:pPr>
        <w:autoSpaceDE w:val="0"/>
        <w:ind w:firstLine="540"/>
        <w:jc w:val="both"/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Главная группа должностей</w:t>
      </w:r>
    </w:p>
    <w:p w:rsidR="00DA5B7A" w:rsidRDefault="00DA5B7A">
      <w:pPr>
        <w:autoSpaceDE w:val="0"/>
        <w:jc w:val="center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Начальник отдела **</w:t>
      </w:r>
    </w:p>
    <w:p w:rsidR="00DA5B7A" w:rsidRDefault="00DA5B7A">
      <w:pPr>
        <w:autoSpaceDE w:val="0"/>
        <w:jc w:val="center"/>
      </w:pPr>
    </w:p>
    <w:p w:rsidR="00DA5B7A" w:rsidRDefault="00F44CD4">
      <w:pPr>
        <w:autoSpaceDE w:val="0"/>
        <w:jc w:val="center"/>
        <w:outlineLvl w:val="0"/>
        <w:rPr>
          <w:b/>
          <w:bCs/>
        </w:rPr>
      </w:pPr>
      <w:r>
        <w:rPr>
          <w:b/>
          <w:bCs/>
        </w:rPr>
        <w:t>2. Должности категории «помощники (советники)»</w:t>
      </w:r>
    </w:p>
    <w:p w:rsidR="00DA5B7A" w:rsidRDefault="00DA5B7A">
      <w:pPr>
        <w:autoSpaceDE w:val="0"/>
        <w:jc w:val="center"/>
        <w:rPr>
          <w:b/>
          <w:bCs/>
        </w:rPr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Ведущая группа должностей</w:t>
      </w:r>
    </w:p>
    <w:p w:rsidR="00DA5B7A" w:rsidRDefault="00DA5B7A">
      <w:pPr>
        <w:autoSpaceDE w:val="0"/>
        <w:jc w:val="center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Помощник мэра ***</w:t>
      </w:r>
    </w:p>
    <w:p w:rsidR="00DA5B7A" w:rsidRDefault="00DA5B7A">
      <w:pPr>
        <w:autoSpaceDE w:val="0"/>
        <w:jc w:val="center"/>
        <w:outlineLvl w:val="0"/>
      </w:pPr>
    </w:p>
    <w:p w:rsidR="00DA5B7A" w:rsidRDefault="00F44CD4">
      <w:pPr>
        <w:autoSpaceDE w:val="0"/>
        <w:jc w:val="center"/>
        <w:outlineLvl w:val="0"/>
        <w:rPr>
          <w:b/>
          <w:bCs/>
        </w:rPr>
      </w:pPr>
      <w:r>
        <w:rPr>
          <w:b/>
          <w:bCs/>
        </w:rPr>
        <w:t>3. Должности категории «специалисты»</w:t>
      </w:r>
    </w:p>
    <w:p w:rsidR="00DA5B7A" w:rsidRDefault="00DA5B7A">
      <w:pPr>
        <w:autoSpaceDE w:val="0"/>
        <w:jc w:val="center"/>
        <w:rPr>
          <w:b/>
          <w:bCs/>
        </w:rPr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Главная группа должностей</w:t>
      </w:r>
    </w:p>
    <w:p w:rsidR="00DA5B7A" w:rsidRDefault="00DA5B7A">
      <w:pPr>
        <w:autoSpaceDE w:val="0"/>
        <w:jc w:val="center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Начальник отдела в департаменте **</w:t>
      </w:r>
    </w:p>
    <w:p w:rsidR="00DA5B7A" w:rsidRDefault="00F44CD4">
      <w:pPr>
        <w:autoSpaceDE w:val="0"/>
        <w:spacing w:before="240"/>
        <w:ind w:firstLine="540"/>
        <w:jc w:val="both"/>
      </w:pPr>
      <w:r>
        <w:t>Референт</w:t>
      </w:r>
    </w:p>
    <w:p w:rsidR="00DA5B7A" w:rsidRDefault="00DA5B7A">
      <w:pPr>
        <w:autoSpaceDE w:val="0"/>
        <w:jc w:val="center"/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Ведущая группа должностей</w:t>
      </w:r>
    </w:p>
    <w:p w:rsidR="00DA5B7A" w:rsidRDefault="00DA5B7A">
      <w:pPr>
        <w:autoSpaceDE w:val="0"/>
        <w:jc w:val="center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Ведущий советник</w:t>
      </w:r>
    </w:p>
    <w:p w:rsidR="00DA5B7A" w:rsidRDefault="00F44CD4">
      <w:pPr>
        <w:autoSpaceDE w:val="0"/>
        <w:spacing w:before="240"/>
        <w:ind w:firstLine="540"/>
        <w:jc w:val="both"/>
      </w:pPr>
      <w:r>
        <w:t>Советник</w:t>
      </w:r>
    </w:p>
    <w:p w:rsidR="00DA5B7A" w:rsidRDefault="00F44CD4">
      <w:pPr>
        <w:autoSpaceDE w:val="0"/>
        <w:spacing w:before="240"/>
        <w:ind w:firstLine="540"/>
        <w:jc w:val="both"/>
      </w:pPr>
      <w:r>
        <w:t>Ведущий консультант</w:t>
      </w:r>
    </w:p>
    <w:p w:rsidR="00DA5B7A" w:rsidRDefault="00F44CD4">
      <w:pPr>
        <w:autoSpaceDE w:val="0"/>
        <w:spacing w:before="240"/>
        <w:ind w:firstLine="540"/>
        <w:jc w:val="both"/>
      </w:pPr>
      <w:r>
        <w:t>Консультант</w:t>
      </w:r>
    </w:p>
    <w:p w:rsidR="00DA5B7A" w:rsidRDefault="00DA5B7A">
      <w:pPr>
        <w:autoSpaceDE w:val="0"/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Старшая группа должностей</w:t>
      </w:r>
    </w:p>
    <w:p w:rsidR="00DA5B7A" w:rsidRDefault="00DA5B7A">
      <w:pPr>
        <w:autoSpaceDE w:val="0"/>
        <w:jc w:val="center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Ведущий специалист-эксперт</w:t>
      </w:r>
    </w:p>
    <w:p w:rsidR="00DA5B7A" w:rsidRDefault="00F44CD4">
      <w:pPr>
        <w:autoSpaceDE w:val="0"/>
        <w:spacing w:before="240"/>
        <w:ind w:firstLine="540"/>
        <w:jc w:val="both"/>
      </w:pPr>
      <w:r>
        <w:t>Специалист-эксперт</w:t>
      </w:r>
    </w:p>
    <w:p w:rsidR="00DA5B7A" w:rsidRDefault="00DA5B7A">
      <w:pPr>
        <w:autoSpaceDE w:val="0"/>
      </w:pPr>
    </w:p>
    <w:p w:rsidR="00DA5B7A" w:rsidRDefault="00F44CD4">
      <w:pPr>
        <w:autoSpaceDE w:val="0"/>
        <w:jc w:val="center"/>
        <w:outlineLvl w:val="0"/>
        <w:rPr>
          <w:b/>
          <w:bCs/>
        </w:rPr>
      </w:pPr>
      <w:r>
        <w:rPr>
          <w:b/>
          <w:bCs/>
        </w:rPr>
        <w:t>4. Должности категории «обеспечивающие специалисты»</w:t>
      </w:r>
    </w:p>
    <w:p w:rsidR="00DA5B7A" w:rsidRDefault="00DA5B7A">
      <w:pPr>
        <w:autoSpaceDE w:val="0"/>
        <w:jc w:val="center"/>
        <w:rPr>
          <w:b/>
          <w:bCs/>
        </w:rPr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Ведущая группа должностей</w:t>
      </w:r>
    </w:p>
    <w:p w:rsidR="00DA5B7A" w:rsidRDefault="00DA5B7A">
      <w:pPr>
        <w:autoSpaceDE w:val="0"/>
        <w:jc w:val="center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Ведущий специалист 1 разряда</w:t>
      </w:r>
    </w:p>
    <w:p w:rsidR="00DA5B7A" w:rsidRDefault="00F44CD4">
      <w:pPr>
        <w:autoSpaceDE w:val="0"/>
        <w:spacing w:before="240"/>
        <w:ind w:firstLine="540"/>
        <w:jc w:val="both"/>
      </w:pPr>
      <w:r>
        <w:t>Ведущий специалист 2 разряда</w:t>
      </w:r>
    </w:p>
    <w:p w:rsidR="00DA5B7A" w:rsidRDefault="00F44CD4">
      <w:pPr>
        <w:autoSpaceDE w:val="0"/>
        <w:spacing w:before="240"/>
        <w:ind w:firstLine="540"/>
        <w:jc w:val="both"/>
      </w:pPr>
      <w:r>
        <w:t>Ведущий специалист 3 разряда</w:t>
      </w:r>
    </w:p>
    <w:p w:rsidR="00DA5B7A" w:rsidRDefault="00DA5B7A">
      <w:pPr>
        <w:autoSpaceDE w:val="0"/>
        <w:jc w:val="center"/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Старшая группа должностей</w:t>
      </w:r>
    </w:p>
    <w:p w:rsidR="00DA5B7A" w:rsidRDefault="00DA5B7A">
      <w:pPr>
        <w:autoSpaceDE w:val="0"/>
        <w:jc w:val="center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Старший специалист 1 разряда</w:t>
      </w:r>
    </w:p>
    <w:p w:rsidR="00DA5B7A" w:rsidRDefault="00F44CD4">
      <w:pPr>
        <w:autoSpaceDE w:val="0"/>
        <w:spacing w:before="240"/>
        <w:ind w:firstLine="540"/>
        <w:jc w:val="both"/>
      </w:pPr>
      <w:r>
        <w:t>Старший специалист 2 разряда</w:t>
      </w:r>
    </w:p>
    <w:p w:rsidR="00DA5B7A" w:rsidRDefault="00F44CD4">
      <w:pPr>
        <w:autoSpaceDE w:val="0"/>
        <w:spacing w:before="240"/>
        <w:ind w:firstLine="540"/>
        <w:jc w:val="both"/>
      </w:pPr>
      <w:r>
        <w:t>Старший специалист 3 разряда</w:t>
      </w:r>
    </w:p>
    <w:p w:rsidR="00DA5B7A" w:rsidRDefault="00DA5B7A">
      <w:pPr>
        <w:autoSpaceDE w:val="0"/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Младшая группа должностей</w:t>
      </w:r>
    </w:p>
    <w:p w:rsidR="00DA5B7A" w:rsidRDefault="00DA5B7A">
      <w:pPr>
        <w:autoSpaceDE w:val="0"/>
        <w:jc w:val="center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Специалист 1 разряда</w:t>
      </w:r>
    </w:p>
    <w:p w:rsidR="00DA5B7A" w:rsidRDefault="00F44CD4">
      <w:pPr>
        <w:autoSpaceDE w:val="0"/>
        <w:spacing w:before="240"/>
        <w:ind w:firstLine="540"/>
        <w:jc w:val="both"/>
      </w:pPr>
      <w:r>
        <w:t>Специалист 2 разряда</w:t>
      </w:r>
    </w:p>
    <w:p w:rsidR="00DA5B7A" w:rsidRDefault="00F44CD4">
      <w:pPr>
        <w:autoSpaceDE w:val="0"/>
        <w:spacing w:before="240"/>
        <w:ind w:firstLine="540"/>
        <w:jc w:val="both"/>
      </w:pPr>
      <w:r>
        <w:t>-------------------------</w:t>
      </w:r>
    </w:p>
    <w:p w:rsidR="00DA5B7A" w:rsidRDefault="00F44CD4">
      <w:pPr>
        <w:autoSpaceDE w:val="0"/>
        <w:spacing w:before="240"/>
        <w:ind w:firstLine="540"/>
        <w:jc w:val="both"/>
      </w:pPr>
      <w:r>
        <w:t>* Вводится при условии численности муниципальных служащих в департаменте девять и более человек.</w:t>
      </w:r>
    </w:p>
    <w:p w:rsidR="00DA5B7A" w:rsidRDefault="00F44CD4">
      <w:pPr>
        <w:autoSpaceDE w:val="0"/>
        <w:spacing w:before="240"/>
        <w:ind w:firstLine="540"/>
        <w:jc w:val="both"/>
      </w:pPr>
      <w:r>
        <w:t>**</w:t>
      </w:r>
      <w:bookmarkStart w:id="0" w:name="Par51"/>
      <w:bookmarkEnd w:id="0"/>
      <w:r>
        <w:t xml:space="preserve"> Вводится при условии численности муниципальных служащих в отделе четыре и более человек.</w:t>
      </w:r>
    </w:p>
    <w:p w:rsidR="00DA5B7A" w:rsidRDefault="00F44CD4">
      <w:pPr>
        <w:autoSpaceDE w:val="0"/>
        <w:spacing w:before="240"/>
        <w:ind w:firstLine="540"/>
        <w:jc w:val="both"/>
      </w:pPr>
      <w:r>
        <w:t>***</w:t>
      </w:r>
      <w:bookmarkStart w:id="1" w:name="Par52"/>
      <w:bookmarkEnd w:id="1"/>
      <w:r>
        <w:t>Назначается на срок полномочий мэра муниципального образования «Холмский городской округ».</w:t>
      </w:r>
    </w:p>
    <w:p w:rsidR="00DA5B7A" w:rsidRDefault="00DA5B7A">
      <w:pPr>
        <w:autoSpaceDE w:val="0"/>
        <w:ind w:firstLine="540"/>
        <w:jc w:val="both"/>
      </w:pPr>
      <w:bookmarkStart w:id="2" w:name="Par53"/>
      <w:bookmarkEnd w:id="2"/>
    </w:p>
    <w:p w:rsidR="00DA5B7A" w:rsidRDefault="00DA5B7A">
      <w:pPr>
        <w:autoSpaceDE w:val="0"/>
        <w:ind w:firstLine="540"/>
        <w:jc w:val="both"/>
      </w:pPr>
    </w:p>
    <w:p w:rsidR="00DA5B7A" w:rsidRDefault="00DA5B7A">
      <w:pPr>
        <w:autoSpaceDE w:val="0"/>
        <w:ind w:firstLine="540"/>
        <w:jc w:val="both"/>
      </w:pPr>
    </w:p>
    <w:p w:rsidR="00DA5B7A" w:rsidRDefault="00DA5B7A">
      <w:pPr>
        <w:autoSpaceDE w:val="0"/>
        <w:ind w:firstLine="540"/>
        <w:jc w:val="both"/>
      </w:pPr>
    </w:p>
    <w:p w:rsidR="00DA5B7A" w:rsidRDefault="00DA5B7A">
      <w:pPr>
        <w:autoSpaceDE w:val="0"/>
        <w:ind w:firstLine="540"/>
        <w:jc w:val="both"/>
      </w:pPr>
    </w:p>
    <w:p w:rsidR="00DA5B7A" w:rsidRDefault="00DA5B7A">
      <w:pPr>
        <w:autoSpaceDE w:val="0"/>
        <w:ind w:firstLine="540"/>
        <w:jc w:val="both"/>
      </w:pPr>
    </w:p>
    <w:p w:rsidR="00DA5B7A" w:rsidRDefault="00DA5B7A">
      <w:pPr>
        <w:autoSpaceDE w:val="0"/>
        <w:ind w:firstLine="540"/>
        <w:jc w:val="both"/>
      </w:pPr>
    </w:p>
    <w:p w:rsidR="00DA5B7A" w:rsidRDefault="00DA5B7A">
      <w:pPr>
        <w:autoSpaceDE w:val="0"/>
        <w:ind w:firstLine="540"/>
        <w:jc w:val="both"/>
      </w:pPr>
    </w:p>
    <w:p w:rsidR="00DA5B7A" w:rsidRDefault="00DA5B7A">
      <w:pPr>
        <w:autoSpaceDE w:val="0"/>
        <w:ind w:firstLine="540"/>
        <w:jc w:val="both"/>
      </w:pPr>
    </w:p>
    <w:p w:rsidR="00DA5B7A" w:rsidRDefault="00DA5B7A">
      <w:pPr>
        <w:autoSpaceDE w:val="0"/>
        <w:ind w:firstLine="540"/>
        <w:jc w:val="both"/>
      </w:pPr>
    </w:p>
    <w:p w:rsidR="00DA5B7A" w:rsidRDefault="00DA5B7A">
      <w:pPr>
        <w:autoSpaceDE w:val="0"/>
        <w:ind w:firstLine="540"/>
        <w:jc w:val="both"/>
      </w:pPr>
    </w:p>
    <w:p w:rsidR="00DA5B7A" w:rsidRDefault="00DA5B7A">
      <w:pPr>
        <w:autoSpaceDE w:val="0"/>
        <w:ind w:firstLine="540"/>
        <w:jc w:val="both"/>
      </w:pPr>
    </w:p>
    <w:p w:rsidR="00DA5B7A" w:rsidRDefault="00DA5B7A">
      <w:pPr>
        <w:autoSpaceDE w:val="0"/>
        <w:ind w:firstLine="540"/>
        <w:jc w:val="both"/>
      </w:pPr>
    </w:p>
    <w:tbl>
      <w:tblPr>
        <w:tblW w:w="4602" w:type="dxa"/>
        <w:tblInd w:w="4860" w:type="dxa"/>
        <w:tblLook w:val="0000" w:firstRow="0" w:lastRow="0" w:firstColumn="0" w:lastColumn="0" w:noHBand="0" w:noVBand="0"/>
      </w:tblPr>
      <w:tblGrid>
        <w:gridCol w:w="4602"/>
      </w:tblGrid>
      <w:tr w:rsidR="00DA5B7A">
        <w:tc>
          <w:tcPr>
            <w:tcW w:w="4602" w:type="dxa"/>
            <w:shd w:val="clear" w:color="auto" w:fill="auto"/>
          </w:tcPr>
          <w:p w:rsidR="00DA5B7A" w:rsidRDefault="00F44CD4">
            <w:pPr>
              <w:jc w:val="both"/>
            </w:pPr>
            <w:r>
              <w:t xml:space="preserve">ПРИЛОЖЕНИЕ </w:t>
            </w:r>
            <w:proofErr w:type="gramStart"/>
            <w:r>
              <w:t>№  3</w:t>
            </w:r>
            <w:proofErr w:type="gramEnd"/>
            <w:r>
              <w:t xml:space="preserve"> </w:t>
            </w:r>
          </w:p>
          <w:p w:rsidR="00DA5B7A" w:rsidRDefault="00F44CD4">
            <w:pPr>
              <w:jc w:val="both"/>
            </w:pPr>
            <w:r>
              <w:t xml:space="preserve">к решению Собрания муниципального </w:t>
            </w:r>
            <w:proofErr w:type="gramStart"/>
            <w:r>
              <w:t>образования  «</w:t>
            </w:r>
            <w:proofErr w:type="gramEnd"/>
            <w:r>
              <w:t>Холмский гор</w:t>
            </w:r>
            <w:r w:rsidR="00987DCE">
              <w:t>одской округ» от 27.06.2019 г. № 13/6-117</w:t>
            </w:r>
          </w:p>
          <w:p w:rsidR="00DA5B7A" w:rsidRDefault="00DA5B7A">
            <w:pPr>
              <w:autoSpaceDE w:val="0"/>
              <w:jc w:val="both"/>
            </w:pPr>
          </w:p>
        </w:tc>
      </w:tr>
    </w:tbl>
    <w:p w:rsidR="00DA5B7A" w:rsidRDefault="00DA5B7A">
      <w:pPr>
        <w:autoSpaceDE w:val="0"/>
        <w:ind w:firstLine="540"/>
        <w:jc w:val="both"/>
      </w:pPr>
    </w:p>
    <w:p w:rsidR="00DA5B7A" w:rsidRDefault="00DA5B7A">
      <w:pPr>
        <w:autoSpaceDE w:val="0"/>
        <w:ind w:firstLine="540"/>
        <w:jc w:val="both"/>
      </w:pPr>
    </w:p>
    <w:p w:rsidR="00DA5B7A" w:rsidRDefault="00F44CD4">
      <w:pPr>
        <w:jc w:val="center"/>
      </w:pPr>
      <w:r>
        <w:rPr>
          <w:b/>
          <w:sz w:val="26"/>
          <w:szCs w:val="26"/>
        </w:rPr>
        <w:t xml:space="preserve">Должности муниципальной службы </w:t>
      </w:r>
    </w:p>
    <w:p w:rsidR="00DA5B7A" w:rsidRDefault="00F44C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контрольно-счетной палате  </w:t>
      </w:r>
    </w:p>
    <w:p w:rsidR="00DA5B7A" w:rsidRDefault="00F44C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«Холмский городской округ»</w:t>
      </w:r>
    </w:p>
    <w:p w:rsidR="00DA5B7A" w:rsidRDefault="00DA5B7A">
      <w:pPr>
        <w:jc w:val="center"/>
        <w:rPr>
          <w:b/>
          <w:sz w:val="26"/>
          <w:szCs w:val="26"/>
        </w:rPr>
      </w:pPr>
    </w:p>
    <w:p w:rsidR="00DA5B7A" w:rsidRDefault="00F44CD4">
      <w:pPr>
        <w:autoSpaceDE w:val="0"/>
        <w:jc w:val="center"/>
        <w:rPr>
          <w:b/>
        </w:rPr>
      </w:pPr>
      <w:r>
        <w:rPr>
          <w:b/>
        </w:rPr>
        <w:t>1. Должности категории «руководители»</w:t>
      </w:r>
    </w:p>
    <w:p w:rsidR="00DA5B7A" w:rsidRDefault="00DA5B7A">
      <w:pPr>
        <w:autoSpaceDE w:val="0"/>
        <w:rPr>
          <w:b/>
        </w:rPr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Высшая группа должностей</w:t>
      </w:r>
    </w:p>
    <w:p w:rsidR="00DA5B7A" w:rsidRDefault="00DA5B7A">
      <w:pPr>
        <w:autoSpaceDE w:val="0"/>
        <w:jc w:val="center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Председатель контрольно-счетного органа</w:t>
      </w:r>
    </w:p>
    <w:p w:rsidR="00DA5B7A" w:rsidRDefault="00F44CD4">
      <w:pPr>
        <w:autoSpaceDE w:val="0"/>
        <w:spacing w:before="240"/>
        <w:ind w:firstLine="540"/>
        <w:jc w:val="both"/>
      </w:pPr>
      <w:r>
        <w:t>Заместитель председателя контрольно-счетного органа</w:t>
      </w:r>
    </w:p>
    <w:p w:rsidR="00DA5B7A" w:rsidRDefault="00DA5B7A">
      <w:pPr>
        <w:autoSpaceDE w:val="0"/>
        <w:jc w:val="center"/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Главная группа должностей</w:t>
      </w:r>
    </w:p>
    <w:p w:rsidR="00DA5B7A" w:rsidRDefault="00DA5B7A">
      <w:pPr>
        <w:autoSpaceDE w:val="0"/>
        <w:jc w:val="center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Аудитор</w:t>
      </w:r>
    </w:p>
    <w:p w:rsidR="00DA5B7A" w:rsidRDefault="00DA5B7A">
      <w:pPr>
        <w:autoSpaceDE w:val="0"/>
        <w:jc w:val="center"/>
      </w:pPr>
    </w:p>
    <w:p w:rsidR="00DA5B7A" w:rsidRDefault="00F44CD4">
      <w:pPr>
        <w:autoSpaceDE w:val="0"/>
        <w:jc w:val="center"/>
        <w:outlineLvl w:val="0"/>
        <w:rPr>
          <w:b/>
          <w:bCs/>
        </w:rPr>
      </w:pPr>
      <w:r>
        <w:rPr>
          <w:b/>
          <w:bCs/>
        </w:rPr>
        <w:t>2. Должности категории «специалисты»</w:t>
      </w:r>
    </w:p>
    <w:p w:rsidR="00DA5B7A" w:rsidRDefault="00DA5B7A">
      <w:pPr>
        <w:autoSpaceDE w:val="0"/>
        <w:jc w:val="center"/>
        <w:rPr>
          <w:b/>
          <w:bCs/>
        </w:rPr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Ведущая группа должностей</w:t>
      </w:r>
    </w:p>
    <w:p w:rsidR="00DA5B7A" w:rsidRDefault="00DA5B7A">
      <w:pPr>
        <w:autoSpaceDE w:val="0"/>
        <w:jc w:val="center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Главный инспектор</w:t>
      </w:r>
    </w:p>
    <w:p w:rsidR="00DA5B7A" w:rsidRDefault="00DA5B7A">
      <w:pPr>
        <w:autoSpaceDE w:val="0"/>
        <w:jc w:val="center"/>
      </w:pPr>
    </w:p>
    <w:p w:rsidR="00DA5B7A" w:rsidRDefault="00F44CD4">
      <w:pPr>
        <w:autoSpaceDE w:val="0"/>
        <w:jc w:val="center"/>
        <w:outlineLvl w:val="1"/>
        <w:rPr>
          <w:bCs/>
        </w:rPr>
      </w:pPr>
      <w:r>
        <w:rPr>
          <w:bCs/>
        </w:rPr>
        <w:t>Старшая группа должностей</w:t>
      </w:r>
    </w:p>
    <w:p w:rsidR="00DA5B7A" w:rsidRDefault="00DA5B7A">
      <w:pPr>
        <w:autoSpaceDE w:val="0"/>
        <w:jc w:val="center"/>
        <w:rPr>
          <w:bCs/>
        </w:rPr>
      </w:pPr>
    </w:p>
    <w:p w:rsidR="00DA5B7A" w:rsidRDefault="00F44CD4">
      <w:pPr>
        <w:autoSpaceDE w:val="0"/>
        <w:ind w:firstLine="540"/>
        <w:jc w:val="both"/>
      </w:pPr>
      <w:r>
        <w:t>Инспектор</w:t>
      </w:r>
    </w:p>
    <w:p w:rsidR="00DA5B7A" w:rsidRDefault="00DA5B7A">
      <w:pPr>
        <w:autoSpaceDE w:val="0"/>
        <w:jc w:val="center"/>
      </w:pPr>
    </w:p>
    <w:p w:rsidR="00DA5B7A" w:rsidRDefault="00DA5B7A">
      <w:pPr>
        <w:autoSpaceDE w:val="0"/>
        <w:jc w:val="center"/>
      </w:pPr>
    </w:p>
    <w:p w:rsidR="00DA5B7A" w:rsidRDefault="00DA5B7A">
      <w:bookmarkStart w:id="3" w:name="_GoBack"/>
      <w:bookmarkEnd w:id="3"/>
    </w:p>
    <w:sectPr w:rsidR="00DA5B7A">
      <w:headerReference w:type="default" r:id="rId8"/>
      <w:headerReference w:type="first" r:id="rId9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B8" w:rsidRDefault="000A4EB8">
      <w:r>
        <w:separator/>
      </w:r>
    </w:p>
  </w:endnote>
  <w:endnote w:type="continuationSeparator" w:id="0">
    <w:p w:rsidR="000A4EB8" w:rsidRDefault="000A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B8" w:rsidRDefault="000A4EB8">
      <w:r>
        <w:separator/>
      </w:r>
    </w:p>
  </w:footnote>
  <w:footnote w:type="continuationSeparator" w:id="0">
    <w:p w:rsidR="000A4EB8" w:rsidRDefault="000A4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7A" w:rsidRDefault="00F44CD4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243BA3">
      <w:rPr>
        <w:noProof/>
      </w:rPr>
      <w:t>6</w:t>
    </w:r>
    <w:r>
      <w:fldChar w:fldCharType="end"/>
    </w:r>
  </w:p>
  <w:p w:rsidR="00DA5B7A" w:rsidRDefault="00DA5B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B7A" w:rsidRDefault="00DA5B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B47A7"/>
    <w:multiLevelType w:val="multilevel"/>
    <w:tmpl w:val="29C4B8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B7A"/>
    <w:rsid w:val="000A4EB8"/>
    <w:rsid w:val="00243BA3"/>
    <w:rsid w:val="0087099A"/>
    <w:rsid w:val="00941DAA"/>
    <w:rsid w:val="00987DCE"/>
    <w:rsid w:val="00A53409"/>
    <w:rsid w:val="00DA34F0"/>
    <w:rsid w:val="00DA5B7A"/>
    <w:rsid w:val="00F336E3"/>
    <w:rsid w:val="00F4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A2376-D425-4814-80F9-0D7B3A9C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Верхний колонтитул Знак"/>
    <w:basedOn w:val="a0"/>
    <w:qFormat/>
    <w:rPr>
      <w:sz w:val="24"/>
      <w:szCs w:val="24"/>
    </w:rPr>
  </w:style>
  <w:style w:type="character" w:customStyle="1" w:styleId="a4">
    <w:name w:val="Ниж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jc w:val="center"/>
    </w:pPr>
    <w:rPr>
      <w:b/>
      <w:sz w:val="40"/>
      <w:szCs w:val="20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Cell">
    <w:name w:val="ConsPlusCell"/>
    <w:qFormat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Виктория</cp:lastModifiedBy>
  <cp:revision>12</cp:revision>
  <cp:lastPrinted>2019-07-01T04:05:00Z</cp:lastPrinted>
  <dcterms:created xsi:type="dcterms:W3CDTF">2019-05-19T02:40:00Z</dcterms:created>
  <dcterms:modified xsi:type="dcterms:W3CDTF">2019-07-01T04:28:00Z</dcterms:modified>
  <dc:language>en-US</dc:language>
</cp:coreProperties>
</file>