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5811"/>
        <w:gridCol w:w="3260"/>
      </w:tblGrid>
      <w:tr w:rsidR="00FE2FC3" w:rsidTr="0029700F">
        <w:tc>
          <w:tcPr>
            <w:tcW w:w="10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FE2FC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6 созыва, </w:t>
            </w:r>
          </w:p>
          <w:p w:rsidR="00FE2FC3" w:rsidRDefault="00FE2FC3" w:rsidP="00FE2F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FE2FC3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C3" w:rsidRDefault="00FE2FC3" w:rsidP="00E11B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отмене НПА </w:t>
            </w:r>
            <w:r w:rsidR="00892B4B">
              <w:rPr>
                <w:rFonts w:ascii="Times New Roman" w:hAnsi="Times New Roman"/>
                <w:b/>
                <w:sz w:val="24"/>
                <w:szCs w:val="24"/>
              </w:rPr>
              <w:t>либо признании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его утратившим силу</w:t>
            </w:r>
          </w:p>
        </w:tc>
      </w:tr>
      <w:tr w:rsidR="00E85E7C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Pr="00C85993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7/6-51 от 20.12.2018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C859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2019 год и плановый период 2020 и 2021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27.06.2019 г. № 13/6-115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</w:t>
            </w:r>
            <w:r w:rsidR="0060285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26.09.2019 г. № 18/6-139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26.12.2019 г. № 22/6-168</w:t>
            </w: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5E7C" w:rsidRDefault="00E85E7C" w:rsidP="00E85E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40D5E">
              <w:rPr>
                <w:rFonts w:ascii="Times New Roman" w:hAnsi="Times New Roman"/>
                <w:sz w:val="24"/>
                <w:szCs w:val="24"/>
              </w:rPr>
              <w:t>7/6-57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20.12.2018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Изм. от 31.10.2019 г. № 7/6-146;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 xml:space="preserve">Изм.  и </w:t>
            </w:r>
            <w:proofErr w:type="spellStart"/>
            <w:r w:rsidRPr="00240D5E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r w:rsidRPr="00240D5E">
              <w:rPr>
                <w:rFonts w:ascii="Times New Roman" w:hAnsi="Times New Roman"/>
                <w:sz w:val="24"/>
                <w:szCs w:val="24"/>
              </w:rPr>
              <w:t xml:space="preserve"> от 30.06.2022 г. № 54/6-467</w:t>
            </w:r>
          </w:p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Утратило силу – от 28.08.2025 г. № 33/7-276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C85993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5993">
              <w:rPr>
                <w:rFonts w:ascii="Times New Roman" w:hAnsi="Times New Roman"/>
                <w:sz w:val="24"/>
                <w:szCs w:val="24"/>
              </w:rPr>
              <w:t>№ 11/6-89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C85993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контроле за соблюдением правил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C85993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решение от 21.12.2021 г. № 47/6-412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DB59F5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12/6-98 от 27.03.2025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Перечня должностей муниципальной службы в Собрании муниципального образования «Холмский городской округ»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26/7-205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DB59F5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12/6-99 от 29.05.2019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муниципальной службы в Собрании муниципального образования «Холмский городской округ», после увольнения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которых гражданин в течение двух лет после увольнения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– решение от 27.03.2025 г. № 26/7-204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13/6-114 от 27.06.2019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2018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13/6-117 от 27.06.2019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AB237A" w:rsidRDefault="00240D5E" w:rsidP="00240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должностей муниципальной службы </w:t>
            </w:r>
            <w:r w:rsidRPr="00AB237A">
              <w:rPr>
                <w:rFonts w:ascii="Times New Roman" w:hAnsi="Times New Roman"/>
                <w:sz w:val="24"/>
                <w:szCs w:val="24"/>
              </w:rPr>
              <w:t>в муниципальном образовании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AB237A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>Изм. от 28.02.2023 г. № 63/6-534</w:t>
            </w:r>
          </w:p>
          <w:p w:rsidR="00240D5E" w:rsidRPr="00AB237A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37A">
              <w:rPr>
                <w:rFonts w:ascii="Times New Roman" w:hAnsi="Times New Roman"/>
                <w:sz w:val="24"/>
                <w:szCs w:val="24"/>
              </w:rPr>
              <w:t>Утратило силу от 30.01.2025 г. № 24/7-173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13/6-122 от 27.06.2019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Правила землепользования и застройки муниципального образования «Холмский городской округ» применительно к территориям сельских населенных пунктов, утвержденные решением Собрания муниципального образования «Холмский городской округ» от 13.12.2012 № 49/4-834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-  решение от 17.09.2020 г. № 32/6-261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22/6-169 от 26.12.2019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2020 год и плановый период 2021 и 2022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и доп. от 30.07.2020 г. № 30/6-238; 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30.10.2020 г. № 33/6-274;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22.12.2020 г. № 36/6-299;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23/6-181 от 06.02.2020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денежном содержании выборных лиц органов местного самоуправления и муниципальных служащих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от 30.03.2023 г. № 64/6-547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26/6-198 от 26.03.2020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поступления обращений и заявлений в комиссию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30.09.2021 г. № 44/6-385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26.05.2022 г. № 52/6-459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от 25.01.2024 г. № 9/7-49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30.05.2024 г. № 13/7-94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27/6-208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порядке сообщения лицами, замещающими муниципальные должности в Собрании муниципального образования «Холмский городской округ», о возникновении личной заинтересованности,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Изм. от 30.04.2021 г. № 40/6-340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- решение от 26.05.2022 г № 52/6-458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27/6-210 от 30.04.2020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63227F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28/6-220 от 29.05.2020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Почетной грамоте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12/7-79 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г. № 23/7-162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29/6-228 от 29.06.2020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награждения нагрудным знаком муниципального образования «Холмский городской округ» «За заслуги»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 решение от 23.12.2024 № 23/7-161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29/6-229 от 29.06.2020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Благодарственном письме органов местного самоуправления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Изм. от 25.04.2024 г. № 12/7-80 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23.12.2024 г. № 23/7-163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30/6-237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27F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2019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30/6-240 от 30.07.2020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порядке принятия решения о применении к депутату Собрания муниципального образования «Холмский городской округ»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28.02.2023 г. № 63/6-532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35/6-290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образования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30.05.2024 г. № 13/7-85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21/7-148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35/6-291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финансов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25.04.2024 г. № 12/7-77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14/7-104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 - решение от 27.11.2024 № 21/7-145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35/6-292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Изм. и доп. от 30.05.2024 № 13/7-84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25.07.2024 г. № 15/7-111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35/6-293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жилищно-коммунального хозяйства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25.12.2023 г. № 8/7-38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29.08.2024 г. № 16/7-116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21/7-147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35/6-294 от 11.12.2020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по управлению муниципальным имуществом и 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47/6-411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30.03.2023 г. № 64/6-548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36/6-300 от 22.12.2020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2021 и плановый период 2022 и 2023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27.05.2021 г. № 41/6-354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30.09.2021 г. № 44/6-378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21.12.2021 г. № 47/6-406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36/6-304 от 22.12.2020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Об утверждении Прогнозного плана (программы) приватизации муниципального имущества муниципального образования «Холмский городской округ» на 2021-2023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89546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30.09.2021 г. № 44/6-383</w:t>
            </w:r>
          </w:p>
          <w:p w:rsidR="00240D5E" w:rsidRPr="0089546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89546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Изм. от 29.09.2022 г. № 57/6- 485</w:t>
            </w:r>
          </w:p>
          <w:p w:rsidR="00240D5E" w:rsidRPr="0089546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40/6-339 от 30.04.2021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27.04.2023 г. № 66/6-556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42/6-356 от 25.06.2021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2020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40D5E">
              <w:rPr>
                <w:rFonts w:ascii="Times New Roman" w:hAnsi="Times New Roman"/>
                <w:sz w:val="24"/>
                <w:szCs w:val="24"/>
              </w:rPr>
              <w:t>42/6-358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28.08.2025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Об утверждении Порядка выдвижения, внесения, обсуждения, рассмотрения инициативных проектов, а также проведения их конкурсного отбора для реализации на территории муниципального образован</w:t>
            </w:r>
            <w:bookmarkStart w:id="0" w:name="_GoBack"/>
            <w:bookmarkEnd w:id="0"/>
            <w:r w:rsidRPr="00240D5E">
              <w:rPr>
                <w:rFonts w:ascii="Times New Roman" w:hAnsi="Times New Roman"/>
                <w:sz w:val="24"/>
                <w:szCs w:val="24"/>
              </w:rPr>
              <w:t>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Изм. от 28.04.2022 г. № 51/6-446</w:t>
            </w:r>
          </w:p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Изм. от 31.08.2023 г. № 72/6-592</w:t>
            </w:r>
          </w:p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Утратило силу – решение от 28.08.2025 г. № 33/7-279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240D5E">
              <w:rPr>
                <w:rFonts w:ascii="Times New Roman" w:hAnsi="Times New Roman"/>
                <w:sz w:val="24"/>
                <w:szCs w:val="24"/>
              </w:rPr>
              <w:t>42/6-359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28.08.2025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Об утверждении Порядка определения части территории муниципального образования «Холмский городской округ», предназначенной для реализации инициативных проектов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D5E">
              <w:rPr>
                <w:rFonts w:ascii="Times New Roman" w:hAnsi="Times New Roman"/>
                <w:sz w:val="24"/>
                <w:szCs w:val="24"/>
              </w:rPr>
              <w:t>Утратило силу – решение от 28.08.2025 г. № 33/7-278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42/6-360 от 25.06.2021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733145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45">
              <w:rPr>
                <w:rFonts w:ascii="Times New Roman" w:hAnsi="Times New Roman"/>
                <w:sz w:val="24"/>
                <w:szCs w:val="24"/>
              </w:rPr>
              <w:t>Об утверждении Порядка отнесения земель к землям особо охраняемых территорий местного значения, использования и охраны земель особо охраняемых территорий местного значения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733145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45">
              <w:rPr>
                <w:rFonts w:ascii="Times New Roman" w:hAnsi="Times New Roman"/>
              </w:rPr>
              <w:t>Утратило силу – решение от 30.01.2025 г. № 24/7-177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lastRenderedPageBreak/>
              <w:t>44/6-381 от 30.09.2021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муниципальном земельном контроле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24.03.2022 г. № 49/6-424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 от 28.02.2023 г. № 63/6-536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28.02.2024 г. № 10/7-57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29/7-233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№ 44/6-382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30.09.2021</w:t>
            </w:r>
            <w:r w:rsidRPr="00FF358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Положения о муниципальной лесном контроле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24.03.2022 г. № 49/6-425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28.02.2023 г. № 63/6-537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Доп. от 30.05.2024 г. № 13/7-90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29/7-231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44/6-384 от 30.09.2021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Положения по муниципальному жилищному контролю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24.03.2022 г. № 49/6-426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28.02.2023 № 63/6-538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28.02.2024 г. № 10/7-58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29/7-235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47/6-407 от 21.12.2021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«Холмский городской округ» на 2022 год и плановый период 2023 и 2024 годов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 от 30.06.2022 г. № 54/6-466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30.11.2022 г. № 60/6-504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22.12.2022 г. № 61/6-507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lastRenderedPageBreak/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47/6-412 от 21.12.2021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«Положения о муниципальном контроле в сфере благоустройства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28.04.2022 г. № 51/6-447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и доп. от 28.02.2023 г. № 63/6-539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Доп. от 30.05.2024 № 13/7-88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31.10.2024 № 19/7-130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29/7-234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47/6-413 от 21.12.2021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Об утверждении «Положения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28.04.2022 г. № 51/6-448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28.02.2023 г. № 63/6-540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30.05.2024 г. 13/7-89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Изм. от 15.11.2024 № 20/7-141</w:t>
            </w: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FF358B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58B">
              <w:rPr>
                <w:rFonts w:ascii="Times New Roman" w:hAnsi="Times New Roman"/>
                <w:sz w:val="24"/>
                <w:szCs w:val="24"/>
              </w:rPr>
              <w:t>Утратило силу – решение от 29.05.2025 г. № 29/7-232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52/6-457 от 26.05.2022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комиссии по рассмотрению уведомлений о возникновении личной заинтересованности при осуществлении полномочий,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23.11.2023 г. № 6/7-29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26/7-209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52/6-458 от 26.05.2022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E311AE" w:rsidRDefault="00240D5E" w:rsidP="00240D5E">
            <w:pPr>
              <w:tabs>
                <w:tab w:val="left" w:pos="186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сообщения лицами, замещающими муниципальные должности в муниципальном образовании «Холмский городской округ» о возникновении личной заинтересованности, которая приводит или может привести к конфликту интересов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и доп. от 23.11.2023 г. № 6/7-29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Pr="00E311A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27.03.2025 г. № 26/7-208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54/6-465 от 30.06.2022 г.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муниципального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F31">
              <w:rPr>
                <w:rFonts w:ascii="Times New Roman" w:hAnsi="Times New Roman"/>
                <w:bCs/>
                <w:sz w:val="24"/>
                <w:szCs w:val="24"/>
              </w:rPr>
              <w:t>образования «Холмский городской округ» за 2021 год;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58/6-494 от 27.10.2022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структуры и численности Контрольно-счетной палаты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28.03.2024 № 11/7-69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9F5C55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64/6-548 от 30.03.2023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Департаменте по управлению муниципальным имуществом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землепользованию администрации муниципального образования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Изм. от 30.05.2023 г. № 67/6-564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Изм. от 30.05.2024 г. № 13/7-86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21/7-146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 64/6-547 от 30.03.3023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7">
              <w:rPr>
                <w:rFonts w:ascii="Times New Roman" w:hAnsi="Times New Roman"/>
                <w:sz w:val="24"/>
                <w:szCs w:val="24"/>
              </w:rPr>
              <w:t>О денежном содержании лиц, замещающих муниципальные должности и должности муниципальной службы муниципального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A7727"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30.01.2025 г. № 24/7-167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66/6-556 от 27.04.2023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Pr="003A7727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727">
              <w:rPr>
                <w:rFonts w:ascii="Times New Roman" w:hAnsi="Times New Roman"/>
                <w:sz w:val="24"/>
                <w:szCs w:val="24"/>
              </w:rPr>
              <w:t>Об оплате труда специалистов Собрания муниципального образования «Холмский городской округ», замещающих должности, не являющиеся должностями муниципальной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 от 25.06.2024 г. № 14/7-105</w:t>
            </w: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30.01.2025 г. № 24/7-168</w:t>
            </w:r>
          </w:p>
        </w:tc>
      </w:tr>
      <w:tr w:rsidR="00240D5E" w:rsidTr="00E11B13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69/6-577 от 29.06.2023 г.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2022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5E" w:rsidRDefault="00240D5E" w:rsidP="00240D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46B"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</w:tbl>
    <w:p w:rsidR="0073075C" w:rsidRPr="00FE2FC3" w:rsidRDefault="0073075C" w:rsidP="00FE2FC3"/>
    <w:sectPr w:rsidR="0073075C" w:rsidRPr="00FE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D"/>
    <w:rsid w:val="00046D3B"/>
    <w:rsid w:val="00113A8E"/>
    <w:rsid w:val="001331A3"/>
    <w:rsid w:val="00134C63"/>
    <w:rsid w:val="00205836"/>
    <w:rsid w:val="00240D5E"/>
    <w:rsid w:val="00283DED"/>
    <w:rsid w:val="00342337"/>
    <w:rsid w:val="0036146F"/>
    <w:rsid w:val="003A7727"/>
    <w:rsid w:val="0051334B"/>
    <w:rsid w:val="005513E3"/>
    <w:rsid w:val="00602858"/>
    <w:rsid w:val="0063227F"/>
    <w:rsid w:val="0073075C"/>
    <w:rsid w:val="00733145"/>
    <w:rsid w:val="00776B6E"/>
    <w:rsid w:val="00873062"/>
    <w:rsid w:val="00892B4B"/>
    <w:rsid w:val="0089546B"/>
    <w:rsid w:val="008F5DE3"/>
    <w:rsid w:val="009F5C55"/>
    <w:rsid w:val="00A12DD0"/>
    <w:rsid w:val="00A52EBB"/>
    <w:rsid w:val="00AB237A"/>
    <w:rsid w:val="00AB3C5E"/>
    <w:rsid w:val="00C85993"/>
    <w:rsid w:val="00D4758F"/>
    <w:rsid w:val="00D8191F"/>
    <w:rsid w:val="00E85E7C"/>
    <w:rsid w:val="00F430D2"/>
    <w:rsid w:val="00F761D3"/>
    <w:rsid w:val="00F801F9"/>
    <w:rsid w:val="00FE2FC3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8191"/>
  <w15:chartTrackingRefBased/>
  <w15:docId w15:val="{3A5DF738-4EA0-44DD-841D-B3B6AC7F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F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 Кашина</cp:lastModifiedBy>
  <cp:revision>39</cp:revision>
  <dcterms:created xsi:type="dcterms:W3CDTF">2020-10-06T03:35:00Z</dcterms:created>
  <dcterms:modified xsi:type="dcterms:W3CDTF">2025-09-04T01:18:00Z</dcterms:modified>
</cp:coreProperties>
</file>