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96C4D" w14:textId="77777777" w:rsidR="00502BB8" w:rsidRPr="001172B1" w:rsidRDefault="007F0DA6" w:rsidP="00EB50E6">
      <w:pPr>
        <w:pStyle w:val="a3"/>
        <w:spacing w:line="276" w:lineRule="auto"/>
        <w:ind w:firstLine="709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object w:dxaOrig="1440" w:dyaOrig="1440" w14:anchorId="2CBB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17983200" r:id="rId8"/>
        </w:object>
      </w:r>
    </w:p>
    <w:p w14:paraId="37EC8F1A" w14:textId="77777777" w:rsidR="00502BB8" w:rsidRPr="001172B1" w:rsidRDefault="00502BB8" w:rsidP="00EB50E6">
      <w:pPr>
        <w:pStyle w:val="a3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93ABD14" w14:textId="77777777" w:rsidR="00A8764E" w:rsidRPr="001172B1" w:rsidRDefault="00A8764E" w:rsidP="00EB50E6">
      <w:pPr>
        <w:pStyle w:val="a3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D745992" w14:textId="77777777" w:rsidR="00502BB8" w:rsidRPr="001172B1" w:rsidRDefault="00502BB8" w:rsidP="00EB50E6">
      <w:pPr>
        <w:pStyle w:val="a3"/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</w:p>
    <w:p w14:paraId="3312D8F3" w14:textId="77777777" w:rsidR="00CB4202" w:rsidRPr="0014222F" w:rsidRDefault="00AB3C55" w:rsidP="0014222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222F">
        <w:rPr>
          <w:rFonts w:ascii="Arial" w:hAnsi="Arial" w:cs="Arial"/>
          <w:b/>
          <w:sz w:val="24"/>
          <w:szCs w:val="24"/>
        </w:rPr>
        <w:t>СОБРАНИЕ</w:t>
      </w:r>
    </w:p>
    <w:p w14:paraId="064BC3B4" w14:textId="77777777" w:rsidR="00CB4202" w:rsidRPr="0014222F" w:rsidRDefault="00C52BF4" w:rsidP="0014222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222F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14:paraId="18B3DC3A" w14:textId="75F9AC16" w:rsidR="00AB3C55" w:rsidRPr="0014222F" w:rsidRDefault="00C52BF4" w:rsidP="0014222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222F"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4714606E" w14:textId="77777777" w:rsidR="00AB3C55" w:rsidRPr="0014222F" w:rsidRDefault="00AB3C55" w:rsidP="0014222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73C4411C" w14:textId="77777777" w:rsidR="00AB3C55" w:rsidRPr="0014222F" w:rsidRDefault="00AB3C55" w:rsidP="0014222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4222F">
        <w:rPr>
          <w:rFonts w:ascii="Arial" w:hAnsi="Arial" w:cs="Arial"/>
          <w:b/>
          <w:sz w:val="24"/>
          <w:szCs w:val="24"/>
        </w:rPr>
        <w:t>РЕШЕНИЕ</w:t>
      </w:r>
    </w:p>
    <w:p w14:paraId="4B02D79E" w14:textId="77777777" w:rsidR="00FF2A53" w:rsidRPr="001172B1" w:rsidRDefault="00FF2A53" w:rsidP="00EB50E6">
      <w:pPr>
        <w:pStyle w:val="a3"/>
        <w:spacing w:line="276" w:lineRule="auto"/>
        <w:jc w:val="center"/>
        <w:rPr>
          <w:rFonts w:ascii="Arial" w:hAnsi="Arial" w:cs="Arial"/>
          <w:bCs/>
          <w:sz w:val="28"/>
          <w:szCs w:val="36"/>
        </w:rPr>
      </w:pPr>
    </w:p>
    <w:p w14:paraId="47169965" w14:textId="3529DD4C" w:rsidR="00502BB8" w:rsidRPr="001172B1" w:rsidRDefault="00A648C5" w:rsidP="00EB50E6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от 28.08.2025 г.  № 33/7-277</w:t>
      </w:r>
      <w:bookmarkStart w:id="0" w:name="_GoBack"/>
      <w:bookmarkEnd w:id="0"/>
    </w:p>
    <w:p w14:paraId="49079F18" w14:textId="457D58B5" w:rsidR="001F276A" w:rsidRPr="005E1CA9" w:rsidRDefault="00366B79" w:rsidP="005E1CA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О внесении изменений в от</w:t>
      </w:r>
      <w:r w:rsidR="00015120" w:rsidRPr="005E1CA9">
        <w:rPr>
          <w:rFonts w:ascii="Arial" w:hAnsi="Arial" w:cs="Arial"/>
          <w:bCs/>
          <w:sz w:val="24"/>
          <w:szCs w:val="24"/>
        </w:rPr>
        <w:t>д</w:t>
      </w:r>
      <w:r w:rsidRPr="005E1CA9">
        <w:rPr>
          <w:rFonts w:ascii="Arial" w:hAnsi="Arial" w:cs="Arial"/>
          <w:bCs/>
          <w:sz w:val="24"/>
          <w:szCs w:val="24"/>
        </w:rPr>
        <w:t xml:space="preserve">ельные решения Собрания </w:t>
      </w:r>
      <w:r w:rsidR="00C52BF4" w:rsidRPr="005E1CA9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DF54D9">
        <w:rPr>
          <w:rFonts w:ascii="Arial" w:hAnsi="Arial" w:cs="Arial"/>
          <w:bCs/>
          <w:sz w:val="24"/>
          <w:szCs w:val="24"/>
        </w:rPr>
        <w:t>.</w:t>
      </w:r>
    </w:p>
    <w:p w14:paraId="4C6F5015" w14:textId="77777777" w:rsidR="00DA5EDF" w:rsidRPr="005E1CA9" w:rsidRDefault="00DA5EDF" w:rsidP="005E1CA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4CADF402" w14:textId="1DB7BB5E" w:rsidR="00DF54D9" w:rsidRPr="00AA3FF6" w:rsidRDefault="00DF54D9" w:rsidP="00DF54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3FF6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частью 3 статьи 30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14:paraId="4719433A" w14:textId="2E49ECD3" w:rsidR="00785087" w:rsidRPr="005E1CA9" w:rsidRDefault="006C121D" w:rsidP="005E1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785087" w:rsidRPr="005E1CA9">
        <w:rPr>
          <w:rFonts w:ascii="Arial" w:hAnsi="Arial" w:cs="Arial"/>
          <w:bCs/>
          <w:sz w:val="24"/>
          <w:szCs w:val="24"/>
        </w:rPr>
        <w:t>. Внести в Положение о муниципальном лесном контрол</w:t>
      </w:r>
      <w:r w:rsidR="00B52D40" w:rsidRPr="005E1CA9">
        <w:rPr>
          <w:rFonts w:ascii="Arial" w:hAnsi="Arial" w:cs="Arial"/>
          <w:bCs/>
          <w:sz w:val="24"/>
          <w:szCs w:val="24"/>
        </w:rPr>
        <w:t>е</w:t>
      </w:r>
      <w:r w:rsidR="00785087" w:rsidRPr="005E1CA9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7E17D4" w:rsidRPr="005E1CA9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785087" w:rsidRPr="005E1CA9">
        <w:rPr>
          <w:rFonts w:ascii="Arial" w:hAnsi="Arial" w:cs="Arial"/>
          <w:bCs/>
          <w:sz w:val="24"/>
          <w:szCs w:val="24"/>
        </w:rPr>
        <w:t xml:space="preserve">, утвержденное решением Собрания </w:t>
      </w:r>
      <w:r w:rsidR="007E17D4" w:rsidRPr="005E1CA9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785087" w:rsidRPr="005E1CA9">
        <w:rPr>
          <w:rFonts w:ascii="Arial" w:hAnsi="Arial" w:cs="Arial"/>
          <w:bCs/>
          <w:sz w:val="24"/>
          <w:szCs w:val="24"/>
        </w:rPr>
        <w:t xml:space="preserve"> от </w:t>
      </w:r>
      <w:r w:rsidR="007E17D4" w:rsidRPr="005E1CA9">
        <w:rPr>
          <w:rFonts w:ascii="Arial" w:hAnsi="Arial" w:cs="Arial"/>
          <w:bCs/>
          <w:sz w:val="24"/>
          <w:szCs w:val="24"/>
        </w:rPr>
        <w:t>29</w:t>
      </w:r>
      <w:r w:rsidR="00785087" w:rsidRPr="005E1CA9">
        <w:rPr>
          <w:rFonts w:ascii="Arial" w:hAnsi="Arial" w:cs="Arial"/>
          <w:bCs/>
          <w:sz w:val="24"/>
          <w:szCs w:val="24"/>
        </w:rPr>
        <w:t>.0</w:t>
      </w:r>
      <w:r w:rsidR="007E17D4" w:rsidRPr="005E1CA9">
        <w:rPr>
          <w:rFonts w:ascii="Arial" w:hAnsi="Arial" w:cs="Arial"/>
          <w:bCs/>
          <w:sz w:val="24"/>
          <w:szCs w:val="24"/>
        </w:rPr>
        <w:t>5</w:t>
      </w:r>
      <w:r w:rsidR="00785087" w:rsidRPr="005E1CA9">
        <w:rPr>
          <w:rFonts w:ascii="Arial" w:hAnsi="Arial" w:cs="Arial"/>
          <w:bCs/>
          <w:sz w:val="24"/>
          <w:szCs w:val="24"/>
        </w:rPr>
        <w:t>.202</w:t>
      </w:r>
      <w:r w:rsidR="007E17D4" w:rsidRPr="005E1CA9">
        <w:rPr>
          <w:rFonts w:ascii="Arial" w:hAnsi="Arial" w:cs="Arial"/>
          <w:bCs/>
          <w:sz w:val="24"/>
          <w:szCs w:val="24"/>
        </w:rPr>
        <w:t>5</w:t>
      </w:r>
      <w:r w:rsidR="00785087" w:rsidRPr="005E1CA9">
        <w:rPr>
          <w:rFonts w:ascii="Arial" w:hAnsi="Arial" w:cs="Arial"/>
          <w:bCs/>
          <w:sz w:val="24"/>
          <w:szCs w:val="24"/>
        </w:rPr>
        <w:t xml:space="preserve"> </w:t>
      </w:r>
      <w:r w:rsidR="00F27082" w:rsidRPr="005E1CA9">
        <w:rPr>
          <w:rFonts w:ascii="Arial" w:hAnsi="Arial" w:cs="Arial"/>
          <w:bCs/>
          <w:sz w:val="24"/>
          <w:szCs w:val="24"/>
        </w:rPr>
        <w:t xml:space="preserve">    </w:t>
      </w:r>
      <w:r w:rsidR="00785087" w:rsidRPr="005E1CA9">
        <w:rPr>
          <w:rFonts w:ascii="Arial" w:hAnsi="Arial" w:cs="Arial"/>
          <w:bCs/>
          <w:sz w:val="24"/>
          <w:szCs w:val="24"/>
        </w:rPr>
        <w:t xml:space="preserve">№ </w:t>
      </w:r>
      <w:r w:rsidR="007E17D4" w:rsidRPr="005E1CA9">
        <w:rPr>
          <w:rFonts w:ascii="Arial" w:hAnsi="Arial" w:cs="Arial"/>
          <w:bCs/>
          <w:sz w:val="24"/>
          <w:szCs w:val="24"/>
        </w:rPr>
        <w:t>29</w:t>
      </w:r>
      <w:r w:rsidR="00785087" w:rsidRPr="005E1CA9">
        <w:rPr>
          <w:rFonts w:ascii="Arial" w:hAnsi="Arial" w:cs="Arial"/>
          <w:bCs/>
          <w:sz w:val="24"/>
          <w:szCs w:val="24"/>
        </w:rPr>
        <w:t>/</w:t>
      </w:r>
      <w:r w:rsidR="007E17D4" w:rsidRPr="005E1CA9">
        <w:rPr>
          <w:rFonts w:ascii="Arial" w:hAnsi="Arial" w:cs="Arial"/>
          <w:bCs/>
          <w:sz w:val="24"/>
          <w:szCs w:val="24"/>
        </w:rPr>
        <w:t>7</w:t>
      </w:r>
      <w:r w:rsidR="00785087" w:rsidRPr="005E1CA9">
        <w:rPr>
          <w:rFonts w:ascii="Arial" w:hAnsi="Arial" w:cs="Arial"/>
          <w:bCs/>
          <w:sz w:val="24"/>
          <w:szCs w:val="24"/>
        </w:rPr>
        <w:t>-</w:t>
      </w:r>
      <w:r w:rsidR="007E17D4" w:rsidRPr="005E1CA9">
        <w:rPr>
          <w:rFonts w:ascii="Arial" w:hAnsi="Arial" w:cs="Arial"/>
          <w:bCs/>
          <w:sz w:val="24"/>
          <w:szCs w:val="24"/>
        </w:rPr>
        <w:t>231</w:t>
      </w:r>
      <w:r w:rsidR="00785087" w:rsidRPr="005E1CA9">
        <w:rPr>
          <w:rFonts w:ascii="Arial" w:hAnsi="Arial" w:cs="Arial"/>
          <w:bCs/>
          <w:sz w:val="24"/>
          <w:szCs w:val="24"/>
        </w:rPr>
        <w:t xml:space="preserve"> следующее изменение:</w:t>
      </w:r>
    </w:p>
    <w:p w14:paraId="2F87385F" w14:textId="63430601" w:rsidR="00B52D40" w:rsidRPr="005E1CA9" w:rsidRDefault="007D05DF" w:rsidP="005E1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1" w:name="_Hlk179970623"/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</w:t>
      </w:r>
      <w:r w:rsidR="00B52D40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часть </w:t>
      </w:r>
      <w:r w:rsidR="007E17D4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38</w:t>
      </w:r>
      <w:r w:rsidR="00B52D40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статьи </w:t>
      </w:r>
      <w:r w:rsidR="007E17D4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3</w:t>
      </w:r>
      <w:r w:rsidR="00B52D40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изложить в следующей редакции:</w:t>
      </w:r>
    </w:p>
    <w:p w14:paraId="718A59D1" w14:textId="2D87DF5A" w:rsidR="00B52D40" w:rsidRDefault="00B52D40" w:rsidP="005E1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bookmarkStart w:id="2" w:name="_Hlk205112411"/>
      <w:r w:rsidR="002D600C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38.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2D600C" w:rsidRPr="005E1CA9">
        <w:rPr>
          <w:rFonts w:ascii="Arial" w:eastAsia="Calibri" w:hAnsi="Arial" w:cs="Arial"/>
          <w:bCs/>
          <w:sz w:val="24"/>
          <w:szCs w:val="24"/>
        </w:rPr>
        <w:t>уполномоченному должностному лицу контрольного (надзорного) органа для принятия решения о проведении контрольных (надзорных) мероприятий</w:t>
      </w:r>
      <w:r w:rsidR="00236983">
        <w:rPr>
          <w:rFonts w:ascii="Arial" w:eastAsia="Calibri" w:hAnsi="Arial" w:cs="Arial"/>
          <w:bCs/>
          <w:sz w:val="24"/>
          <w:szCs w:val="24"/>
        </w:rPr>
        <w:t>,</w:t>
      </w:r>
      <w:r w:rsidR="002D600C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либо в случаях, предусмотренных Федеральным законом, принимает меры, указанные в </w:t>
      </w:r>
      <w:hyperlink r:id="rId9" w:history="1">
        <w:r w:rsidR="002D600C" w:rsidRPr="005E1CA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статье 90</w:t>
        </w:r>
      </w:hyperlink>
      <w:r w:rsidR="002D600C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Закона № 248-ФЗ</w:t>
      </w:r>
      <w:bookmarkEnd w:id="2"/>
      <w:r w:rsidR="007E17D4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C82786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643B66A6" w14:textId="595966BC" w:rsidR="006C121D" w:rsidRPr="005E1CA9" w:rsidRDefault="006C121D" w:rsidP="006C121D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Pr="005E1CA9">
        <w:rPr>
          <w:rFonts w:ascii="Arial" w:hAnsi="Arial" w:cs="Arial"/>
          <w:bCs/>
          <w:sz w:val="24"/>
          <w:szCs w:val="24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Холмского муниципального округа Сахалинской области, утвержденное решением Собрания Холмского муниципального округа Сахалинской области от 29.05.2025 № 29/7-</w:t>
      </w:r>
      <w:r w:rsidR="00CE0F74">
        <w:rPr>
          <w:rFonts w:ascii="Arial" w:hAnsi="Arial" w:cs="Arial"/>
          <w:bCs/>
          <w:sz w:val="24"/>
          <w:szCs w:val="24"/>
        </w:rPr>
        <w:t>2</w:t>
      </w:r>
      <w:r w:rsidRPr="005E1CA9">
        <w:rPr>
          <w:rFonts w:ascii="Arial" w:hAnsi="Arial" w:cs="Arial"/>
          <w:bCs/>
          <w:sz w:val="24"/>
          <w:szCs w:val="24"/>
        </w:rPr>
        <w:t>32 следующие изменения:</w:t>
      </w:r>
    </w:p>
    <w:p w14:paraId="55DDD9D3" w14:textId="77777777" w:rsidR="006C121D" w:rsidRPr="005E1CA9" w:rsidRDefault="006C121D" w:rsidP="006C12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1) часть 4 статьи 2 изложить в следующей редакции:</w:t>
      </w:r>
    </w:p>
    <w:p w14:paraId="3AFA6698" w14:textId="77777777" w:rsidR="006C121D" w:rsidRPr="005E1CA9" w:rsidRDefault="006C121D" w:rsidP="006C121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«4. </w:t>
      </w:r>
      <w:r w:rsidRPr="005E1CA9">
        <w:rPr>
          <w:rFonts w:ascii="Arial" w:hAnsi="Arial" w:cs="Arial"/>
          <w:bCs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</w:t>
      </w:r>
      <w:r w:rsidRPr="005E1CA9">
        <w:rPr>
          <w:rFonts w:ascii="Arial" w:hAnsi="Arial" w:cs="Arial"/>
          <w:bCs/>
          <w:spacing w:val="40"/>
          <w:sz w:val="24"/>
          <w:szCs w:val="24"/>
        </w:rPr>
        <w:t xml:space="preserve"> </w:t>
      </w:r>
      <w:r w:rsidRPr="005E1CA9">
        <w:rPr>
          <w:rFonts w:ascii="Arial" w:hAnsi="Arial" w:cs="Arial"/>
          <w:bCs/>
          <w:sz w:val="24"/>
          <w:szCs w:val="24"/>
        </w:rPr>
        <w:t>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333EA11F" w14:textId="77777777" w:rsidR="006C121D" w:rsidRPr="005E1CA9" w:rsidRDefault="006C121D" w:rsidP="006C12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Pr="005E1CA9">
        <w:rPr>
          <w:rFonts w:ascii="Arial" w:hAnsi="Arial" w:cs="Arial"/>
          <w:bCs/>
          <w:sz w:val="24"/>
          <w:szCs w:val="24"/>
        </w:rPr>
        <w:t xml:space="preserve">должностному лицу, 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уполномоченному в соответствии с настоящим положением на принятие решений о проведении контрольных (надзорных) мероприятий, для принятия решения о 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проведении контрольных (надзорных) мероприятий, либо в случаях, предусмотренных Федеральным законом, принимает меры, указанные в </w:t>
      </w:r>
      <w:hyperlink r:id="rId10" w:history="1">
        <w:r w:rsidRPr="005E1CA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статье 90</w:t>
        </w:r>
      </w:hyperlink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Закона № 248-ФЗ.</w:t>
      </w:r>
    </w:p>
    <w:p w14:paraId="04B7FC2E" w14:textId="77777777" w:rsidR="006C121D" w:rsidRPr="005E1CA9" w:rsidRDefault="006C121D" w:rsidP="006C121D">
      <w:pPr>
        <w:pStyle w:val="af"/>
        <w:ind w:left="0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При осуществлении администрацией муниципального контроля на автомобильном</w:t>
      </w:r>
      <w:r w:rsidRPr="005E1CA9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5E1CA9">
        <w:rPr>
          <w:rFonts w:ascii="Arial" w:hAnsi="Arial" w:cs="Arial"/>
          <w:bCs/>
          <w:sz w:val="24"/>
          <w:szCs w:val="24"/>
        </w:rPr>
        <w:t>транспорте,</w:t>
      </w:r>
      <w:r w:rsidRPr="005E1CA9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5E1CA9">
        <w:rPr>
          <w:rFonts w:ascii="Arial" w:hAnsi="Arial" w:cs="Arial"/>
          <w:bCs/>
          <w:sz w:val="24"/>
          <w:szCs w:val="24"/>
        </w:rPr>
        <w:t>городском</w:t>
      </w:r>
      <w:r w:rsidRPr="005E1CA9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5E1CA9">
        <w:rPr>
          <w:rFonts w:ascii="Arial" w:hAnsi="Arial" w:cs="Arial"/>
          <w:bCs/>
          <w:sz w:val="24"/>
          <w:szCs w:val="24"/>
        </w:rPr>
        <w:t>наземном</w:t>
      </w:r>
      <w:r w:rsidRPr="005E1CA9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E1CA9">
        <w:rPr>
          <w:rFonts w:ascii="Arial" w:hAnsi="Arial" w:cs="Arial"/>
          <w:bCs/>
          <w:sz w:val="24"/>
          <w:szCs w:val="24"/>
        </w:rPr>
        <w:t>электрическом</w:t>
      </w:r>
      <w:r w:rsidRPr="005E1CA9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E1CA9">
        <w:rPr>
          <w:rFonts w:ascii="Arial" w:hAnsi="Arial" w:cs="Arial"/>
          <w:bCs/>
          <w:sz w:val="24"/>
          <w:szCs w:val="24"/>
        </w:rPr>
        <w:t>транспорте</w:t>
      </w:r>
      <w:r w:rsidRPr="005E1CA9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5E1CA9">
        <w:rPr>
          <w:rFonts w:ascii="Arial" w:hAnsi="Arial" w:cs="Arial"/>
          <w:bCs/>
          <w:sz w:val="24"/>
          <w:szCs w:val="24"/>
        </w:rPr>
        <w:t>и в дорожном хозяйстве могут проводиться следующие виды профилактических мероприятий:</w:t>
      </w:r>
    </w:p>
    <w:p w14:paraId="215222FD" w14:textId="77777777" w:rsidR="006C121D" w:rsidRPr="005E1CA9" w:rsidRDefault="006C121D" w:rsidP="006C121D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1) информирование;</w:t>
      </w:r>
    </w:p>
    <w:p w14:paraId="6715192D" w14:textId="77777777" w:rsidR="006C121D" w:rsidRPr="005E1CA9" w:rsidRDefault="006C121D" w:rsidP="006C121D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 xml:space="preserve">2) объявление предостережений </w:t>
      </w:r>
    </w:p>
    <w:p w14:paraId="2F73C850" w14:textId="77777777" w:rsidR="006C121D" w:rsidRPr="005E1CA9" w:rsidRDefault="006C121D" w:rsidP="006C121D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3) консультирование;</w:t>
      </w:r>
    </w:p>
    <w:p w14:paraId="07D86D4C" w14:textId="77777777" w:rsidR="006C121D" w:rsidRPr="005E1CA9" w:rsidRDefault="006C121D" w:rsidP="006C121D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4) профилактический визит;</w:t>
      </w:r>
    </w:p>
    <w:p w14:paraId="14E5B3FC" w14:textId="77777777" w:rsidR="006C121D" w:rsidRPr="005E1CA9" w:rsidRDefault="006C121D" w:rsidP="006C121D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5) обязательный профилактический визит;</w:t>
      </w:r>
    </w:p>
    <w:p w14:paraId="4B3686F0" w14:textId="77777777" w:rsidR="006C121D" w:rsidRPr="005E1CA9" w:rsidRDefault="006C121D" w:rsidP="006C121D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6) профилактический визит по инициативе контролируемого лица;</w:t>
      </w:r>
    </w:p>
    <w:p w14:paraId="05E38E77" w14:textId="77777777" w:rsidR="006C121D" w:rsidRPr="005E1CA9" w:rsidRDefault="006C121D" w:rsidP="006C121D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7) обобщение правоприменительной практики;</w:t>
      </w:r>
    </w:p>
    <w:p w14:paraId="05DD2694" w14:textId="77777777" w:rsidR="006C121D" w:rsidRPr="00B77C8E" w:rsidRDefault="006C121D" w:rsidP="00B77C8E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B77C8E">
        <w:rPr>
          <w:rFonts w:ascii="Arial" w:hAnsi="Arial" w:cs="Arial"/>
          <w:sz w:val="24"/>
        </w:rPr>
        <w:t xml:space="preserve">8) </w:t>
      </w:r>
      <w:proofErr w:type="spellStart"/>
      <w:r w:rsidRPr="00B77C8E">
        <w:rPr>
          <w:rFonts w:ascii="Arial" w:hAnsi="Arial" w:cs="Arial"/>
          <w:sz w:val="24"/>
        </w:rPr>
        <w:t>самообследование</w:t>
      </w:r>
      <w:proofErr w:type="spellEnd"/>
      <w:r w:rsidRPr="00B77C8E">
        <w:rPr>
          <w:rFonts w:ascii="Arial" w:eastAsiaTheme="minorHAnsi" w:hAnsi="Arial" w:cs="Arial"/>
          <w:sz w:val="24"/>
          <w:lang w:eastAsia="en-US"/>
        </w:rPr>
        <w:t>».</w:t>
      </w:r>
    </w:p>
    <w:p w14:paraId="101DA9DA" w14:textId="77777777" w:rsidR="006C121D" w:rsidRPr="005E1CA9" w:rsidRDefault="006C121D" w:rsidP="006C121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2) статью 6 изложить в следующей редакции:</w:t>
      </w:r>
    </w:p>
    <w:p w14:paraId="5D09B881" w14:textId="5B860915" w:rsidR="006C121D" w:rsidRPr="005E1CA9" w:rsidRDefault="006C121D" w:rsidP="006C1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«1. </w:t>
      </w:r>
      <w:bookmarkStart w:id="3" w:name="_Hlk205112198"/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CE0F74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Инспектор</w:t>
      </w:r>
      <w:r w:rsidR="00CE0F74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2378CE59" w14:textId="77777777" w:rsidR="007565BD" w:rsidRDefault="006C121D" w:rsidP="006C1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bookmarkEnd w:id="3"/>
      <w:r w:rsidR="007565BD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58F8226D" w14:textId="3E4E2E6F" w:rsidR="006C121D" w:rsidRPr="005E1CA9" w:rsidRDefault="007565BD" w:rsidP="0075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565BD">
        <w:rPr>
          <w:rFonts w:ascii="Arial" w:eastAsiaTheme="minorHAnsi" w:hAnsi="Arial" w:cs="Arial"/>
          <w:bCs/>
          <w:sz w:val="24"/>
          <w:szCs w:val="24"/>
          <w:lang w:eastAsia="en-US"/>
        </w:rPr>
        <w:t>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 w:rsidR="006C121D" w:rsidRPr="007565BD">
        <w:rPr>
          <w:rFonts w:ascii="Arial" w:eastAsiaTheme="minorHAnsi" w:hAnsi="Arial" w:cs="Arial"/>
          <w:bCs/>
          <w:sz w:val="24"/>
          <w:szCs w:val="24"/>
          <w:lang w:eastAsia="en-US"/>
        </w:rPr>
        <w:t>».</w:t>
      </w:r>
    </w:p>
    <w:bookmarkEnd w:id="1"/>
    <w:p w14:paraId="6ABDDF34" w14:textId="0D8AA673" w:rsidR="00B52D40" w:rsidRPr="005E1CA9" w:rsidRDefault="00B52D40" w:rsidP="005E1CA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 xml:space="preserve">3. Внести в Положение о муниципальном земельном контроле на территории </w:t>
      </w:r>
      <w:r w:rsidR="007E17D4" w:rsidRPr="005E1CA9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Pr="005E1CA9">
        <w:rPr>
          <w:rFonts w:ascii="Arial" w:hAnsi="Arial" w:cs="Arial"/>
          <w:bCs/>
          <w:sz w:val="24"/>
          <w:szCs w:val="24"/>
        </w:rPr>
        <w:t xml:space="preserve">, утвержденное решением Собрания </w:t>
      </w:r>
      <w:r w:rsidR="007E17D4" w:rsidRPr="005E1CA9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Pr="005E1CA9">
        <w:rPr>
          <w:rFonts w:ascii="Arial" w:hAnsi="Arial" w:cs="Arial"/>
          <w:bCs/>
          <w:sz w:val="24"/>
          <w:szCs w:val="24"/>
        </w:rPr>
        <w:t xml:space="preserve"> от </w:t>
      </w:r>
      <w:r w:rsidR="007E17D4" w:rsidRPr="005E1CA9">
        <w:rPr>
          <w:rFonts w:ascii="Arial" w:hAnsi="Arial" w:cs="Arial"/>
          <w:bCs/>
          <w:sz w:val="24"/>
          <w:szCs w:val="24"/>
        </w:rPr>
        <w:t xml:space="preserve">29.05.2025 №29/7-233 </w:t>
      </w:r>
      <w:r w:rsidRPr="005E1CA9">
        <w:rPr>
          <w:rFonts w:ascii="Arial" w:hAnsi="Arial" w:cs="Arial"/>
          <w:bCs/>
          <w:sz w:val="24"/>
          <w:szCs w:val="24"/>
        </w:rPr>
        <w:t>следующее изменение:</w:t>
      </w:r>
    </w:p>
    <w:p w14:paraId="2A8F7B86" w14:textId="5A48AB73" w:rsidR="00E93599" w:rsidRPr="005E1CA9" w:rsidRDefault="00E93599" w:rsidP="005E1C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</w:t>
      </w:r>
      <w:r w:rsidR="007E17D4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часть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7E17D4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10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статьи </w:t>
      </w:r>
      <w:r w:rsidR="007E17D4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изложить в следующей редакции:</w:t>
      </w:r>
    </w:p>
    <w:p w14:paraId="5D8295F3" w14:textId="6EBBDA5E" w:rsidR="00E93599" w:rsidRPr="005E1CA9" w:rsidRDefault="00E93599" w:rsidP="005E1CA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bookmarkStart w:id="4" w:name="_Hlk205112462"/>
      <w:r w:rsidR="002D600C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2D600C" w:rsidRPr="005E1CA9">
        <w:rPr>
          <w:rFonts w:ascii="Arial" w:eastAsia="Calibri" w:hAnsi="Arial" w:cs="Arial"/>
          <w:bCs/>
          <w:sz w:val="24"/>
          <w:szCs w:val="24"/>
        </w:rPr>
        <w:t xml:space="preserve">должностному лицу, </w:t>
      </w:r>
      <w:r w:rsidR="002D600C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уполномоченному в соответствии с настоящим положением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мероприятий, либо в случаях, предусмотренных Федеральным законом, принимает меры, указанные в </w:t>
      </w:r>
      <w:hyperlink r:id="rId11" w:history="1">
        <w:r w:rsidR="002D600C" w:rsidRPr="005E1CA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статье 90</w:t>
        </w:r>
      </w:hyperlink>
      <w:r w:rsidR="002D600C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Закона 248-ФЗ</w:t>
      </w:r>
      <w:bookmarkEnd w:id="4"/>
      <w:r w:rsidR="007E17D4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C82786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4C2AEB9C" w14:textId="39EFE6FB" w:rsidR="00E93599" w:rsidRPr="005E1CA9" w:rsidRDefault="00E93599" w:rsidP="005E1CA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 xml:space="preserve">4. Внести в Положение о муниципальном контроле </w:t>
      </w:r>
      <w:r w:rsidR="007E17D4" w:rsidRPr="005E1CA9">
        <w:rPr>
          <w:rFonts w:ascii="Arial" w:hAnsi="Arial" w:cs="Arial"/>
          <w:bCs/>
          <w:sz w:val="24"/>
          <w:szCs w:val="24"/>
        </w:rPr>
        <w:t>в сфере благоустройства</w:t>
      </w:r>
      <w:r w:rsidRPr="005E1CA9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7E17D4" w:rsidRPr="005E1CA9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Pr="005E1CA9">
        <w:rPr>
          <w:rFonts w:ascii="Arial" w:hAnsi="Arial" w:cs="Arial"/>
          <w:bCs/>
          <w:sz w:val="24"/>
          <w:szCs w:val="24"/>
        </w:rPr>
        <w:t xml:space="preserve">, утвержденное решением Собрания </w:t>
      </w:r>
      <w:r w:rsidR="007E17D4" w:rsidRPr="005E1CA9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Pr="005E1CA9">
        <w:rPr>
          <w:rFonts w:ascii="Arial" w:hAnsi="Arial" w:cs="Arial"/>
          <w:bCs/>
          <w:sz w:val="24"/>
          <w:szCs w:val="24"/>
        </w:rPr>
        <w:t xml:space="preserve"> от </w:t>
      </w:r>
      <w:r w:rsidR="007E17D4" w:rsidRPr="005E1CA9">
        <w:rPr>
          <w:rFonts w:ascii="Arial" w:hAnsi="Arial" w:cs="Arial"/>
          <w:bCs/>
          <w:sz w:val="24"/>
          <w:szCs w:val="24"/>
        </w:rPr>
        <w:t xml:space="preserve">29.05.2025 № 29/7-234 </w:t>
      </w:r>
      <w:r w:rsidRPr="005E1CA9">
        <w:rPr>
          <w:rFonts w:ascii="Arial" w:hAnsi="Arial" w:cs="Arial"/>
          <w:bCs/>
          <w:sz w:val="24"/>
          <w:szCs w:val="24"/>
        </w:rPr>
        <w:t>следующее изменение:</w:t>
      </w:r>
    </w:p>
    <w:p w14:paraId="259D9937" w14:textId="38003699" w:rsidR="00E93599" w:rsidRPr="005E1CA9" w:rsidRDefault="00E93599" w:rsidP="005E1C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1)</w:t>
      </w:r>
      <w:r w:rsidR="00AE61C2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част</w:t>
      </w:r>
      <w:r w:rsidR="007E17D4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ь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1</w:t>
      </w:r>
      <w:r w:rsidR="00637077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статьи </w:t>
      </w:r>
      <w:r w:rsidR="007E17D4"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3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изложить в следующей редакции:</w:t>
      </w:r>
    </w:p>
    <w:p w14:paraId="058CF0B4" w14:textId="53A5CB56" w:rsidR="00BF2C66" w:rsidRPr="005E1CA9" w:rsidRDefault="00E93599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BF2C66" w:rsidRPr="005E1CA9">
        <w:rPr>
          <w:rFonts w:ascii="Arial" w:hAnsi="Arial" w:cs="Arial"/>
          <w:bCs/>
          <w:sz w:val="24"/>
          <w:szCs w:val="24"/>
        </w:rPr>
        <w:t>12. Профилактический визит по инициативе контролируемого лица.</w:t>
      </w:r>
    </w:p>
    <w:p w14:paraId="0AFAD90C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546568EA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5176C4C1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54670198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Решение об отказе в проведении профилактического визита принимается в следующих случаях:</w:t>
      </w:r>
    </w:p>
    <w:p w14:paraId="0EB50A20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1) от контролируемого лица поступило уведомление об отзыве заявления;</w:t>
      </w:r>
    </w:p>
    <w:p w14:paraId="5252224C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3FAB20D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14:paraId="338D5A8A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50D7345A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5)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14:paraId="6B0040D3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14:paraId="03C3E095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14:paraId="0C8B6669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5AE4790C" w14:textId="77777777" w:rsidR="00BF2C66" w:rsidRPr="005E1CA9" w:rsidRDefault="00BF2C66" w:rsidP="005E1CA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3BC7539B" w14:textId="6C724707" w:rsidR="00E92D79" w:rsidRDefault="00BF2C66" w:rsidP="005E1CA9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Pr="005E1CA9">
        <w:rPr>
          <w:rFonts w:ascii="Arial" w:eastAsia="Calibri" w:hAnsi="Arial" w:cs="Arial"/>
          <w:bCs/>
          <w:sz w:val="24"/>
          <w:szCs w:val="24"/>
        </w:rPr>
        <w:t xml:space="preserve">должностному лицу, 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уполномоченному в соответствии с настоящим положением на принятие решений о проведении контрольных (надзорных) мероприятий (далее - уполномоченное должностное лицо контрольного (надзорного) органа),  для принятия решения о проведении контрольных (надзорных) мероприятий, либо в случаях, </w:t>
      </w: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предусмотренных Федеральным законом, принимает меры, указанные в </w:t>
      </w:r>
      <w:hyperlink r:id="rId12" w:history="1">
        <w:r w:rsidRPr="005E1CA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статье 90</w:t>
        </w:r>
      </w:hyperlink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Закона 248-ФЗ».</w:t>
      </w:r>
    </w:p>
    <w:p w14:paraId="2A0B88C8" w14:textId="6744222C" w:rsidR="00E93599" w:rsidRPr="005E1CA9" w:rsidRDefault="007E17D4" w:rsidP="00B77C8E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5. </w:t>
      </w:r>
      <w:r w:rsidRPr="005E1CA9">
        <w:rPr>
          <w:rFonts w:ascii="Arial" w:hAnsi="Arial" w:cs="Arial"/>
          <w:bCs/>
          <w:sz w:val="24"/>
          <w:szCs w:val="24"/>
        </w:rPr>
        <w:t xml:space="preserve">Внести в Положение о муниципальном жилищном контроле на территории Холмского муниципального округа Сахалинской области, утвержденное решением Собрания Холмского муниципального округа Сахалинской области от 29.05.2025 </w:t>
      </w:r>
      <w:r w:rsidR="005E1CA9" w:rsidRPr="005E1CA9">
        <w:rPr>
          <w:rFonts w:ascii="Arial" w:hAnsi="Arial" w:cs="Arial"/>
          <w:bCs/>
          <w:sz w:val="24"/>
          <w:szCs w:val="24"/>
        </w:rPr>
        <w:t xml:space="preserve">       </w:t>
      </w:r>
      <w:r w:rsidRPr="005E1CA9">
        <w:rPr>
          <w:rFonts w:ascii="Arial" w:hAnsi="Arial" w:cs="Arial"/>
          <w:bCs/>
          <w:sz w:val="24"/>
          <w:szCs w:val="24"/>
        </w:rPr>
        <w:t>№ 29/7-235 следующее изменение:</w:t>
      </w:r>
      <w:r w:rsidR="00761328" w:rsidRPr="005E1CA9">
        <w:rPr>
          <w:rFonts w:ascii="Arial" w:hAnsi="Arial" w:cs="Arial"/>
          <w:bCs/>
          <w:sz w:val="24"/>
          <w:szCs w:val="24"/>
        </w:rPr>
        <w:t xml:space="preserve"> </w:t>
      </w:r>
    </w:p>
    <w:p w14:paraId="1258D574" w14:textId="1B2043B3" w:rsidR="00761328" w:rsidRPr="005E1CA9" w:rsidRDefault="00761328" w:rsidP="00B77C8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1)</w:t>
      </w:r>
      <w:r w:rsidR="005E289F" w:rsidRPr="005E1CA9">
        <w:rPr>
          <w:rFonts w:ascii="Arial" w:hAnsi="Arial" w:cs="Arial"/>
          <w:bCs/>
          <w:sz w:val="24"/>
          <w:szCs w:val="24"/>
        </w:rPr>
        <w:t xml:space="preserve"> </w:t>
      </w:r>
      <w:r w:rsidRPr="005E1CA9">
        <w:rPr>
          <w:rFonts w:ascii="Arial" w:hAnsi="Arial" w:cs="Arial"/>
          <w:bCs/>
          <w:sz w:val="24"/>
          <w:szCs w:val="24"/>
        </w:rPr>
        <w:t>статью 3 изложить в следующей редакции:</w:t>
      </w:r>
    </w:p>
    <w:p w14:paraId="49306E65" w14:textId="77777777" w:rsidR="005E1CA9" w:rsidRPr="005E1CA9" w:rsidRDefault="00761328" w:rsidP="00B77C8E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«</w:t>
      </w:r>
      <w:bookmarkStart w:id="5" w:name="_Hlk205112672"/>
      <w:r w:rsidR="005E1CA9" w:rsidRPr="005E1CA9">
        <w:rPr>
          <w:rFonts w:ascii="Arial" w:hAnsi="Arial" w:cs="Arial"/>
          <w:sz w:val="24"/>
          <w:szCs w:val="24"/>
        </w:rPr>
        <w:t>1. При осуществлении муниципального жилищного контроля органом муниципального жилищного контроля проводятся профилактические мероприятия. Профилактические мероприятия осуществляются в целях:</w:t>
      </w:r>
    </w:p>
    <w:p w14:paraId="6207E9C3" w14:textId="77777777" w:rsidR="005E1CA9" w:rsidRPr="005E1CA9" w:rsidRDefault="005E1CA9" w:rsidP="00B77C8E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1CA9">
        <w:rPr>
          <w:rFonts w:ascii="Arial" w:hAnsi="Arial" w:cs="Arial"/>
          <w:sz w:val="24"/>
          <w:szCs w:val="24"/>
        </w:rPr>
        <w:t xml:space="preserve">1) стимулирования добросовестного соблюдения обязательных требований контролируемыми лицами, </w:t>
      </w:r>
    </w:p>
    <w:p w14:paraId="649FCC35" w14:textId="77777777" w:rsidR="005E1CA9" w:rsidRPr="005E1CA9" w:rsidRDefault="005E1CA9" w:rsidP="00B77C8E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1CA9">
        <w:rPr>
          <w:rFonts w:ascii="Arial" w:hAnsi="Arial" w:cs="Arial"/>
          <w:sz w:val="24"/>
          <w:szCs w:val="24"/>
        </w:rPr>
        <w:t xml:space="preserve"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</w:p>
    <w:p w14:paraId="6169FC72" w14:textId="77777777" w:rsidR="005E1CA9" w:rsidRPr="005E1CA9" w:rsidRDefault="005E1CA9" w:rsidP="00B77C8E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1CA9">
        <w:rPr>
          <w:rFonts w:ascii="Arial" w:hAnsi="Arial" w:cs="Arial"/>
          <w:sz w:val="24"/>
          <w:szCs w:val="24"/>
        </w:rPr>
        <w:t>3) доведения обязательных требований до контролируемых лиц, способов их соблюдения.</w:t>
      </w:r>
    </w:p>
    <w:p w14:paraId="3A069089" w14:textId="77777777" w:rsidR="005E1CA9" w:rsidRPr="001E41F8" w:rsidRDefault="005E1CA9" w:rsidP="00B77C8E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E41F8">
        <w:rPr>
          <w:rFonts w:ascii="Arial" w:hAnsi="Arial" w:cs="Arial"/>
          <w:sz w:val="24"/>
          <w:szCs w:val="24"/>
        </w:rPr>
        <w:t>2.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28E3998F" w14:textId="77777777" w:rsidR="005E1CA9" w:rsidRPr="005E1CA9" w:rsidRDefault="005E1CA9" w:rsidP="00B77C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1CA9">
        <w:rPr>
          <w:rFonts w:ascii="Arial" w:hAnsi="Arial" w:cs="Arial"/>
          <w:sz w:val="24"/>
          <w:szCs w:val="24"/>
        </w:rPr>
        <w:t>3. 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разрабатывается и утверждается контрольным (надзорным) органом в порядке, установленном действующим законодательством, и подлежит размещению на официальном сайте администрации Холмского муниципального округа Сахалинской области в сети «Интернет» (далее – официальный сайт администрации муниципального округа).</w:t>
      </w:r>
    </w:p>
    <w:p w14:paraId="3E86C8DC" w14:textId="77777777" w:rsidR="005E1CA9" w:rsidRPr="005E1CA9" w:rsidRDefault="005E1CA9" w:rsidP="00B77C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1CA9">
        <w:rPr>
          <w:rFonts w:ascii="Arial" w:hAnsi="Arial" w:cs="Arial"/>
          <w:sz w:val="24"/>
          <w:szCs w:val="24"/>
        </w:rPr>
        <w:t>4. При осуществлении муниципального жилищного контроля могут проводиться профилактические мероприятия, не предусмотренные программой профилактики рисков причинения вреда.</w:t>
      </w:r>
    </w:p>
    <w:p w14:paraId="0564F3BC" w14:textId="2B0EBA5F" w:rsidR="001E41F8" w:rsidRPr="005E1CA9" w:rsidRDefault="005E1CA9" w:rsidP="00B77C8E">
      <w:pPr>
        <w:suppressAutoHyphens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1CA9">
        <w:rPr>
          <w:rFonts w:ascii="Arial" w:hAnsi="Arial" w:cs="Arial"/>
          <w:sz w:val="24"/>
          <w:szCs w:val="24"/>
        </w:rPr>
        <w:t xml:space="preserve">5. </w:t>
      </w:r>
      <w:r w:rsidRPr="005E1CA9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случае, если при проведении профилактических мероприятий установлено, что объекты </w:t>
      </w:r>
      <w:r w:rsidRPr="005E1CA9">
        <w:rPr>
          <w:rFonts w:ascii="Arial" w:hAnsi="Arial" w:cs="Arial"/>
          <w:sz w:val="24"/>
          <w:szCs w:val="24"/>
        </w:rPr>
        <w:t xml:space="preserve">муниципального жилищного контроля </w:t>
      </w:r>
      <w:r w:rsidRPr="005E1CA9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5E1CA9">
        <w:rPr>
          <w:rFonts w:ascii="Arial" w:hAnsi="Arial" w:cs="Arial"/>
          <w:sz w:val="24"/>
          <w:szCs w:val="24"/>
        </w:rPr>
        <w:t>должностное лицо, уполномоченное осуществлять муниципальный жилищный контроль</w:t>
      </w:r>
      <w:r w:rsidRPr="005E1CA9">
        <w:rPr>
          <w:rFonts w:ascii="Arial" w:hAnsi="Arial" w:cs="Arial"/>
          <w:strike/>
          <w:sz w:val="24"/>
          <w:szCs w:val="24"/>
        </w:rPr>
        <w:t>,</w:t>
      </w:r>
      <w:r w:rsidRPr="005E1CA9">
        <w:rPr>
          <w:rFonts w:ascii="Arial" w:hAnsi="Arial" w:cs="Arial"/>
          <w:sz w:val="24"/>
          <w:szCs w:val="24"/>
        </w:rPr>
        <w:t xml:space="preserve"> </w:t>
      </w:r>
      <w:r w:rsidRPr="005E1CA9">
        <w:rPr>
          <w:rFonts w:ascii="Arial" w:eastAsiaTheme="minorHAnsi" w:hAnsi="Arial" w:cs="Arial"/>
          <w:sz w:val="24"/>
          <w:szCs w:val="24"/>
          <w:lang w:eastAsia="en-US"/>
        </w:rPr>
        <w:t xml:space="preserve"> незамедлительно направляет информацию об этом </w:t>
      </w:r>
      <w:r w:rsidRPr="005E1CA9">
        <w:rPr>
          <w:rFonts w:ascii="Arial" w:eastAsia="Calibri" w:hAnsi="Arial" w:cs="Arial"/>
          <w:sz w:val="24"/>
          <w:szCs w:val="24"/>
        </w:rPr>
        <w:t xml:space="preserve">должностному лицу, </w:t>
      </w:r>
      <w:r w:rsidRPr="005E1CA9">
        <w:rPr>
          <w:rFonts w:ascii="Arial" w:eastAsiaTheme="minorHAnsi" w:hAnsi="Arial" w:cs="Arial"/>
          <w:sz w:val="24"/>
          <w:szCs w:val="24"/>
          <w:lang w:eastAsia="en-US"/>
        </w:rPr>
        <w:t xml:space="preserve">уполномоченному в соответствии с настоящим положением на принятие решений о проведении контрольных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мероприятий, либо в случаях, предусмотренных Федеральным законом, принимает меры, указанные в </w:t>
      </w:r>
      <w:hyperlink r:id="rId13" w:history="1">
        <w:r w:rsidRPr="005E1CA9">
          <w:rPr>
            <w:rFonts w:ascii="Arial" w:eastAsiaTheme="minorHAnsi" w:hAnsi="Arial" w:cs="Arial"/>
            <w:sz w:val="24"/>
            <w:szCs w:val="24"/>
            <w:lang w:eastAsia="en-US"/>
          </w:rPr>
          <w:t>статье 90</w:t>
        </w:r>
      </w:hyperlink>
      <w:r w:rsidRPr="005E1CA9">
        <w:rPr>
          <w:rFonts w:ascii="Arial" w:eastAsiaTheme="minorHAnsi" w:hAnsi="Arial" w:cs="Arial"/>
          <w:sz w:val="24"/>
          <w:szCs w:val="24"/>
          <w:lang w:eastAsia="en-US"/>
        </w:rPr>
        <w:t xml:space="preserve"> Закона 248-ФЗ</w:t>
      </w:r>
      <w:bookmarkEnd w:id="5"/>
      <w:r w:rsidRPr="005E1CA9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CC68F5" w:rsidRPr="005E1CA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93DCC08" w14:textId="0B57A138" w:rsidR="00DA5EDF" w:rsidRPr="001172B1" w:rsidRDefault="007E17D4" w:rsidP="00B77C8E">
      <w:pPr>
        <w:autoSpaceDE w:val="0"/>
        <w:autoSpaceDN w:val="0"/>
        <w:adjustRightInd w:val="0"/>
        <w:spacing w:after="1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E1CA9">
        <w:rPr>
          <w:rFonts w:ascii="Arial" w:hAnsi="Arial" w:cs="Arial"/>
          <w:bCs/>
          <w:sz w:val="24"/>
          <w:szCs w:val="24"/>
        </w:rPr>
        <w:t>6</w:t>
      </w:r>
      <w:r w:rsidR="00DA5EDF" w:rsidRPr="005E1CA9">
        <w:rPr>
          <w:rFonts w:ascii="Arial" w:hAnsi="Arial" w:cs="Arial"/>
          <w:bCs/>
          <w:sz w:val="24"/>
          <w:szCs w:val="24"/>
        </w:rPr>
        <w:t xml:space="preserve">. Опубликовать настоящее решение в </w:t>
      </w:r>
      <w:r w:rsidR="007565BD">
        <w:rPr>
          <w:rFonts w:ascii="Arial" w:hAnsi="Arial" w:cs="Arial"/>
          <w:bCs/>
          <w:sz w:val="24"/>
          <w:szCs w:val="24"/>
        </w:rPr>
        <w:t>сетевом издании –</w:t>
      </w:r>
      <w:r w:rsidR="007565BD" w:rsidRPr="007565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565BD">
        <w:rPr>
          <w:rFonts w:ascii="Arial" w:hAnsi="Arial" w:cs="Arial"/>
          <w:bCs/>
          <w:sz w:val="24"/>
          <w:szCs w:val="24"/>
          <w:lang w:val="en-US"/>
        </w:rPr>
        <w:t>kholmsk</w:t>
      </w:r>
      <w:proofErr w:type="spellEnd"/>
      <w:r w:rsidR="007565BD" w:rsidRPr="007565BD">
        <w:rPr>
          <w:rFonts w:ascii="Arial" w:hAnsi="Arial" w:cs="Arial"/>
          <w:bCs/>
          <w:sz w:val="24"/>
          <w:szCs w:val="24"/>
        </w:rPr>
        <w:t>-</w:t>
      </w:r>
      <w:proofErr w:type="spellStart"/>
      <w:r w:rsidR="007565BD">
        <w:rPr>
          <w:rFonts w:ascii="Arial" w:hAnsi="Arial" w:cs="Arial"/>
          <w:bCs/>
          <w:sz w:val="24"/>
          <w:szCs w:val="24"/>
          <w:lang w:val="en-US"/>
        </w:rPr>
        <w:t>pravo</w:t>
      </w:r>
      <w:proofErr w:type="spellEnd"/>
      <w:r w:rsidR="007565BD" w:rsidRPr="007565BD">
        <w:rPr>
          <w:rFonts w:ascii="Arial" w:hAnsi="Arial" w:cs="Arial"/>
          <w:bCs/>
          <w:sz w:val="24"/>
          <w:szCs w:val="24"/>
        </w:rPr>
        <w:t>.</w:t>
      </w:r>
      <w:proofErr w:type="spellStart"/>
      <w:r w:rsidR="007565BD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="007565BD">
        <w:rPr>
          <w:rFonts w:ascii="Arial" w:hAnsi="Arial" w:cs="Arial"/>
          <w:bCs/>
          <w:sz w:val="24"/>
          <w:szCs w:val="24"/>
        </w:rPr>
        <w:t xml:space="preserve">, </w:t>
      </w:r>
      <w:r w:rsidR="00DA5EDF" w:rsidRPr="005E1CA9">
        <w:rPr>
          <w:rFonts w:ascii="Arial" w:hAnsi="Arial" w:cs="Arial"/>
          <w:bCs/>
          <w:sz w:val="24"/>
          <w:szCs w:val="24"/>
        </w:rPr>
        <w:t>газете «Холмская панорама</w:t>
      </w:r>
      <w:r w:rsidR="00DA5EDF" w:rsidRPr="001172B1">
        <w:rPr>
          <w:rFonts w:ascii="Arial" w:hAnsi="Arial" w:cs="Arial"/>
          <w:bCs/>
          <w:sz w:val="24"/>
          <w:szCs w:val="24"/>
        </w:rPr>
        <w:t xml:space="preserve">» и разместить на официальном сайте администрации </w:t>
      </w:r>
      <w:r w:rsidR="00761328" w:rsidRPr="001172B1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DA5EDF" w:rsidRPr="001172B1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в р</w:t>
      </w:r>
      <w:r w:rsidR="00761328" w:rsidRPr="001172B1">
        <w:rPr>
          <w:rFonts w:ascii="Arial" w:hAnsi="Arial" w:cs="Arial"/>
          <w:bCs/>
          <w:sz w:val="24"/>
          <w:szCs w:val="24"/>
        </w:rPr>
        <w:t>азделе «Муниципальный контроль».</w:t>
      </w:r>
    </w:p>
    <w:p w14:paraId="52C93781" w14:textId="6F364BD6" w:rsidR="00DA5EDF" w:rsidRPr="001172B1" w:rsidRDefault="007E17D4" w:rsidP="00B77C8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172B1">
        <w:rPr>
          <w:rFonts w:ascii="Arial" w:hAnsi="Arial" w:cs="Arial"/>
          <w:bCs/>
          <w:sz w:val="24"/>
          <w:szCs w:val="24"/>
        </w:rPr>
        <w:t>7</w:t>
      </w:r>
      <w:r w:rsidR="00DA5EDF" w:rsidRPr="001172B1">
        <w:rPr>
          <w:rFonts w:ascii="Arial" w:hAnsi="Arial" w:cs="Arial"/>
          <w:bCs/>
          <w:sz w:val="24"/>
          <w:szCs w:val="24"/>
        </w:rPr>
        <w:t xml:space="preserve">. Настоящее решение вступает в силу с момента официального опубликования. </w:t>
      </w:r>
    </w:p>
    <w:p w14:paraId="0C633F96" w14:textId="7ADD84F8" w:rsidR="00DA5EDF" w:rsidRPr="001172B1" w:rsidRDefault="007E17D4" w:rsidP="001E41F8">
      <w:pPr>
        <w:spacing w:after="1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172B1">
        <w:rPr>
          <w:rFonts w:ascii="Arial" w:hAnsi="Arial" w:cs="Arial"/>
          <w:bCs/>
          <w:sz w:val="24"/>
          <w:szCs w:val="24"/>
        </w:rPr>
        <w:t>8</w:t>
      </w:r>
      <w:r w:rsidR="00DA5EDF" w:rsidRPr="001172B1">
        <w:rPr>
          <w:rFonts w:ascii="Arial" w:hAnsi="Arial" w:cs="Arial"/>
          <w:bCs/>
          <w:sz w:val="24"/>
          <w:szCs w:val="24"/>
        </w:rPr>
        <w:t xml:space="preserve">. Контроль за </w:t>
      </w:r>
      <w:r w:rsidR="005E1CA9" w:rsidRPr="001172B1">
        <w:rPr>
          <w:rFonts w:ascii="Arial" w:hAnsi="Arial" w:cs="Arial"/>
          <w:bCs/>
          <w:sz w:val="24"/>
          <w:szCs w:val="24"/>
        </w:rPr>
        <w:t>исполнением решения</w:t>
      </w:r>
      <w:r w:rsidR="00DA5EDF" w:rsidRPr="001172B1">
        <w:rPr>
          <w:rFonts w:ascii="Arial" w:hAnsi="Arial" w:cs="Arial"/>
          <w:bCs/>
          <w:sz w:val="24"/>
          <w:szCs w:val="24"/>
        </w:rPr>
        <w:t xml:space="preserve"> возложить на председателя постоянной комиссии по жилищно – коммунальному хозяйству и имуществу Собрания </w:t>
      </w:r>
      <w:r w:rsidR="00761328" w:rsidRPr="001172B1">
        <w:rPr>
          <w:rFonts w:ascii="Arial" w:hAnsi="Arial" w:cs="Arial"/>
          <w:bCs/>
          <w:sz w:val="24"/>
          <w:szCs w:val="24"/>
        </w:rPr>
        <w:lastRenderedPageBreak/>
        <w:t>Холмского муниципального округа Сахалинской области</w:t>
      </w:r>
      <w:r w:rsidR="00DA5EDF" w:rsidRPr="001172B1">
        <w:rPr>
          <w:rFonts w:ascii="Arial" w:hAnsi="Arial" w:cs="Arial"/>
          <w:bCs/>
          <w:sz w:val="24"/>
          <w:szCs w:val="24"/>
        </w:rPr>
        <w:t xml:space="preserve"> (В.В. Ячменев) и вице - мэра </w:t>
      </w:r>
      <w:r w:rsidR="00761328" w:rsidRPr="001172B1">
        <w:rPr>
          <w:rFonts w:ascii="Arial" w:hAnsi="Arial" w:cs="Arial"/>
          <w:bCs/>
          <w:sz w:val="24"/>
          <w:szCs w:val="24"/>
        </w:rPr>
        <w:t xml:space="preserve">Холмского муниципального округа Сахалинской </w:t>
      </w:r>
      <w:r w:rsidR="005E1CA9" w:rsidRPr="001172B1">
        <w:rPr>
          <w:rFonts w:ascii="Arial" w:hAnsi="Arial" w:cs="Arial"/>
          <w:bCs/>
          <w:sz w:val="24"/>
          <w:szCs w:val="24"/>
        </w:rPr>
        <w:t>области (</w:t>
      </w:r>
      <w:r w:rsidR="00DA5EDF" w:rsidRPr="001172B1">
        <w:rPr>
          <w:rFonts w:ascii="Arial" w:hAnsi="Arial" w:cs="Arial"/>
          <w:bCs/>
          <w:sz w:val="24"/>
          <w:szCs w:val="24"/>
        </w:rPr>
        <w:t>Е.В. Поддубный).</w:t>
      </w:r>
    </w:p>
    <w:p w14:paraId="1D53AB88" w14:textId="77777777" w:rsidR="00022401" w:rsidRPr="001172B1" w:rsidRDefault="00022401" w:rsidP="001E41F8">
      <w:pPr>
        <w:spacing w:after="1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788EDF5A" w14:textId="77777777" w:rsidR="00670F1A" w:rsidRPr="001172B1" w:rsidRDefault="00670F1A" w:rsidP="00EB50E6">
      <w:pPr>
        <w:pStyle w:val="a3"/>
        <w:spacing w:line="276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840BA7" w:rsidRPr="001172B1" w14:paraId="3158BC94" w14:textId="77777777" w:rsidTr="00785087">
        <w:tc>
          <w:tcPr>
            <w:tcW w:w="6879" w:type="dxa"/>
          </w:tcPr>
          <w:p w14:paraId="2E2AB1CA" w14:textId="36F34BC7" w:rsidR="00840BA7" w:rsidRPr="001172B1" w:rsidRDefault="00840BA7" w:rsidP="00EB50E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72B1">
              <w:rPr>
                <w:rFonts w:ascii="Arial" w:hAnsi="Arial" w:cs="Arial"/>
                <w:bCs/>
                <w:sz w:val="24"/>
                <w:szCs w:val="24"/>
              </w:rPr>
              <w:t xml:space="preserve">Мэр </w:t>
            </w:r>
            <w:r w:rsidR="00761328" w:rsidRPr="001172B1">
              <w:rPr>
                <w:rFonts w:ascii="Arial" w:hAnsi="Arial" w:cs="Arial"/>
                <w:bCs/>
                <w:sz w:val="24"/>
                <w:szCs w:val="24"/>
              </w:rPr>
              <w:t>Холмского муниципального округа</w:t>
            </w:r>
          </w:p>
          <w:p w14:paraId="4957A6A1" w14:textId="2EAEF061" w:rsidR="00761328" w:rsidRPr="001172B1" w:rsidRDefault="00761328" w:rsidP="00EB50E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72B1">
              <w:rPr>
                <w:rFonts w:ascii="Arial" w:hAnsi="Arial" w:cs="Arial"/>
                <w:bCs/>
                <w:sz w:val="24"/>
                <w:szCs w:val="24"/>
              </w:rPr>
              <w:t>Сахалинской области</w:t>
            </w:r>
          </w:p>
        </w:tc>
        <w:tc>
          <w:tcPr>
            <w:tcW w:w="2475" w:type="dxa"/>
          </w:tcPr>
          <w:p w14:paraId="42A04721" w14:textId="77777777" w:rsidR="00730162" w:rsidRPr="001172B1" w:rsidRDefault="00730162" w:rsidP="00EB50E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D59242" w14:textId="38EBD5C7" w:rsidR="00840BA7" w:rsidRPr="001172B1" w:rsidRDefault="00457014" w:rsidP="00EB50E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72B1">
              <w:rPr>
                <w:rFonts w:ascii="Arial" w:hAnsi="Arial" w:cs="Arial"/>
                <w:bCs/>
                <w:sz w:val="24"/>
                <w:szCs w:val="24"/>
              </w:rPr>
              <w:t xml:space="preserve">         </w:t>
            </w:r>
            <w:r w:rsidR="00840BA7" w:rsidRPr="001172B1">
              <w:rPr>
                <w:rFonts w:ascii="Arial" w:hAnsi="Arial" w:cs="Arial"/>
                <w:bCs/>
                <w:sz w:val="24"/>
                <w:szCs w:val="24"/>
              </w:rPr>
              <w:t>Д.Г. Любчинов</w:t>
            </w:r>
          </w:p>
        </w:tc>
      </w:tr>
    </w:tbl>
    <w:p w14:paraId="344741FF" w14:textId="77777777" w:rsidR="00840BA7" w:rsidRPr="001172B1" w:rsidRDefault="00840BA7" w:rsidP="00EB50E6">
      <w:pPr>
        <w:jc w:val="both"/>
        <w:rPr>
          <w:rFonts w:ascii="Arial" w:hAnsi="Arial" w:cs="Arial"/>
          <w:bCs/>
          <w:sz w:val="24"/>
          <w:szCs w:val="24"/>
        </w:rPr>
      </w:pPr>
    </w:p>
    <w:sectPr w:rsidR="00840BA7" w:rsidRPr="001172B1" w:rsidSect="00FF2A53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00A37" w14:textId="77777777" w:rsidR="007F0DA6" w:rsidRDefault="007F0DA6" w:rsidP="00F15EEE">
      <w:pPr>
        <w:spacing w:after="0" w:line="240" w:lineRule="auto"/>
      </w:pPr>
      <w:r>
        <w:separator/>
      </w:r>
    </w:p>
  </w:endnote>
  <w:endnote w:type="continuationSeparator" w:id="0">
    <w:p w14:paraId="65CA525C" w14:textId="77777777" w:rsidR="007F0DA6" w:rsidRDefault="007F0DA6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5179" w14:textId="77777777" w:rsidR="006471B2" w:rsidRDefault="006471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D4DA" w14:textId="77777777" w:rsidR="007F0DA6" w:rsidRDefault="007F0DA6" w:rsidP="00F15EEE">
      <w:pPr>
        <w:spacing w:after="0" w:line="240" w:lineRule="auto"/>
      </w:pPr>
      <w:r>
        <w:separator/>
      </w:r>
    </w:p>
  </w:footnote>
  <w:footnote w:type="continuationSeparator" w:id="0">
    <w:p w14:paraId="49B2356E" w14:textId="77777777" w:rsidR="007F0DA6" w:rsidRDefault="007F0DA6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16FF"/>
    <w:rsid w:val="00012C1E"/>
    <w:rsid w:val="000132F3"/>
    <w:rsid w:val="0001416A"/>
    <w:rsid w:val="00014317"/>
    <w:rsid w:val="00015120"/>
    <w:rsid w:val="000154E7"/>
    <w:rsid w:val="00015F14"/>
    <w:rsid w:val="000171C1"/>
    <w:rsid w:val="00017591"/>
    <w:rsid w:val="00017660"/>
    <w:rsid w:val="00017852"/>
    <w:rsid w:val="0002157C"/>
    <w:rsid w:val="00022401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0CDC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4FBF"/>
    <w:rsid w:val="000957A4"/>
    <w:rsid w:val="0009772A"/>
    <w:rsid w:val="000A108D"/>
    <w:rsid w:val="000A137B"/>
    <w:rsid w:val="000A2A16"/>
    <w:rsid w:val="000A4DD7"/>
    <w:rsid w:val="000A4E6F"/>
    <w:rsid w:val="000A537D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2B1"/>
    <w:rsid w:val="00117C06"/>
    <w:rsid w:val="0012006C"/>
    <w:rsid w:val="00121923"/>
    <w:rsid w:val="00121EE9"/>
    <w:rsid w:val="001226C0"/>
    <w:rsid w:val="00123AD5"/>
    <w:rsid w:val="001241F6"/>
    <w:rsid w:val="0012492D"/>
    <w:rsid w:val="001260E6"/>
    <w:rsid w:val="00130866"/>
    <w:rsid w:val="0013100A"/>
    <w:rsid w:val="00131DF1"/>
    <w:rsid w:val="001337B0"/>
    <w:rsid w:val="00134973"/>
    <w:rsid w:val="001371C1"/>
    <w:rsid w:val="00137569"/>
    <w:rsid w:val="00140C15"/>
    <w:rsid w:val="0014222F"/>
    <w:rsid w:val="001422EF"/>
    <w:rsid w:val="001422F9"/>
    <w:rsid w:val="00143524"/>
    <w:rsid w:val="00143AC0"/>
    <w:rsid w:val="0014444D"/>
    <w:rsid w:val="00145085"/>
    <w:rsid w:val="00145206"/>
    <w:rsid w:val="00145C35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63FFD"/>
    <w:rsid w:val="00170AE4"/>
    <w:rsid w:val="001710AA"/>
    <w:rsid w:val="00173602"/>
    <w:rsid w:val="00180927"/>
    <w:rsid w:val="00182CBC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37D2"/>
    <w:rsid w:val="001A5A90"/>
    <w:rsid w:val="001A6312"/>
    <w:rsid w:val="001A7F64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0AE0"/>
    <w:rsid w:val="001E385B"/>
    <w:rsid w:val="001E41F8"/>
    <w:rsid w:val="001E558B"/>
    <w:rsid w:val="001E58B3"/>
    <w:rsid w:val="001E5999"/>
    <w:rsid w:val="001E5A74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36233"/>
    <w:rsid w:val="00236983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56F1F"/>
    <w:rsid w:val="00257BE3"/>
    <w:rsid w:val="002616C1"/>
    <w:rsid w:val="002658A3"/>
    <w:rsid w:val="00267844"/>
    <w:rsid w:val="002710A7"/>
    <w:rsid w:val="0027534F"/>
    <w:rsid w:val="002753AC"/>
    <w:rsid w:val="002754E7"/>
    <w:rsid w:val="002772D9"/>
    <w:rsid w:val="0028038D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44D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123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600C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419C"/>
    <w:rsid w:val="003059E1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377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6B79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BC"/>
    <w:rsid w:val="003822E4"/>
    <w:rsid w:val="0038261B"/>
    <w:rsid w:val="00382D8A"/>
    <w:rsid w:val="00383999"/>
    <w:rsid w:val="00385750"/>
    <w:rsid w:val="00385D18"/>
    <w:rsid w:val="00386766"/>
    <w:rsid w:val="00386CF1"/>
    <w:rsid w:val="00390279"/>
    <w:rsid w:val="00390E8E"/>
    <w:rsid w:val="003911F7"/>
    <w:rsid w:val="00393A23"/>
    <w:rsid w:val="00395D88"/>
    <w:rsid w:val="00395E42"/>
    <w:rsid w:val="0039644D"/>
    <w:rsid w:val="0039652C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33A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387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4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57014"/>
    <w:rsid w:val="00462F00"/>
    <w:rsid w:val="004639E3"/>
    <w:rsid w:val="0046443F"/>
    <w:rsid w:val="00464541"/>
    <w:rsid w:val="004656C6"/>
    <w:rsid w:val="004659B8"/>
    <w:rsid w:val="00466329"/>
    <w:rsid w:val="0046660F"/>
    <w:rsid w:val="0046773E"/>
    <w:rsid w:val="00467909"/>
    <w:rsid w:val="00467939"/>
    <w:rsid w:val="00467FAD"/>
    <w:rsid w:val="00470163"/>
    <w:rsid w:val="0047177E"/>
    <w:rsid w:val="004729E4"/>
    <w:rsid w:val="0047318E"/>
    <w:rsid w:val="0047449F"/>
    <w:rsid w:val="004815FE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31A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646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198F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D1B"/>
    <w:rsid w:val="005B5EA1"/>
    <w:rsid w:val="005B745D"/>
    <w:rsid w:val="005C043E"/>
    <w:rsid w:val="005C1934"/>
    <w:rsid w:val="005C1BF1"/>
    <w:rsid w:val="005C371C"/>
    <w:rsid w:val="005C5BC0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1CA9"/>
    <w:rsid w:val="005E250D"/>
    <w:rsid w:val="005E289F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06AF1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37077"/>
    <w:rsid w:val="006402A0"/>
    <w:rsid w:val="00640AD5"/>
    <w:rsid w:val="00641354"/>
    <w:rsid w:val="0064180A"/>
    <w:rsid w:val="00643D2A"/>
    <w:rsid w:val="00645518"/>
    <w:rsid w:val="006459CB"/>
    <w:rsid w:val="00645E78"/>
    <w:rsid w:val="0064638B"/>
    <w:rsid w:val="006471B2"/>
    <w:rsid w:val="00650240"/>
    <w:rsid w:val="00651CC0"/>
    <w:rsid w:val="00651F95"/>
    <w:rsid w:val="006529E6"/>
    <w:rsid w:val="00653CFB"/>
    <w:rsid w:val="00654A7A"/>
    <w:rsid w:val="00655579"/>
    <w:rsid w:val="00655E22"/>
    <w:rsid w:val="006606DF"/>
    <w:rsid w:val="00662FD3"/>
    <w:rsid w:val="0066750C"/>
    <w:rsid w:val="00670F1A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97E1C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21D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3BB0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10AF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65BD"/>
    <w:rsid w:val="0075726A"/>
    <w:rsid w:val="00757A92"/>
    <w:rsid w:val="00761328"/>
    <w:rsid w:val="00761667"/>
    <w:rsid w:val="00763406"/>
    <w:rsid w:val="007637C7"/>
    <w:rsid w:val="00763FA7"/>
    <w:rsid w:val="007641C8"/>
    <w:rsid w:val="007650FA"/>
    <w:rsid w:val="0077040B"/>
    <w:rsid w:val="007726A2"/>
    <w:rsid w:val="00775D8F"/>
    <w:rsid w:val="007764E2"/>
    <w:rsid w:val="0077654B"/>
    <w:rsid w:val="0077792E"/>
    <w:rsid w:val="00777CF4"/>
    <w:rsid w:val="00780053"/>
    <w:rsid w:val="007809AC"/>
    <w:rsid w:val="00781412"/>
    <w:rsid w:val="00782E73"/>
    <w:rsid w:val="00785087"/>
    <w:rsid w:val="007868B6"/>
    <w:rsid w:val="00786DFA"/>
    <w:rsid w:val="00791335"/>
    <w:rsid w:val="00791948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05DF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17D4"/>
    <w:rsid w:val="007E2804"/>
    <w:rsid w:val="007E3138"/>
    <w:rsid w:val="007E3F4E"/>
    <w:rsid w:val="007E4271"/>
    <w:rsid w:val="007E4D6A"/>
    <w:rsid w:val="007E6BEC"/>
    <w:rsid w:val="007E7C8C"/>
    <w:rsid w:val="007F0DA6"/>
    <w:rsid w:val="007F3099"/>
    <w:rsid w:val="007F4883"/>
    <w:rsid w:val="007F54B7"/>
    <w:rsid w:val="007F6A1D"/>
    <w:rsid w:val="007F79EB"/>
    <w:rsid w:val="0080064D"/>
    <w:rsid w:val="00801C02"/>
    <w:rsid w:val="0080262C"/>
    <w:rsid w:val="0080300C"/>
    <w:rsid w:val="0080415F"/>
    <w:rsid w:val="008046E8"/>
    <w:rsid w:val="00804DBB"/>
    <w:rsid w:val="008077AC"/>
    <w:rsid w:val="00811BDC"/>
    <w:rsid w:val="00812300"/>
    <w:rsid w:val="00812342"/>
    <w:rsid w:val="00812FF2"/>
    <w:rsid w:val="00814242"/>
    <w:rsid w:val="0081561E"/>
    <w:rsid w:val="00815D56"/>
    <w:rsid w:val="008161B0"/>
    <w:rsid w:val="008203FC"/>
    <w:rsid w:val="0082162F"/>
    <w:rsid w:val="00821E09"/>
    <w:rsid w:val="00822776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0F94"/>
    <w:rsid w:val="008823FB"/>
    <w:rsid w:val="0088249E"/>
    <w:rsid w:val="0088313A"/>
    <w:rsid w:val="00885CC9"/>
    <w:rsid w:val="00886693"/>
    <w:rsid w:val="00886829"/>
    <w:rsid w:val="00886F32"/>
    <w:rsid w:val="00892A27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0083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0E01"/>
    <w:rsid w:val="00942FB9"/>
    <w:rsid w:val="00943428"/>
    <w:rsid w:val="0094566C"/>
    <w:rsid w:val="00945B16"/>
    <w:rsid w:val="00946664"/>
    <w:rsid w:val="0094677E"/>
    <w:rsid w:val="00946AE8"/>
    <w:rsid w:val="009521DE"/>
    <w:rsid w:val="0095282C"/>
    <w:rsid w:val="00952D08"/>
    <w:rsid w:val="00953EA2"/>
    <w:rsid w:val="00953EF4"/>
    <w:rsid w:val="0095428C"/>
    <w:rsid w:val="0096055C"/>
    <w:rsid w:val="00960CD8"/>
    <w:rsid w:val="009611D5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1D2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00D8"/>
    <w:rsid w:val="009A3AB3"/>
    <w:rsid w:val="009A4411"/>
    <w:rsid w:val="009A6987"/>
    <w:rsid w:val="009A7933"/>
    <w:rsid w:val="009B1836"/>
    <w:rsid w:val="009B1E35"/>
    <w:rsid w:val="009B3F1D"/>
    <w:rsid w:val="009B444F"/>
    <w:rsid w:val="009B4CE4"/>
    <w:rsid w:val="009B54B3"/>
    <w:rsid w:val="009B5F6E"/>
    <w:rsid w:val="009B67C8"/>
    <w:rsid w:val="009B703F"/>
    <w:rsid w:val="009B75E9"/>
    <w:rsid w:val="009C13E6"/>
    <w:rsid w:val="009C1EDD"/>
    <w:rsid w:val="009C2378"/>
    <w:rsid w:val="009C2F5D"/>
    <w:rsid w:val="009C398B"/>
    <w:rsid w:val="009C454B"/>
    <w:rsid w:val="009C4773"/>
    <w:rsid w:val="009C5AE8"/>
    <w:rsid w:val="009C7918"/>
    <w:rsid w:val="009D0768"/>
    <w:rsid w:val="009D2AFF"/>
    <w:rsid w:val="009D6C49"/>
    <w:rsid w:val="009E0BCD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3CE6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5DB4"/>
    <w:rsid w:val="00A566E1"/>
    <w:rsid w:val="00A56907"/>
    <w:rsid w:val="00A60072"/>
    <w:rsid w:val="00A612AA"/>
    <w:rsid w:val="00A62959"/>
    <w:rsid w:val="00A63E4A"/>
    <w:rsid w:val="00A63ED3"/>
    <w:rsid w:val="00A648C5"/>
    <w:rsid w:val="00A6587D"/>
    <w:rsid w:val="00A65F70"/>
    <w:rsid w:val="00A66D75"/>
    <w:rsid w:val="00A671F6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916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3FF6"/>
    <w:rsid w:val="00AA4653"/>
    <w:rsid w:val="00AA52C2"/>
    <w:rsid w:val="00AA55F4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BB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C61BD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1C2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22"/>
    <w:rsid w:val="00B44DFB"/>
    <w:rsid w:val="00B4706E"/>
    <w:rsid w:val="00B507BA"/>
    <w:rsid w:val="00B50ECA"/>
    <w:rsid w:val="00B52A80"/>
    <w:rsid w:val="00B52D4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258"/>
    <w:rsid w:val="00B70461"/>
    <w:rsid w:val="00B73346"/>
    <w:rsid w:val="00B74E10"/>
    <w:rsid w:val="00B74F8E"/>
    <w:rsid w:val="00B7688F"/>
    <w:rsid w:val="00B77B0A"/>
    <w:rsid w:val="00B77BC2"/>
    <w:rsid w:val="00B77C8E"/>
    <w:rsid w:val="00B809D7"/>
    <w:rsid w:val="00B80FB4"/>
    <w:rsid w:val="00B8202B"/>
    <w:rsid w:val="00B844CD"/>
    <w:rsid w:val="00B84510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2F7B"/>
    <w:rsid w:val="00BA3806"/>
    <w:rsid w:val="00BA3EAA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59F0"/>
    <w:rsid w:val="00BC6890"/>
    <w:rsid w:val="00BC6D79"/>
    <w:rsid w:val="00BC6E88"/>
    <w:rsid w:val="00BC7EA1"/>
    <w:rsid w:val="00BD1DF9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2C66"/>
    <w:rsid w:val="00BF331D"/>
    <w:rsid w:val="00BF4BD5"/>
    <w:rsid w:val="00BF6BC6"/>
    <w:rsid w:val="00BF7AD8"/>
    <w:rsid w:val="00C01832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4A73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2BF4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0ADA"/>
    <w:rsid w:val="00C710FD"/>
    <w:rsid w:val="00C727D3"/>
    <w:rsid w:val="00C74AD3"/>
    <w:rsid w:val="00C74D18"/>
    <w:rsid w:val="00C77539"/>
    <w:rsid w:val="00C80B97"/>
    <w:rsid w:val="00C819B6"/>
    <w:rsid w:val="00C8278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4202"/>
    <w:rsid w:val="00CB5E68"/>
    <w:rsid w:val="00CB6430"/>
    <w:rsid w:val="00CC021F"/>
    <w:rsid w:val="00CC14B7"/>
    <w:rsid w:val="00CC2632"/>
    <w:rsid w:val="00CC3234"/>
    <w:rsid w:val="00CC404D"/>
    <w:rsid w:val="00CC64CA"/>
    <w:rsid w:val="00CC68F5"/>
    <w:rsid w:val="00CC7998"/>
    <w:rsid w:val="00CD10D5"/>
    <w:rsid w:val="00CD21C4"/>
    <w:rsid w:val="00CD3403"/>
    <w:rsid w:val="00CD4E53"/>
    <w:rsid w:val="00CD5A4D"/>
    <w:rsid w:val="00CD62CE"/>
    <w:rsid w:val="00CD7590"/>
    <w:rsid w:val="00CD762F"/>
    <w:rsid w:val="00CD7D21"/>
    <w:rsid w:val="00CE0F74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FCB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183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1508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EDF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0EE2"/>
    <w:rsid w:val="00DE3A94"/>
    <w:rsid w:val="00DE45C9"/>
    <w:rsid w:val="00DE4A8E"/>
    <w:rsid w:val="00DE5056"/>
    <w:rsid w:val="00DE5926"/>
    <w:rsid w:val="00DE653A"/>
    <w:rsid w:val="00DE7526"/>
    <w:rsid w:val="00DF1BF5"/>
    <w:rsid w:val="00DF1DCE"/>
    <w:rsid w:val="00DF30E2"/>
    <w:rsid w:val="00DF320B"/>
    <w:rsid w:val="00DF3222"/>
    <w:rsid w:val="00DF37D3"/>
    <w:rsid w:val="00DF4E2B"/>
    <w:rsid w:val="00DF54D9"/>
    <w:rsid w:val="00DF62CA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002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696B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81E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2D79"/>
    <w:rsid w:val="00E93599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0E6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4E7A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07047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27082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0EA0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315E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1ED7"/>
    <w:rsid w:val="00FA3473"/>
    <w:rsid w:val="00FA740B"/>
    <w:rsid w:val="00FA7E60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8A29A"/>
  <w15:docId w15:val="{7C4993CF-8101-40DD-BD27-27DE2F5F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link w:val="ab"/>
    <w:qFormat/>
    <w:rsid w:val="00FC4C1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  <w:style w:type="character" w:customStyle="1" w:styleId="ab">
    <w:name w:val="Абзац списка Знак"/>
    <w:link w:val="aa"/>
    <w:locked/>
    <w:rsid w:val="00DA5EDF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1"/>
    <w:qFormat/>
    <w:rsid w:val="00C52BF4"/>
    <w:pPr>
      <w:widowControl w:val="0"/>
      <w:autoSpaceDE w:val="0"/>
      <w:autoSpaceDN w:val="0"/>
      <w:spacing w:after="0" w:line="240" w:lineRule="auto"/>
      <w:ind w:left="143" w:firstLine="53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C52BF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96567&amp;dst=1009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6567&amp;dst=1009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6567&amp;dst=10099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6567&amp;dst=100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6567&amp;dst=1009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15</cp:revision>
  <cp:lastPrinted>2025-08-12T00:46:00Z</cp:lastPrinted>
  <dcterms:created xsi:type="dcterms:W3CDTF">2025-08-03T00:27:00Z</dcterms:created>
  <dcterms:modified xsi:type="dcterms:W3CDTF">2025-08-29T03:34:00Z</dcterms:modified>
</cp:coreProperties>
</file>