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5811"/>
        <w:gridCol w:w="3260"/>
      </w:tblGrid>
      <w:tr w:rsidR="00FE2FC3" w:rsidTr="0029700F"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FE2F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нормативных правовых актах Собрания 6 созыва, </w:t>
            </w:r>
          </w:p>
          <w:p w:rsidR="00FE2FC3" w:rsidRDefault="00FE2FC3" w:rsidP="00FE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утративших силу</w:t>
            </w:r>
          </w:p>
        </w:tc>
      </w:tr>
      <w:tr w:rsidR="00FE2FC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и дата принятия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3" w:rsidRDefault="00FE2FC3" w:rsidP="00E1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отмене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2B4B">
              <w:rPr>
                <w:rFonts w:ascii="Times New Roman" w:hAnsi="Times New Roman"/>
                <w:b/>
                <w:sz w:val="24"/>
                <w:szCs w:val="24"/>
              </w:rPr>
              <w:t>либо признании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его утратившим силу</w:t>
            </w:r>
          </w:p>
        </w:tc>
      </w:tr>
      <w:tr w:rsidR="00C8599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3" w:rsidRPr="00C85993" w:rsidRDefault="00C85993" w:rsidP="00C8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993">
              <w:rPr>
                <w:rFonts w:ascii="Times New Roman" w:hAnsi="Times New Roman"/>
                <w:sz w:val="24"/>
                <w:szCs w:val="24"/>
              </w:rPr>
              <w:t>№ 11/6-89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21.12.2021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3" w:rsidRPr="00C85993" w:rsidRDefault="00C85993" w:rsidP="00C8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 за соблюдением правил благоустройства на территории муниципального образования «Холмский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93" w:rsidRPr="00C85993" w:rsidRDefault="00C85993" w:rsidP="00C85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Утратило </w:t>
            </w:r>
            <w:r w:rsidR="00892B4B">
              <w:rPr>
                <w:rFonts w:ascii="Times New Roman" w:hAnsi="Times New Roman"/>
                <w:sz w:val="24"/>
                <w:szCs w:val="24"/>
              </w:rPr>
              <w:t>силу -</w:t>
            </w:r>
            <w:r w:rsidR="005513E3">
              <w:rPr>
                <w:rFonts w:ascii="Times New Roman" w:hAnsi="Times New Roman"/>
                <w:sz w:val="24"/>
                <w:szCs w:val="24"/>
              </w:rPr>
              <w:t xml:space="preserve">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21.12.2021 г. № 47/6-412</w:t>
            </w:r>
          </w:p>
        </w:tc>
      </w:tr>
      <w:tr w:rsidR="00FE2FC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№13/6-122 от 27.06.2019 г.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</w:t>
            </w:r>
            <w:r w:rsidR="00892B4B">
              <w:rPr>
                <w:rFonts w:ascii="Times New Roman" w:hAnsi="Times New Roman"/>
                <w:sz w:val="24"/>
                <w:szCs w:val="24"/>
              </w:rPr>
              <w:t>родской округ» от 13.12.2012 «</w:t>
            </w:r>
            <w:r>
              <w:rPr>
                <w:rFonts w:ascii="Times New Roman" w:hAnsi="Times New Roman"/>
                <w:sz w:val="24"/>
                <w:szCs w:val="24"/>
              </w:rPr>
              <w:t>49/4-834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Утратило силу </w:t>
            </w:r>
            <w:r w:rsidR="005513E3">
              <w:rPr>
                <w:rFonts w:ascii="Times New Roman" w:hAnsi="Times New Roman"/>
                <w:sz w:val="24"/>
                <w:szCs w:val="24"/>
              </w:rPr>
              <w:t xml:space="preserve">- 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17.09.2020 г. № 32/6-261</w:t>
            </w:r>
          </w:p>
        </w:tc>
      </w:tr>
      <w:tr w:rsidR="00F761D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23/6-181 от 06.02.2020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денежном содержании выборных лиц органов местного самоуправления и муниципальных служащих муниципального образования «Холмский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 от 30.03.2023 г. № 64/6-547</w:t>
            </w:r>
          </w:p>
        </w:tc>
      </w:tr>
      <w:tr w:rsidR="005513E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3" w:rsidRDefault="005513E3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27/6-208 от 30.04.2020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3" w:rsidRDefault="005513E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3" w:rsidRDefault="005513E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 от 30.04.2021 г. № 40/6-340</w:t>
            </w:r>
          </w:p>
          <w:p w:rsidR="005513E3" w:rsidRDefault="005513E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3E3" w:rsidRDefault="005513E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 - решение от 26.05.2022 г № 52/6-458</w:t>
            </w:r>
          </w:p>
        </w:tc>
      </w:tr>
      <w:tr w:rsidR="00F430D2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2" w:rsidRDefault="00F430D2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30/6-240 от 30.07.2020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2" w:rsidRDefault="00F430D2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2" w:rsidRDefault="00F430D2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 – решение от 28.02.2023 г. № 63/6-532</w:t>
            </w:r>
          </w:p>
        </w:tc>
      </w:tr>
      <w:tr w:rsidR="00F761D3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35/6-294 от 11.12.2020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Департаменте по управлению муниципальным имуществом и землепользованию администрации муниципального образования «Холмский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 от 21.12.2021 г. № 47/6-411</w:t>
            </w:r>
          </w:p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1D3" w:rsidRDefault="00F761D3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Утратило силу </w:t>
            </w:r>
            <w:r w:rsidR="00892B4B">
              <w:rPr>
                <w:rFonts w:ascii="Times New Roman" w:hAnsi="Times New Roman"/>
                <w:sz w:val="24"/>
                <w:szCs w:val="24"/>
              </w:rPr>
              <w:t xml:space="preserve">–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 30.03.2023 г. № 64/6-548</w:t>
            </w:r>
          </w:p>
        </w:tc>
      </w:tr>
      <w:tr w:rsidR="00892B4B" w:rsidTr="00E11B1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B" w:rsidRDefault="00892B4B" w:rsidP="00E11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40/6-339 от 30.04.2021 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B" w:rsidRDefault="00892B4B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оплате труда специалистов Собрания муниципального образования «Холмский городской округ», замещающих должности, не являющиеся должностями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4B" w:rsidRDefault="00892B4B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B4B" w:rsidRDefault="00892B4B" w:rsidP="00E1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Утратило силу – решение от 27.04.2023 г. № 66/6-556</w:t>
            </w:r>
          </w:p>
        </w:tc>
      </w:tr>
    </w:tbl>
    <w:p w:rsidR="0073075C" w:rsidRPr="00FE2FC3" w:rsidRDefault="0073075C" w:rsidP="00FE2FC3">
      <w:bookmarkStart w:id="0" w:name="_GoBack"/>
      <w:bookmarkEnd w:id="0"/>
    </w:p>
    <w:sectPr w:rsidR="0073075C" w:rsidRPr="00F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D"/>
    <w:rsid w:val="00283DED"/>
    <w:rsid w:val="005513E3"/>
    <w:rsid w:val="0073075C"/>
    <w:rsid w:val="00892B4B"/>
    <w:rsid w:val="00C85993"/>
    <w:rsid w:val="00F430D2"/>
    <w:rsid w:val="00F761D3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F738-4EA0-44DD-841D-B3B6AC7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2020-10-06T03:35:00Z</dcterms:created>
  <dcterms:modified xsi:type="dcterms:W3CDTF">2023-04-28T01:42:00Z</dcterms:modified>
</cp:coreProperties>
</file>