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4F" w:rsidRDefault="00BF7D4F" w:rsidP="00BF7D4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№2 </w:t>
      </w:r>
    </w:p>
    <w:p w:rsidR="00BF7D4F" w:rsidRDefault="00BF7D4F" w:rsidP="00BF7D4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решению Собрания муниципального образования «Холмский городской округ»</w:t>
      </w:r>
    </w:p>
    <w:p w:rsidR="00BF7D4F" w:rsidRDefault="00BF7D4F" w:rsidP="00BF7D4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F7D4F" w:rsidRDefault="00BF7D4F" w:rsidP="00BF7D4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21.12.2021 г. № 47/6-415</w:t>
      </w:r>
    </w:p>
    <w:p w:rsidR="00BF7D4F" w:rsidRDefault="00BF7D4F" w:rsidP="00BF7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D4F" w:rsidRDefault="00BF7D4F" w:rsidP="00BF7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D4F" w:rsidRPr="00B578DF" w:rsidRDefault="00BF7D4F" w:rsidP="00BF7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>ФОРМА</w:t>
      </w:r>
    </w:p>
    <w:p w:rsidR="00BF7D4F" w:rsidRPr="00B578DF" w:rsidRDefault="00BF7D4F" w:rsidP="00BF7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>ПРЕДЛОЖЕНИЙ И РЕКОМЕНДАЦИЙ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>ПО ПРОЕКТУ УСТАВА ХОЛМСКОГО ГОРОДСКОГО ОКРУГА,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>ПРОЕКТУ МУНИЦИПАЛЬНОГО НОРМАТИВНОГО ПРАВОВОГО АКТА (РЕШЕНИЯ)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>СОБРАНИЯ МУНИЦИПАЛЬНОГО ОБРАЗОВАНИЯ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«</w:t>
      </w: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>ХОЛМСКИЙ ГОРОДСКОЙ ОКРУГ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О ВНЕСЕНИИ ИЗМЕНЕНИЙ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>И (ИЛИ) ДОПОЛНЕНИЙ В УСТАВ МУНИЦИПАЛЬНОГО ОБРАЗОВАНИЯ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«</w:t>
      </w:r>
      <w:r w:rsidRPr="00B578DF">
        <w:rPr>
          <w:rFonts w:ascii="Times New Roman" w:eastAsiaTheme="minorHAnsi" w:hAnsi="Times New Roman"/>
          <w:b/>
          <w:sz w:val="24"/>
          <w:szCs w:val="24"/>
          <w:lang w:eastAsia="en-US"/>
        </w:rPr>
        <w:t>ХОЛМСКИЙ ГОРОДСКОЙ ОКРУГ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</w:p>
    <w:p w:rsidR="00BF7D4F" w:rsidRDefault="00BF7D4F" w:rsidP="00BF7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BF7D4F" w:rsidTr="003423E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4F" w:rsidRDefault="00BF7D4F" w:rsidP="0034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Редакция статьи (пункта, подпункта, главы) опубликованного проекта Устава муниципального образования «Холмский городской округ» (проекта муниципального нормативного правового акта (решения) Собрания муниципального образования «Холмский городской округ» о внесении изменений и (или) дополнений в Устав муниципального образования «Холмский городской округ»)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4F" w:rsidRDefault="00BF7D4F" w:rsidP="0034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Предлагаемая гражданином редакция статьи (пункта, подпункта, главы) проекта Устава муниципального образования «Холмский городской округ» (проекта муниципального нормативного правового акта (решения) Собрания муниципального образования «Холмский городской округ» о внесении изменений и (или) дополнений в Устав муниципального образования «Холмский городской округ»)</w:t>
            </w:r>
          </w:p>
        </w:tc>
      </w:tr>
      <w:tr w:rsidR="00BF7D4F" w:rsidTr="003423E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4F" w:rsidRDefault="00BF7D4F" w:rsidP="0034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4F" w:rsidRDefault="00BF7D4F" w:rsidP="0034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F7D4F" w:rsidTr="003423E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4F" w:rsidRDefault="00BF7D4F" w:rsidP="0034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4F" w:rsidRDefault="00BF7D4F" w:rsidP="0034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BF7D4F" w:rsidRPr="001B60D8" w:rsidRDefault="00BF7D4F" w:rsidP="00BF7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F7D4F" w:rsidRPr="001B60D8" w:rsidRDefault="00BF7D4F" w:rsidP="00BF7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60D8">
        <w:rPr>
          <w:rFonts w:ascii="Times New Roman" w:eastAsiaTheme="minorHAnsi" w:hAnsi="Times New Roman"/>
          <w:sz w:val="24"/>
          <w:szCs w:val="24"/>
          <w:lang w:eastAsia="en-US"/>
        </w:rPr>
        <w:t>__________________________                        _____________________</w:t>
      </w:r>
    </w:p>
    <w:p w:rsidR="00BF7D4F" w:rsidRDefault="00BF7D4F" w:rsidP="00BF7D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60D8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Ф.И.О.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</w:t>
      </w:r>
      <w:r w:rsidRPr="001B60D8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подпись</w:t>
      </w:r>
    </w:p>
    <w:p w:rsidR="00EF4E4C" w:rsidRDefault="00EF4E4C">
      <w:bookmarkStart w:id="0" w:name="_GoBack"/>
      <w:bookmarkEnd w:id="0"/>
    </w:p>
    <w:sectPr w:rsidR="00EF4E4C" w:rsidSect="00B779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4B"/>
    <w:rsid w:val="00BF7D4F"/>
    <w:rsid w:val="00D37C4B"/>
    <w:rsid w:val="00E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C7319-6935-45D0-B439-3BE58E73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2021-12-23T04:25:00Z</dcterms:created>
  <dcterms:modified xsi:type="dcterms:W3CDTF">2021-12-23T04:26:00Z</dcterms:modified>
</cp:coreProperties>
</file>