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27" w:rsidRDefault="00CD132B" w:rsidP="00473027">
      <w:pPr>
        <w:rPr>
          <w:rFonts w:ascii="Arial" w:hAnsi="Arial"/>
          <w:sz w:val="36"/>
          <w:szCs w:val="20"/>
          <w:lang w:val="en-US"/>
        </w:rPr>
      </w:pPr>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5.25pt;margin-top:23.35pt;width:45pt;height:54pt;z-index:-251658752;mso-wrap-edited:f" wrapcoords="-450 0 -450 21300 21600 21300 21600 0 -450 0">
            <v:imagedata r:id="rId5" o:title="" gain="74473f" grayscale="t" bilevel="t"/>
            <w10:wrap type="through"/>
          </v:shape>
          <o:OLEObject Type="Embed" ProgID="MSPhotoEd.3" ShapeID="_x0000_s1028" DrawAspect="Content" ObjectID="_1812522258" r:id="rId6"/>
        </w:object>
      </w:r>
    </w:p>
    <w:p w:rsidR="00473027" w:rsidRDefault="00473027" w:rsidP="00473027">
      <w:pPr>
        <w:jc w:val="center"/>
        <w:rPr>
          <w:rFonts w:ascii="Arial" w:hAnsi="Arial"/>
          <w:b/>
          <w:sz w:val="36"/>
          <w:szCs w:val="20"/>
        </w:rPr>
      </w:pPr>
    </w:p>
    <w:p w:rsidR="00473027" w:rsidRDefault="00473027" w:rsidP="00473027">
      <w:pPr>
        <w:jc w:val="center"/>
        <w:outlineLvl w:val="2"/>
        <w:rPr>
          <w:b/>
          <w:sz w:val="34"/>
          <w:szCs w:val="20"/>
        </w:rPr>
      </w:pPr>
    </w:p>
    <w:p w:rsidR="001634C5" w:rsidRDefault="00473027" w:rsidP="00473027">
      <w:pPr>
        <w:pStyle w:val="a5"/>
        <w:jc w:val="center"/>
        <w:rPr>
          <w:rFonts w:ascii="Arial" w:hAnsi="Arial" w:cs="Arial"/>
          <w:b/>
          <w:sz w:val="24"/>
          <w:szCs w:val="24"/>
        </w:rPr>
      </w:pPr>
      <w:r>
        <w:rPr>
          <w:rFonts w:ascii="Arial" w:hAnsi="Arial" w:cs="Arial"/>
          <w:b/>
          <w:sz w:val="24"/>
          <w:szCs w:val="24"/>
        </w:rPr>
        <w:t xml:space="preserve">СОБРАНИЕ </w:t>
      </w:r>
    </w:p>
    <w:p w:rsidR="00473027" w:rsidRDefault="001634C5" w:rsidP="00473027">
      <w:pPr>
        <w:pStyle w:val="a5"/>
        <w:jc w:val="center"/>
        <w:rPr>
          <w:rFonts w:ascii="Arial" w:hAnsi="Arial" w:cs="Arial"/>
          <w:b/>
          <w:sz w:val="24"/>
          <w:szCs w:val="24"/>
        </w:rPr>
      </w:pPr>
      <w:r>
        <w:rPr>
          <w:rFonts w:ascii="Arial" w:hAnsi="Arial" w:cs="Arial"/>
          <w:b/>
          <w:sz w:val="24"/>
          <w:szCs w:val="24"/>
        </w:rPr>
        <w:t>ХОЛМСКОГО</w:t>
      </w:r>
      <w:r w:rsidRPr="00CD132B">
        <w:rPr>
          <w:rFonts w:ascii="Arial" w:hAnsi="Arial" w:cs="Arial"/>
          <w:b/>
          <w:sz w:val="24"/>
          <w:szCs w:val="24"/>
        </w:rPr>
        <w:t xml:space="preserve"> </w:t>
      </w:r>
      <w:r w:rsidR="00473027">
        <w:rPr>
          <w:rFonts w:ascii="Arial" w:hAnsi="Arial" w:cs="Arial"/>
          <w:b/>
          <w:sz w:val="24"/>
          <w:szCs w:val="24"/>
        </w:rPr>
        <w:t>МУНИЦИПАЛЬНОГО ОКРУГ</w:t>
      </w:r>
      <w:r>
        <w:rPr>
          <w:rFonts w:ascii="Arial" w:hAnsi="Arial" w:cs="Arial"/>
          <w:b/>
          <w:sz w:val="24"/>
          <w:szCs w:val="24"/>
        </w:rPr>
        <w:t>А</w:t>
      </w:r>
    </w:p>
    <w:p w:rsidR="001634C5" w:rsidRDefault="001634C5" w:rsidP="00473027">
      <w:pPr>
        <w:pStyle w:val="a5"/>
        <w:jc w:val="center"/>
        <w:rPr>
          <w:rFonts w:ascii="Arial" w:hAnsi="Arial" w:cs="Arial"/>
          <w:b/>
          <w:sz w:val="24"/>
          <w:szCs w:val="24"/>
        </w:rPr>
      </w:pPr>
      <w:r>
        <w:rPr>
          <w:rFonts w:ascii="Arial" w:hAnsi="Arial" w:cs="Arial"/>
          <w:b/>
          <w:sz w:val="24"/>
          <w:szCs w:val="24"/>
        </w:rPr>
        <w:t>САХАЛИНСКОЙ ОБЛАСТИ</w:t>
      </w:r>
    </w:p>
    <w:p w:rsidR="00473027" w:rsidRDefault="00473027" w:rsidP="00473027">
      <w:pPr>
        <w:pStyle w:val="a5"/>
        <w:jc w:val="both"/>
        <w:rPr>
          <w:rFonts w:ascii="Arial" w:hAnsi="Arial" w:cs="Arial"/>
          <w:b/>
          <w:sz w:val="24"/>
          <w:szCs w:val="24"/>
        </w:rPr>
      </w:pPr>
    </w:p>
    <w:p w:rsidR="00473027" w:rsidRDefault="00473027" w:rsidP="00473027">
      <w:pPr>
        <w:pStyle w:val="a5"/>
        <w:jc w:val="center"/>
        <w:rPr>
          <w:rFonts w:ascii="Arial" w:hAnsi="Arial" w:cs="Arial"/>
          <w:b/>
          <w:sz w:val="24"/>
          <w:szCs w:val="24"/>
        </w:rPr>
      </w:pPr>
      <w:r>
        <w:rPr>
          <w:rFonts w:ascii="Arial" w:hAnsi="Arial" w:cs="Arial"/>
          <w:b/>
          <w:sz w:val="24"/>
          <w:szCs w:val="24"/>
        </w:rPr>
        <w:t>РЕШЕНИЕ</w:t>
      </w:r>
    </w:p>
    <w:p w:rsidR="00BB6743" w:rsidRPr="00C91F32" w:rsidRDefault="00BB6743" w:rsidP="00BB6743">
      <w:pPr>
        <w:spacing w:after="0" w:line="240" w:lineRule="auto"/>
        <w:rPr>
          <w:rFonts w:ascii="Arial" w:eastAsia="Times New Roman" w:hAnsi="Arial" w:cs="Arial"/>
          <w:sz w:val="24"/>
          <w:szCs w:val="24"/>
          <w:lang w:eastAsia="ru-RU"/>
        </w:rPr>
      </w:pPr>
      <w:r w:rsidRPr="00C91F32">
        <w:rPr>
          <w:rFonts w:ascii="Arial" w:eastAsia="Times New Roman" w:hAnsi="Arial" w:cs="Arial"/>
          <w:sz w:val="24"/>
          <w:szCs w:val="24"/>
          <w:lang w:eastAsia="ru-RU"/>
        </w:rPr>
        <w:tab/>
      </w:r>
    </w:p>
    <w:p w:rsidR="00BB6743" w:rsidRPr="00C91F32" w:rsidRDefault="00CD132B" w:rsidP="00BB6743">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 26.06.2025 г. № 31/7-243</w:t>
      </w:r>
    </w:p>
    <w:p w:rsidR="00BB6743" w:rsidRPr="00C91F32" w:rsidRDefault="00BB6743" w:rsidP="00BB6743">
      <w:pPr>
        <w:spacing w:after="0" w:line="240" w:lineRule="auto"/>
        <w:rPr>
          <w:rFonts w:ascii="Times New Roman" w:eastAsia="Times New Roman" w:hAnsi="Times New Roman" w:cs="Times New Roman"/>
          <w:b/>
          <w:bCs/>
          <w:sz w:val="24"/>
          <w:szCs w:val="24"/>
          <w:lang w:eastAsia="ru-RU"/>
        </w:rPr>
      </w:pPr>
    </w:p>
    <w:p w:rsidR="00BB6743" w:rsidRPr="00C91F32" w:rsidRDefault="00BB6743" w:rsidP="00BB6743">
      <w:pPr>
        <w:spacing w:after="0" w:line="240" w:lineRule="auto"/>
        <w:jc w:val="both"/>
        <w:rPr>
          <w:rFonts w:ascii="Arial" w:eastAsia="Times New Roman" w:hAnsi="Arial" w:cs="Arial"/>
          <w:bCs/>
          <w:sz w:val="24"/>
          <w:szCs w:val="24"/>
          <w:lang w:eastAsia="ru-RU"/>
        </w:rPr>
      </w:pPr>
      <w:r w:rsidRPr="00C91F32">
        <w:rPr>
          <w:rFonts w:ascii="Arial" w:eastAsia="Times New Roman" w:hAnsi="Arial" w:cs="Arial"/>
          <w:bCs/>
          <w:sz w:val="24"/>
          <w:szCs w:val="24"/>
          <w:lang w:eastAsia="ru-RU"/>
        </w:rPr>
        <w:t>Об утверждении отчета об исполнении бюджета муниципального образования «Холмский городской округ» за 202</w:t>
      </w:r>
      <w:r>
        <w:rPr>
          <w:rFonts w:ascii="Arial" w:eastAsia="Times New Roman" w:hAnsi="Arial" w:cs="Arial"/>
          <w:bCs/>
          <w:sz w:val="24"/>
          <w:szCs w:val="24"/>
          <w:lang w:eastAsia="ru-RU"/>
        </w:rPr>
        <w:t>4</w:t>
      </w:r>
      <w:r w:rsidRPr="00C91F32">
        <w:rPr>
          <w:rFonts w:ascii="Arial" w:eastAsia="Times New Roman" w:hAnsi="Arial" w:cs="Arial"/>
          <w:bCs/>
          <w:sz w:val="24"/>
          <w:szCs w:val="24"/>
          <w:lang w:eastAsia="ru-RU"/>
        </w:rPr>
        <w:t xml:space="preserve"> год</w:t>
      </w:r>
    </w:p>
    <w:p w:rsidR="00BB6743" w:rsidRPr="00C91F32" w:rsidRDefault="00BB6743" w:rsidP="00BB6743">
      <w:pPr>
        <w:spacing w:after="0" w:line="240" w:lineRule="auto"/>
        <w:ind w:firstLine="708"/>
        <w:jc w:val="both"/>
        <w:rPr>
          <w:rFonts w:ascii="Arial" w:eastAsia="Times New Roman" w:hAnsi="Arial" w:cs="Arial"/>
          <w:bCs/>
          <w:sz w:val="24"/>
          <w:szCs w:val="24"/>
          <w:lang w:eastAsia="ru-RU"/>
        </w:rPr>
      </w:pPr>
    </w:p>
    <w:p w:rsidR="00BB6743" w:rsidRPr="00C91F32" w:rsidRDefault="0003027F" w:rsidP="00BB6743">
      <w:pPr>
        <w:spacing w:after="0" w:line="240" w:lineRule="auto"/>
        <w:ind w:firstLine="708"/>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В соответствии с Бюджетным кодексом РФ, статьей 26 </w:t>
      </w:r>
      <w:r w:rsidR="00212034" w:rsidRPr="00B2162C">
        <w:rPr>
          <w:rFonts w:ascii="Arial" w:hAnsi="Arial" w:cs="Arial"/>
          <w:sz w:val="24"/>
          <w:szCs w:val="24"/>
          <w:lang w:val="x-none" w:eastAsia="x-none"/>
        </w:rPr>
        <w:t>Положени</w:t>
      </w:r>
      <w:r w:rsidR="00212034" w:rsidRPr="00B2162C">
        <w:rPr>
          <w:rFonts w:ascii="Arial" w:hAnsi="Arial" w:cs="Arial"/>
          <w:sz w:val="24"/>
          <w:szCs w:val="24"/>
          <w:lang w:eastAsia="x-none"/>
        </w:rPr>
        <w:t>я</w:t>
      </w:r>
      <w:r w:rsidR="00212034" w:rsidRPr="00B2162C">
        <w:rPr>
          <w:rFonts w:ascii="Arial" w:hAnsi="Arial" w:cs="Arial"/>
          <w:sz w:val="24"/>
          <w:szCs w:val="24"/>
          <w:lang w:val="x-none" w:eastAsia="x-none"/>
        </w:rPr>
        <w:t xml:space="preserve"> </w:t>
      </w:r>
      <w:r w:rsidR="0099316B">
        <w:rPr>
          <w:rFonts w:ascii="Arial" w:hAnsi="Arial" w:cs="Arial"/>
          <w:sz w:val="24"/>
          <w:szCs w:val="24"/>
          <w:lang w:eastAsia="x-none"/>
        </w:rPr>
        <w:t>о</w:t>
      </w:r>
      <w:r w:rsidR="00212034" w:rsidRPr="00B2162C">
        <w:rPr>
          <w:rFonts w:ascii="Arial" w:hAnsi="Arial" w:cs="Arial"/>
          <w:sz w:val="24"/>
          <w:szCs w:val="24"/>
          <w:lang w:val="x-none" w:eastAsia="x-none"/>
        </w:rPr>
        <w:t xml:space="preserve"> бюджетном процессе в </w:t>
      </w:r>
      <w:r w:rsidR="0099316B">
        <w:rPr>
          <w:rFonts w:ascii="Arial" w:hAnsi="Arial" w:cs="Arial"/>
          <w:sz w:val="24"/>
          <w:szCs w:val="24"/>
          <w:lang w:eastAsia="x-none"/>
        </w:rPr>
        <w:t>Холмском муниципальном округе Сахалинской области</w:t>
      </w:r>
      <w:r w:rsidR="00212034" w:rsidRPr="00B2162C">
        <w:rPr>
          <w:rFonts w:ascii="Arial" w:hAnsi="Arial" w:cs="Arial"/>
          <w:sz w:val="24"/>
          <w:szCs w:val="24"/>
          <w:lang w:val="x-none" w:eastAsia="x-none"/>
        </w:rPr>
        <w:t>, утвержденн</w:t>
      </w:r>
      <w:r w:rsidR="00212034" w:rsidRPr="00B2162C">
        <w:rPr>
          <w:rFonts w:ascii="Arial" w:hAnsi="Arial" w:cs="Arial"/>
          <w:sz w:val="24"/>
          <w:szCs w:val="24"/>
          <w:lang w:eastAsia="x-none"/>
        </w:rPr>
        <w:t>ого</w:t>
      </w:r>
      <w:r w:rsidR="00212034" w:rsidRPr="00B2162C">
        <w:rPr>
          <w:rFonts w:ascii="Arial" w:hAnsi="Arial" w:cs="Arial"/>
          <w:sz w:val="24"/>
          <w:szCs w:val="24"/>
          <w:lang w:val="x-none" w:eastAsia="x-none"/>
        </w:rPr>
        <w:t xml:space="preserve"> решением Собрания </w:t>
      </w:r>
      <w:r w:rsidR="005730AC">
        <w:rPr>
          <w:rFonts w:ascii="Arial" w:hAnsi="Arial" w:cs="Arial"/>
          <w:sz w:val="24"/>
          <w:szCs w:val="24"/>
          <w:lang w:eastAsia="x-none"/>
        </w:rPr>
        <w:t xml:space="preserve">Холмского муниципального округа Сахалинской области </w:t>
      </w:r>
      <w:r w:rsidR="00212034" w:rsidRPr="00B2162C">
        <w:rPr>
          <w:rFonts w:ascii="Arial" w:hAnsi="Arial" w:cs="Arial"/>
          <w:sz w:val="24"/>
          <w:szCs w:val="24"/>
          <w:lang w:val="x-none" w:eastAsia="x-none"/>
        </w:rPr>
        <w:t xml:space="preserve">от </w:t>
      </w:r>
      <w:r w:rsidR="005730AC">
        <w:rPr>
          <w:rFonts w:ascii="Arial" w:hAnsi="Arial" w:cs="Arial"/>
          <w:sz w:val="24"/>
          <w:szCs w:val="24"/>
          <w:lang w:eastAsia="x-none"/>
        </w:rPr>
        <w:t>30.01.2025</w:t>
      </w:r>
      <w:r w:rsidR="00212034" w:rsidRPr="00B2162C">
        <w:rPr>
          <w:rFonts w:ascii="Arial" w:hAnsi="Arial" w:cs="Arial"/>
          <w:sz w:val="24"/>
          <w:szCs w:val="24"/>
          <w:lang w:val="x-none" w:eastAsia="x-none"/>
        </w:rPr>
        <w:t xml:space="preserve"> № </w:t>
      </w:r>
      <w:r w:rsidR="005730AC">
        <w:rPr>
          <w:rFonts w:ascii="Arial" w:hAnsi="Arial" w:cs="Arial"/>
          <w:sz w:val="24"/>
          <w:szCs w:val="24"/>
          <w:lang w:eastAsia="x-none"/>
        </w:rPr>
        <w:t>24/7-169</w:t>
      </w:r>
      <w:r>
        <w:rPr>
          <w:rFonts w:ascii="Arial" w:eastAsia="Times New Roman" w:hAnsi="Arial" w:cs="Arial"/>
          <w:sz w:val="24"/>
          <w:szCs w:val="24"/>
          <w:lang w:eastAsia="ru-RU"/>
        </w:rPr>
        <w:t xml:space="preserve">, </w:t>
      </w:r>
      <w:r w:rsidR="005730AC">
        <w:rPr>
          <w:rFonts w:ascii="Arial" w:eastAsia="Times New Roman" w:hAnsi="Arial" w:cs="Arial"/>
          <w:bCs/>
          <w:sz w:val="24"/>
          <w:szCs w:val="24"/>
          <w:lang w:eastAsia="ru-RU"/>
        </w:rPr>
        <w:t>р</w:t>
      </w:r>
      <w:r w:rsidR="00BB6743">
        <w:rPr>
          <w:rFonts w:ascii="Arial" w:eastAsia="Times New Roman" w:hAnsi="Arial" w:cs="Arial"/>
          <w:bCs/>
          <w:sz w:val="24"/>
          <w:szCs w:val="24"/>
          <w:lang w:eastAsia="ru-RU"/>
        </w:rPr>
        <w:t>уководствуясь пунктом</w:t>
      </w:r>
      <w:r w:rsidR="00BB6743" w:rsidRPr="00C91F32">
        <w:rPr>
          <w:rFonts w:ascii="Arial" w:eastAsia="Times New Roman" w:hAnsi="Arial" w:cs="Arial"/>
          <w:bCs/>
          <w:sz w:val="24"/>
          <w:szCs w:val="24"/>
          <w:lang w:eastAsia="ru-RU"/>
        </w:rPr>
        <w:t xml:space="preserve"> 2 части 1 статьи 30 Устава </w:t>
      </w:r>
      <w:r w:rsidR="00BB6743">
        <w:rPr>
          <w:rFonts w:ascii="Arial" w:eastAsia="Times New Roman" w:hAnsi="Arial" w:cs="Arial"/>
          <w:bCs/>
          <w:sz w:val="24"/>
          <w:szCs w:val="24"/>
          <w:lang w:eastAsia="ru-RU"/>
        </w:rPr>
        <w:t>Холмского муниципального округа Сахалинской области</w:t>
      </w:r>
      <w:r w:rsidR="00BB6743" w:rsidRPr="00C91F32">
        <w:rPr>
          <w:rFonts w:ascii="Arial" w:eastAsia="Times New Roman" w:hAnsi="Arial" w:cs="Arial"/>
          <w:bCs/>
          <w:sz w:val="24"/>
          <w:szCs w:val="24"/>
          <w:lang w:eastAsia="ru-RU"/>
        </w:rPr>
        <w:t xml:space="preserve">, Собрание </w:t>
      </w:r>
      <w:r w:rsidR="00BB6743">
        <w:rPr>
          <w:rFonts w:ascii="Arial" w:eastAsia="Times New Roman" w:hAnsi="Arial" w:cs="Arial"/>
          <w:bCs/>
          <w:sz w:val="24"/>
          <w:szCs w:val="24"/>
          <w:lang w:eastAsia="ru-RU"/>
        </w:rPr>
        <w:t>Холмского муниципального округа Сахалинской области, решило:</w:t>
      </w:r>
    </w:p>
    <w:p w:rsidR="00BB6743" w:rsidRPr="00C91F32" w:rsidRDefault="00BB6743" w:rsidP="00BB6743">
      <w:pPr>
        <w:spacing w:after="0" w:line="240" w:lineRule="auto"/>
        <w:ind w:firstLine="708"/>
        <w:jc w:val="both"/>
        <w:rPr>
          <w:rFonts w:ascii="Arial" w:eastAsia="Times New Roman" w:hAnsi="Arial" w:cs="Arial"/>
          <w:bCs/>
          <w:sz w:val="24"/>
          <w:szCs w:val="24"/>
          <w:lang w:eastAsia="ru-RU"/>
        </w:rPr>
      </w:pPr>
      <w:r w:rsidRPr="00C91F32">
        <w:rPr>
          <w:rFonts w:ascii="Arial" w:eastAsia="Times New Roman" w:hAnsi="Arial" w:cs="Arial"/>
          <w:bCs/>
          <w:sz w:val="24"/>
          <w:szCs w:val="24"/>
          <w:lang w:eastAsia="ru-RU"/>
        </w:rPr>
        <w:t>1. Утвердить отчет об исполнении бюджета муниципального образования «Холмский городской округ» за 202</w:t>
      </w:r>
      <w:r>
        <w:rPr>
          <w:rFonts w:ascii="Arial" w:eastAsia="Times New Roman" w:hAnsi="Arial" w:cs="Arial"/>
          <w:bCs/>
          <w:sz w:val="24"/>
          <w:szCs w:val="24"/>
          <w:lang w:eastAsia="ru-RU"/>
        </w:rPr>
        <w:t>4</w:t>
      </w:r>
      <w:r w:rsidRPr="00C91F32">
        <w:rPr>
          <w:rFonts w:ascii="Arial" w:eastAsia="Times New Roman" w:hAnsi="Arial" w:cs="Arial"/>
          <w:bCs/>
          <w:sz w:val="24"/>
          <w:szCs w:val="24"/>
          <w:lang w:eastAsia="ru-RU"/>
        </w:rPr>
        <w:t xml:space="preserve"> год по доходам в сумме </w:t>
      </w:r>
      <w:r w:rsidR="007571C2">
        <w:rPr>
          <w:rFonts w:ascii="Arial" w:eastAsia="Times New Roman" w:hAnsi="Arial" w:cs="Arial"/>
          <w:bCs/>
          <w:sz w:val="24"/>
          <w:szCs w:val="24"/>
          <w:lang w:eastAsia="ru-RU"/>
        </w:rPr>
        <w:t>8 674 700,3</w:t>
      </w:r>
      <w:r w:rsidRPr="00C91F32">
        <w:rPr>
          <w:rFonts w:ascii="Arial" w:eastAsia="Times New Roman" w:hAnsi="Arial" w:cs="Arial"/>
          <w:bCs/>
          <w:sz w:val="24"/>
          <w:szCs w:val="24"/>
          <w:lang w:eastAsia="ru-RU"/>
        </w:rPr>
        <w:t xml:space="preserve"> тыс. рублей, по расходам в сумме </w:t>
      </w:r>
      <w:r w:rsidR="00146FD2">
        <w:rPr>
          <w:rFonts w:ascii="Arial" w:eastAsia="Times New Roman" w:hAnsi="Arial" w:cs="Arial"/>
          <w:bCs/>
          <w:sz w:val="24"/>
          <w:szCs w:val="24"/>
          <w:lang w:eastAsia="ru-RU"/>
        </w:rPr>
        <w:t>8 713 879,4</w:t>
      </w:r>
      <w:r w:rsidRPr="00C91F32">
        <w:rPr>
          <w:rFonts w:ascii="Arial" w:eastAsia="Times New Roman" w:hAnsi="Arial" w:cs="Arial"/>
          <w:bCs/>
          <w:sz w:val="24"/>
          <w:szCs w:val="24"/>
          <w:lang w:eastAsia="ru-RU"/>
        </w:rPr>
        <w:t xml:space="preserve"> тыс. </w:t>
      </w:r>
      <w:r w:rsidRPr="002A32F4">
        <w:rPr>
          <w:rFonts w:ascii="Arial" w:eastAsia="Times New Roman" w:hAnsi="Arial" w:cs="Arial"/>
          <w:bCs/>
          <w:sz w:val="24"/>
          <w:szCs w:val="24"/>
          <w:lang w:eastAsia="ru-RU"/>
        </w:rPr>
        <w:t xml:space="preserve">рублей, </w:t>
      </w:r>
      <w:r w:rsidR="00163065" w:rsidRPr="002A32F4">
        <w:rPr>
          <w:rFonts w:ascii="Arial" w:hAnsi="Arial" w:cs="Arial"/>
          <w:bCs/>
        </w:rPr>
        <w:t>с превышением расходов над доходами (дефицит)</w:t>
      </w:r>
      <w:r w:rsidR="00163065">
        <w:rPr>
          <w:bCs/>
        </w:rPr>
        <w:t xml:space="preserve"> </w:t>
      </w:r>
      <w:r w:rsidR="007571C2" w:rsidRPr="007549E1">
        <w:rPr>
          <w:rFonts w:ascii="Arial" w:eastAsia="Times New Roman" w:hAnsi="Arial" w:cs="Arial"/>
          <w:bCs/>
          <w:sz w:val="24"/>
          <w:szCs w:val="24"/>
          <w:lang w:eastAsia="ru-RU"/>
        </w:rPr>
        <w:t>39 179,1</w:t>
      </w:r>
      <w:r w:rsidRPr="007549E1">
        <w:rPr>
          <w:rFonts w:ascii="Arial" w:eastAsia="Times New Roman" w:hAnsi="Arial" w:cs="Arial"/>
          <w:bCs/>
          <w:sz w:val="24"/>
          <w:szCs w:val="24"/>
          <w:lang w:eastAsia="ru-RU"/>
        </w:rPr>
        <w:t xml:space="preserve"> тыс. рублей и со следующими показателями:</w:t>
      </w:r>
    </w:p>
    <w:p w:rsidR="00BB6743" w:rsidRPr="00C91F32" w:rsidRDefault="00BB6743" w:rsidP="00BB6743">
      <w:pPr>
        <w:spacing w:after="0" w:line="240" w:lineRule="auto"/>
        <w:ind w:firstLine="708"/>
        <w:jc w:val="both"/>
        <w:rPr>
          <w:rFonts w:ascii="Arial" w:eastAsia="Times New Roman" w:hAnsi="Arial" w:cs="Arial"/>
          <w:bCs/>
          <w:sz w:val="24"/>
          <w:szCs w:val="24"/>
          <w:lang w:eastAsia="ru-RU"/>
        </w:rPr>
      </w:pPr>
      <w:r>
        <w:rPr>
          <w:rFonts w:ascii="Arial" w:eastAsia="Times New Roman" w:hAnsi="Arial" w:cs="Arial"/>
          <w:bCs/>
          <w:sz w:val="24"/>
          <w:szCs w:val="24"/>
          <w:lang w:eastAsia="ru-RU"/>
        </w:rPr>
        <w:t>1)</w:t>
      </w:r>
      <w:r w:rsidRPr="00C91F32">
        <w:rPr>
          <w:rFonts w:ascii="Arial" w:eastAsia="Times New Roman" w:hAnsi="Arial" w:cs="Arial"/>
          <w:bCs/>
          <w:sz w:val="24"/>
          <w:szCs w:val="24"/>
          <w:lang w:eastAsia="ru-RU"/>
        </w:rPr>
        <w:t xml:space="preserve"> Доходы бюджета по кодам классификации доходов бюджетов согласно приложению № 1 к настоящему Решению.</w:t>
      </w:r>
    </w:p>
    <w:p w:rsidR="00BB6743" w:rsidRPr="00C91F32" w:rsidRDefault="00BB6743" w:rsidP="00BB6743">
      <w:pPr>
        <w:spacing w:after="0" w:line="240" w:lineRule="auto"/>
        <w:ind w:firstLine="708"/>
        <w:jc w:val="both"/>
        <w:rPr>
          <w:rFonts w:ascii="Arial" w:eastAsia="Times New Roman" w:hAnsi="Arial" w:cs="Arial"/>
          <w:bCs/>
          <w:sz w:val="24"/>
          <w:szCs w:val="24"/>
          <w:lang w:eastAsia="ru-RU"/>
        </w:rPr>
      </w:pPr>
      <w:r>
        <w:rPr>
          <w:rFonts w:ascii="Arial" w:eastAsia="Times New Roman" w:hAnsi="Arial" w:cs="Arial"/>
          <w:bCs/>
          <w:sz w:val="24"/>
          <w:szCs w:val="24"/>
          <w:lang w:eastAsia="ru-RU"/>
        </w:rPr>
        <w:t>2)</w:t>
      </w:r>
      <w:r w:rsidRPr="00C91F32">
        <w:rPr>
          <w:rFonts w:ascii="Arial" w:eastAsia="Times New Roman" w:hAnsi="Arial" w:cs="Arial"/>
          <w:bCs/>
          <w:sz w:val="24"/>
          <w:szCs w:val="24"/>
          <w:lang w:eastAsia="ru-RU"/>
        </w:rPr>
        <w:t xml:space="preserve"> Расходы бюджета по ведомственной структуре расходов согласно приложению №2 к настоящему решению.</w:t>
      </w:r>
    </w:p>
    <w:p w:rsidR="00BB6743" w:rsidRPr="00C91F32" w:rsidRDefault="00BB6743" w:rsidP="00BB6743">
      <w:pPr>
        <w:spacing w:after="0" w:line="240" w:lineRule="auto"/>
        <w:ind w:firstLine="708"/>
        <w:jc w:val="both"/>
        <w:rPr>
          <w:rFonts w:ascii="Arial" w:eastAsia="Times New Roman" w:hAnsi="Arial" w:cs="Arial"/>
          <w:bCs/>
          <w:sz w:val="24"/>
          <w:szCs w:val="24"/>
          <w:lang w:eastAsia="ru-RU"/>
        </w:rPr>
      </w:pPr>
      <w:r>
        <w:rPr>
          <w:rFonts w:ascii="Arial" w:eastAsia="Times New Roman" w:hAnsi="Arial" w:cs="Arial"/>
          <w:bCs/>
          <w:sz w:val="24"/>
          <w:szCs w:val="24"/>
          <w:lang w:eastAsia="ru-RU"/>
        </w:rPr>
        <w:t>3)</w:t>
      </w:r>
      <w:r w:rsidRPr="00C91F32">
        <w:rPr>
          <w:rFonts w:ascii="Arial" w:eastAsia="Times New Roman" w:hAnsi="Arial" w:cs="Arial"/>
          <w:bCs/>
          <w:sz w:val="24"/>
          <w:szCs w:val="24"/>
          <w:lang w:eastAsia="ru-RU"/>
        </w:rPr>
        <w:t xml:space="preserve"> Расходы бюджета по разделам, подразделам классификации расходов бюджета согласно приложению № 3 к настоящему Решению.</w:t>
      </w:r>
    </w:p>
    <w:p w:rsidR="00BB6743" w:rsidRPr="00C91F32" w:rsidRDefault="00BB6743" w:rsidP="00BB6743">
      <w:pPr>
        <w:spacing w:after="0" w:line="240" w:lineRule="auto"/>
        <w:ind w:firstLine="708"/>
        <w:jc w:val="both"/>
        <w:rPr>
          <w:rFonts w:ascii="Arial" w:eastAsia="Times New Roman" w:hAnsi="Arial" w:cs="Arial"/>
          <w:bCs/>
          <w:sz w:val="24"/>
          <w:szCs w:val="24"/>
          <w:lang w:eastAsia="ru-RU"/>
        </w:rPr>
      </w:pPr>
      <w:r>
        <w:rPr>
          <w:rFonts w:ascii="Arial" w:eastAsia="Times New Roman" w:hAnsi="Arial" w:cs="Arial"/>
          <w:bCs/>
          <w:sz w:val="24"/>
          <w:szCs w:val="24"/>
          <w:lang w:eastAsia="ru-RU"/>
        </w:rPr>
        <w:t>4)</w:t>
      </w:r>
      <w:r w:rsidRPr="00C91F32">
        <w:rPr>
          <w:rFonts w:ascii="Arial" w:eastAsia="Times New Roman" w:hAnsi="Arial" w:cs="Arial"/>
          <w:bCs/>
          <w:sz w:val="24"/>
          <w:szCs w:val="24"/>
          <w:lang w:eastAsia="ru-RU"/>
        </w:rPr>
        <w:t xml:space="preserve"> Источники финансирования дефицита бюджета по кодам классификации источников финансирования дефицитов бюджетов согласно приложению № 4 к настоящему Решению.</w:t>
      </w:r>
    </w:p>
    <w:p w:rsidR="00BD0CEF" w:rsidRPr="003670D1" w:rsidRDefault="00BB6743" w:rsidP="00BD0CEF">
      <w:pPr>
        <w:pStyle w:val="ConsPlusNormal"/>
        <w:ind w:firstLine="681"/>
        <w:jc w:val="both"/>
        <w:rPr>
          <w:rFonts w:ascii="Arial" w:hAnsi="Arial" w:cs="Arial"/>
          <w:sz w:val="24"/>
          <w:szCs w:val="24"/>
        </w:rPr>
      </w:pPr>
      <w:r w:rsidRPr="00146FD2">
        <w:rPr>
          <w:rFonts w:ascii="Arial" w:eastAsia="Times New Roman" w:hAnsi="Arial" w:cs="Arial"/>
          <w:bCs/>
          <w:sz w:val="24"/>
          <w:szCs w:val="24"/>
        </w:rPr>
        <w:t xml:space="preserve">2. </w:t>
      </w:r>
      <w:r w:rsidR="00BD0CEF" w:rsidRPr="003670D1">
        <w:rPr>
          <w:rFonts w:ascii="Arial" w:hAnsi="Arial" w:cs="Arial"/>
          <w:sz w:val="24"/>
          <w:szCs w:val="24"/>
        </w:rPr>
        <w:t xml:space="preserve">Опубликовать настоящее решение в </w:t>
      </w:r>
      <w:r w:rsidR="00BD0CEF">
        <w:rPr>
          <w:rFonts w:ascii="Arial" w:hAnsi="Arial" w:cs="Arial"/>
          <w:sz w:val="24"/>
          <w:szCs w:val="24"/>
        </w:rPr>
        <w:t xml:space="preserve">сетевом издании – </w:t>
      </w:r>
      <w:proofErr w:type="spellStart"/>
      <w:r w:rsidR="00BD0CEF">
        <w:rPr>
          <w:rFonts w:ascii="Arial" w:hAnsi="Arial" w:cs="Arial"/>
          <w:sz w:val="24"/>
          <w:szCs w:val="24"/>
          <w:lang w:val="en-US"/>
        </w:rPr>
        <w:t>kholmsk</w:t>
      </w:r>
      <w:proofErr w:type="spellEnd"/>
      <w:r w:rsidR="00BD0CEF" w:rsidRPr="006770F1">
        <w:rPr>
          <w:rFonts w:ascii="Arial" w:hAnsi="Arial" w:cs="Arial"/>
          <w:sz w:val="24"/>
          <w:szCs w:val="24"/>
        </w:rPr>
        <w:t>-</w:t>
      </w:r>
      <w:proofErr w:type="spellStart"/>
      <w:r w:rsidR="00BD0CEF">
        <w:rPr>
          <w:rFonts w:ascii="Arial" w:hAnsi="Arial" w:cs="Arial"/>
          <w:sz w:val="24"/>
          <w:szCs w:val="24"/>
          <w:lang w:val="en-US"/>
        </w:rPr>
        <w:t>pravo</w:t>
      </w:r>
      <w:proofErr w:type="spellEnd"/>
      <w:r w:rsidR="00BD0CEF" w:rsidRPr="00D61242">
        <w:rPr>
          <w:rFonts w:ascii="Arial" w:hAnsi="Arial" w:cs="Arial"/>
          <w:sz w:val="24"/>
          <w:szCs w:val="24"/>
        </w:rPr>
        <w:t>.</w:t>
      </w:r>
      <w:proofErr w:type="spellStart"/>
      <w:r w:rsidR="00BD0CEF">
        <w:rPr>
          <w:rFonts w:ascii="Arial" w:hAnsi="Arial" w:cs="Arial"/>
          <w:sz w:val="24"/>
          <w:szCs w:val="24"/>
          <w:lang w:val="en-US"/>
        </w:rPr>
        <w:t>ru</w:t>
      </w:r>
      <w:proofErr w:type="spellEnd"/>
      <w:r w:rsidR="00BD0CEF">
        <w:rPr>
          <w:rFonts w:ascii="Arial" w:hAnsi="Arial" w:cs="Arial"/>
          <w:sz w:val="24"/>
          <w:szCs w:val="24"/>
        </w:rPr>
        <w:t>,</w:t>
      </w:r>
      <w:r w:rsidR="00BD0CEF" w:rsidRPr="00D61242">
        <w:rPr>
          <w:rFonts w:ascii="Arial" w:hAnsi="Arial" w:cs="Arial"/>
          <w:sz w:val="24"/>
          <w:szCs w:val="24"/>
        </w:rPr>
        <w:t xml:space="preserve"> </w:t>
      </w:r>
      <w:r w:rsidR="00BD0CEF">
        <w:rPr>
          <w:rFonts w:ascii="Arial" w:hAnsi="Arial" w:cs="Arial"/>
          <w:sz w:val="24"/>
          <w:szCs w:val="24"/>
        </w:rPr>
        <w:t>г</w:t>
      </w:r>
      <w:r w:rsidR="00BD0CEF" w:rsidRPr="003670D1">
        <w:rPr>
          <w:rFonts w:ascii="Arial" w:hAnsi="Arial" w:cs="Arial"/>
          <w:sz w:val="24"/>
          <w:szCs w:val="24"/>
        </w:rPr>
        <w:t>азете «Холмская панорама»</w:t>
      </w:r>
      <w:r w:rsidR="00BD0CEF">
        <w:rPr>
          <w:rFonts w:ascii="Arial" w:hAnsi="Arial" w:cs="Arial"/>
          <w:sz w:val="24"/>
          <w:szCs w:val="24"/>
        </w:rPr>
        <w:t>, разместить на официальном сайте администрации Холмского муниципального округа Сахалинской области</w:t>
      </w:r>
      <w:r w:rsidR="00BD0CEF" w:rsidRPr="003670D1">
        <w:rPr>
          <w:rFonts w:ascii="Arial" w:hAnsi="Arial" w:cs="Arial"/>
          <w:sz w:val="24"/>
          <w:szCs w:val="24"/>
        </w:rPr>
        <w:t>.</w:t>
      </w:r>
    </w:p>
    <w:p w:rsidR="00BB6743" w:rsidRPr="00C91F32" w:rsidRDefault="00E11840" w:rsidP="00BD0CEF">
      <w:pPr>
        <w:spacing w:after="0" w:line="240" w:lineRule="auto"/>
        <w:ind w:firstLine="708"/>
        <w:jc w:val="both"/>
        <w:rPr>
          <w:rFonts w:ascii="Arial" w:eastAsia="Times New Roman" w:hAnsi="Arial" w:cs="Arial"/>
          <w:sz w:val="24"/>
          <w:szCs w:val="24"/>
          <w:lang w:eastAsia="ru-RU"/>
        </w:rPr>
      </w:pPr>
      <w:r>
        <w:rPr>
          <w:rFonts w:ascii="Arial" w:eastAsia="Times New Roman" w:hAnsi="Arial" w:cs="Arial"/>
          <w:bCs/>
          <w:sz w:val="24"/>
          <w:szCs w:val="24"/>
          <w:lang w:eastAsia="ru-RU"/>
        </w:rPr>
        <w:t>3</w:t>
      </w:r>
      <w:r w:rsidR="00BB6743" w:rsidRPr="00C91F32">
        <w:rPr>
          <w:rFonts w:ascii="Arial" w:eastAsia="Times New Roman" w:hAnsi="Arial" w:cs="Arial"/>
          <w:b/>
          <w:bCs/>
          <w:sz w:val="24"/>
          <w:szCs w:val="24"/>
          <w:lang w:eastAsia="ru-RU"/>
        </w:rPr>
        <w:t xml:space="preserve">. </w:t>
      </w:r>
      <w:r w:rsidR="00BB6743" w:rsidRPr="00C91F32">
        <w:rPr>
          <w:rFonts w:ascii="Arial" w:eastAsia="Times New Roman" w:hAnsi="Arial" w:cs="Arial"/>
          <w:sz w:val="24"/>
          <w:szCs w:val="24"/>
          <w:lang w:eastAsia="ru-RU"/>
        </w:rPr>
        <w:t xml:space="preserve">Контроль за исполнением настоящего решения возложить на председателя постоянной комиссии по экономике и бюджету Собрания </w:t>
      </w:r>
      <w:r w:rsidR="00BD0CEF">
        <w:rPr>
          <w:rFonts w:ascii="Arial" w:eastAsia="Times New Roman" w:hAnsi="Arial" w:cs="Arial"/>
          <w:sz w:val="24"/>
          <w:szCs w:val="24"/>
          <w:lang w:eastAsia="ru-RU"/>
        </w:rPr>
        <w:t>Холмского муниципального округа Сахалинской области</w:t>
      </w:r>
      <w:r w:rsidR="00BB6743" w:rsidRPr="00C91F32">
        <w:rPr>
          <w:rFonts w:ascii="Arial" w:eastAsia="Times New Roman" w:hAnsi="Arial" w:cs="Arial"/>
          <w:sz w:val="24"/>
          <w:szCs w:val="24"/>
          <w:lang w:eastAsia="ru-RU"/>
        </w:rPr>
        <w:t xml:space="preserve"> (</w:t>
      </w:r>
      <w:r w:rsidR="00BB6743">
        <w:rPr>
          <w:rFonts w:ascii="Arial" w:eastAsia="Times New Roman" w:hAnsi="Arial" w:cs="Arial"/>
          <w:sz w:val="24"/>
          <w:szCs w:val="24"/>
          <w:lang w:eastAsia="ru-RU"/>
        </w:rPr>
        <w:t>Прокопенко А.П.</w:t>
      </w:r>
      <w:r w:rsidR="00BB6743" w:rsidRPr="00C91F32">
        <w:rPr>
          <w:rFonts w:ascii="Arial" w:eastAsia="Times New Roman" w:hAnsi="Arial" w:cs="Arial"/>
          <w:sz w:val="24"/>
          <w:szCs w:val="24"/>
          <w:lang w:eastAsia="ru-RU"/>
        </w:rPr>
        <w:t xml:space="preserve">), Департамент финансов администрации </w:t>
      </w:r>
      <w:r w:rsidR="00BD0CEF">
        <w:rPr>
          <w:rFonts w:ascii="Arial" w:eastAsia="Times New Roman" w:hAnsi="Arial" w:cs="Arial"/>
          <w:sz w:val="24"/>
          <w:szCs w:val="24"/>
          <w:lang w:eastAsia="ru-RU"/>
        </w:rPr>
        <w:t>Холмского муниципального округа Сахалинской области</w:t>
      </w:r>
      <w:r w:rsidR="00BB6743" w:rsidRPr="00C91F32">
        <w:rPr>
          <w:rFonts w:ascii="Arial" w:eastAsia="Times New Roman" w:hAnsi="Arial" w:cs="Arial"/>
          <w:sz w:val="24"/>
          <w:szCs w:val="24"/>
          <w:lang w:eastAsia="ru-RU"/>
        </w:rPr>
        <w:t xml:space="preserve"> (Судникович Е.В.). </w:t>
      </w:r>
    </w:p>
    <w:p w:rsidR="00BB6743" w:rsidRPr="00C91F32" w:rsidRDefault="00BB6743" w:rsidP="00BB6743">
      <w:pPr>
        <w:spacing w:after="0" w:line="240" w:lineRule="auto"/>
        <w:jc w:val="both"/>
        <w:rPr>
          <w:rFonts w:ascii="Arial" w:eastAsia="Times New Roman" w:hAnsi="Arial" w:cs="Arial"/>
          <w:sz w:val="24"/>
          <w:szCs w:val="24"/>
          <w:lang w:eastAsia="ru-RU"/>
        </w:rPr>
      </w:pPr>
    </w:p>
    <w:p w:rsidR="00BB6743" w:rsidRPr="00C91F32" w:rsidRDefault="00BB6743" w:rsidP="00BB6743">
      <w:pPr>
        <w:spacing w:after="0" w:line="240" w:lineRule="auto"/>
        <w:jc w:val="both"/>
        <w:rPr>
          <w:rFonts w:ascii="Arial" w:eastAsia="Times New Roman" w:hAnsi="Arial" w:cs="Arial"/>
          <w:sz w:val="24"/>
          <w:szCs w:val="24"/>
          <w:lang w:eastAsia="ru-RU"/>
        </w:rPr>
      </w:pPr>
    </w:p>
    <w:p w:rsidR="00BB6743" w:rsidRDefault="00BD0CEF" w:rsidP="00BB674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w:t>
      </w:r>
      <w:r w:rsidR="00BB6743" w:rsidRPr="00983E1B">
        <w:rPr>
          <w:rFonts w:ascii="Arial" w:eastAsia="Times New Roman" w:hAnsi="Arial" w:cs="Arial"/>
          <w:sz w:val="24"/>
          <w:szCs w:val="24"/>
          <w:lang w:eastAsia="ru-RU"/>
        </w:rPr>
        <w:t>эр</w:t>
      </w:r>
      <w:r>
        <w:rPr>
          <w:rFonts w:ascii="Arial" w:eastAsia="Times New Roman" w:hAnsi="Arial" w:cs="Arial"/>
          <w:sz w:val="24"/>
          <w:szCs w:val="24"/>
          <w:lang w:eastAsia="ru-RU"/>
        </w:rPr>
        <w:t xml:space="preserve"> Холмского муниципального округа</w:t>
      </w:r>
    </w:p>
    <w:p w:rsidR="00BB6743" w:rsidRPr="00C91F32" w:rsidRDefault="005A2DD0" w:rsidP="00BB674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Сахалинской области            </w:t>
      </w:r>
      <w:r w:rsidR="00BB6743" w:rsidRPr="00983E1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Д.Г. </w:t>
      </w:r>
      <w:proofErr w:type="spellStart"/>
      <w:r>
        <w:rPr>
          <w:rFonts w:ascii="Arial" w:eastAsia="Times New Roman" w:hAnsi="Arial" w:cs="Arial"/>
          <w:sz w:val="24"/>
          <w:szCs w:val="24"/>
          <w:lang w:eastAsia="ru-RU"/>
        </w:rPr>
        <w:t>Любчинов</w:t>
      </w:r>
      <w:proofErr w:type="spellEnd"/>
    </w:p>
    <w:p w:rsidR="00BB6743" w:rsidRPr="00C91F32" w:rsidRDefault="00BB6743" w:rsidP="00BB6743">
      <w:pPr>
        <w:spacing w:after="0" w:line="240" w:lineRule="auto"/>
        <w:jc w:val="both"/>
        <w:rPr>
          <w:rFonts w:ascii="Arial" w:eastAsia="Times New Roman" w:hAnsi="Arial" w:cs="Arial"/>
          <w:sz w:val="24"/>
          <w:szCs w:val="24"/>
          <w:lang w:eastAsia="ru-RU"/>
        </w:rPr>
      </w:pPr>
    </w:p>
    <w:p w:rsidR="002A32F4" w:rsidRDefault="002A32F4">
      <w:r>
        <w:br w:type="page"/>
      </w:r>
    </w:p>
    <w:p w:rsidR="002A32F4" w:rsidRDefault="002A32F4" w:rsidP="00F95790">
      <w:pPr>
        <w:spacing w:after="0"/>
        <w:rPr>
          <w:rFonts w:ascii="Arial" w:hAnsi="Arial" w:cs="Arial"/>
        </w:rPr>
        <w:sectPr w:rsidR="002A32F4">
          <w:pgSz w:w="11906" w:h="16838"/>
          <w:pgMar w:top="1134" w:right="850" w:bottom="1134" w:left="1701" w:header="708" w:footer="708" w:gutter="0"/>
          <w:cols w:space="708"/>
          <w:docGrid w:linePitch="360"/>
        </w:sectPr>
      </w:pPr>
      <w:bookmarkStart w:id="0" w:name="RANGE!A1:F149"/>
      <w:bookmarkEnd w:id="0"/>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1"/>
        <w:gridCol w:w="1706"/>
        <w:gridCol w:w="2694"/>
        <w:gridCol w:w="1559"/>
        <w:gridCol w:w="1559"/>
        <w:gridCol w:w="1129"/>
      </w:tblGrid>
      <w:tr w:rsidR="002A32F4" w:rsidRPr="00B2704B" w:rsidTr="00BA363C">
        <w:trPr>
          <w:trHeight w:val="300"/>
        </w:trPr>
        <w:tc>
          <w:tcPr>
            <w:tcW w:w="5811" w:type="dxa"/>
            <w:tcBorders>
              <w:top w:val="nil"/>
              <w:left w:val="nil"/>
              <w:bottom w:val="nil"/>
              <w:right w:val="nil"/>
            </w:tcBorders>
            <w:noWrap/>
            <w:hideMark/>
          </w:tcPr>
          <w:p w:rsidR="002A32F4" w:rsidRPr="00B2704B" w:rsidRDefault="002A32F4" w:rsidP="00F95790">
            <w:pPr>
              <w:spacing w:after="0"/>
              <w:rPr>
                <w:rFonts w:ascii="Arial" w:hAnsi="Arial" w:cs="Arial"/>
              </w:rPr>
            </w:pPr>
          </w:p>
        </w:tc>
        <w:tc>
          <w:tcPr>
            <w:tcW w:w="1706" w:type="dxa"/>
            <w:tcBorders>
              <w:top w:val="nil"/>
              <w:left w:val="nil"/>
              <w:bottom w:val="nil"/>
              <w:right w:val="nil"/>
            </w:tcBorders>
            <w:noWrap/>
            <w:hideMark/>
          </w:tcPr>
          <w:p w:rsidR="002A32F4" w:rsidRPr="00B2704B" w:rsidRDefault="002A32F4" w:rsidP="00F95790">
            <w:pPr>
              <w:spacing w:after="0"/>
              <w:rPr>
                <w:rFonts w:ascii="Arial" w:hAnsi="Arial" w:cs="Arial"/>
              </w:rPr>
            </w:pPr>
          </w:p>
        </w:tc>
        <w:tc>
          <w:tcPr>
            <w:tcW w:w="6941" w:type="dxa"/>
            <w:gridSpan w:val="4"/>
            <w:tcBorders>
              <w:top w:val="nil"/>
              <w:left w:val="nil"/>
              <w:bottom w:val="nil"/>
              <w:right w:val="nil"/>
            </w:tcBorders>
            <w:noWrap/>
            <w:hideMark/>
          </w:tcPr>
          <w:p w:rsidR="002A32F4" w:rsidRPr="00BA363C" w:rsidRDefault="002A32F4" w:rsidP="00BA363C">
            <w:pPr>
              <w:spacing w:after="0"/>
              <w:ind w:left="1305" w:firstLine="991"/>
              <w:rPr>
                <w:rFonts w:ascii="Arial" w:hAnsi="Arial" w:cs="Arial"/>
                <w:sz w:val="24"/>
              </w:rPr>
            </w:pPr>
            <w:r w:rsidRPr="00BA363C">
              <w:rPr>
                <w:rFonts w:ascii="Arial" w:hAnsi="Arial" w:cs="Arial"/>
                <w:sz w:val="24"/>
              </w:rPr>
              <w:t>Приложение № 1 к решению Собрания</w:t>
            </w:r>
          </w:p>
        </w:tc>
      </w:tr>
      <w:tr w:rsidR="002A32F4" w:rsidRPr="00B2704B" w:rsidTr="00BA363C">
        <w:trPr>
          <w:trHeight w:val="300"/>
        </w:trPr>
        <w:tc>
          <w:tcPr>
            <w:tcW w:w="5811" w:type="dxa"/>
            <w:tcBorders>
              <w:top w:val="nil"/>
              <w:left w:val="nil"/>
              <w:bottom w:val="nil"/>
              <w:right w:val="nil"/>
            </w:tcBorders>
            <w:noWrap/>
            <w:hideMark/>
          </w:tcPr>
          <w:p w:rsidR="002A32F4" w:rsidRPr="00B2704B" w:rsidRDefault="002A32F4" w:rsidP="00F95790">
            <w:pPr>
              <w:spacing w:after="0"/>
              <w:rPr>
                <w:rFonts w:ascii="Arial" w:hAnsi="Arial" w:cs="Arial"/>
              </w:rPr>
            </w:pPr>
          </w:p>
        </w:tc>
        <w:tc>
          <w:tcPr>
            <w:tcW w:w="1706" w:type="dxa"/>
            <w:tcBorders>
              <w:top w:val="nil"/>
              <w:left w:val="nil"/>
              <w:bottom w:val="nil"/>
              <w:right w:val="nil"/>
            </w:tcBorders>
            <w:noWrap/>
            <w:hideMark/>
          </w:tcPr>
          <w:p w:rsidR="002A32F4" w:rsidRPr="00B2704B" w:rsidRDefault="002A32F4" w:rsidP="00F95790">
            <w:pPr>
              <w:spacing w:after="0"/>
              <w:rPr>
                <w:rFonts w:ascii="Arial" w:hAnsi="Arial" w:cs="Arial"/>
              </w:rPr>
            </w:pPr>
          </w:p>
        </w:tc>
        <w:tc>
          <w:tcPr>
            <w:tcW w:w="6941" w:type="dxa"/>
            <w:gridSpan w:val="4"/>
            <w:tcBorders>
              <w:top w:val="nil"/>
              <w:left w:val="nil"/>
              <w:bottom w:val="nil"/>
              <w:right w:val="nil"/>
            </w:tcBorders>
            <w:noWrap/>
            <w:hideMark/>
          </w:tcPr>
          <w:p w:rsidR="002A32F4" w:rsidRPr="00BA363C" w:rsidRDefault="002A32F4" w:rsidP="00BA363C">
            <w:pPr>
              <w:spacing w:after="0"/>
              <w:ind w:firstLine="2296"/>
              <w:rPr>
                <w:rFonts w:ascii="Arial" w:hAnsi="Arial" w:cs="Arial"/>
                <w:sz w:val="24"/>
              </w:rPr>
            </w:pPr>
            <w:r w:rsidRPr="00BA363C">
              <w:rPr>
                <w:rFonts w:ascii="Arial" w:hAnsi="Arial" w:cs="Arial"/>
                <w:sz w:val="24"/>
              </w:rPr>
              <w:t>Холмского муниципального округа</w:t>
            </w:r>
          </w:p>
        </w:tc>
      </w:tr>
      <w:tr w:rsidR="002A32F4" w:rsidRPr="00B2704B" w:rsidTr="00BA363C">
        <w:trPr>
          <w:trHeight w:val="300"/>
        </w:trPr>
        <w:tc>
          <w:tcPr>
            <w:tcW w:w="5811" w:type="dxa"/>
            <w:tcBorders>
              <w:top w:val="nil"/>
              <w:left w:val="nil"/>
              <w:bottom w:val="nil"/>
              <w:right w:val="nil"/>
            </w:tcBorders>
            <w:noWrap/>
            <w:hideMark/>
          </w:tcPr>
          <w:p w:rsidR="002A32F4" w:rsidRPr="00B2704B" w:rsidRDefault="002A32F4" w:rsidP="00F95790">
            <w:pPr>
              <w:spacing w:after="0"/>
              <w:rPr>
                <w:rFonts w:ascii="Arial" w:hAnsi="Arial" w:cs="Arial"/>
              </w:rPr>
            </w:pPr>
          </w:p>
        </w:tc>
        <w:tc>
          <w:tcPr>
            <w:tcW w:w="1706" w:type="dxa"/>
            <w:tcBorders>
              <w:top w:val="nil"/>
              <w:left w:val="nil"/>
              <w:bottom w:val="nil"/>
              <w:right w:val="nil"/>
            </w:tcBorders>
            <w:noWrap/>
            <w:hideMark/>
          </w:tcPr>
          <w:p w:rsidR="002A32F4" w:rsidRPr="00B2704B" w:rsidRDefault="002A32F4" w:rsidP="00F95790">
            <w:pPr>
              <w:spacing w:after="0"/>
              <w:rPr>
                <w:rFonts w:ascii="Arial" w:hAnsi="Arial" w:cs="Arial"/>
              </w:rPr>
            </w:pPr>
          </w:p>
        </w:tc>
        <w:tc>
          <w:tcPr>
            <w:tcW w:w="6941" w:type="dxa"/>
            <w:gridSpan w:val="4"/>
            <w:tcBorders>
              <w:top w:val="nil"/>
              <w:left w:val="nil"/>
              <w:bottom w:val="nil"/>
              <w:right w:val="nil"/>
            </w:tcBorders>
            <w:noWrap/>
            <w:hideMark/>
          </w:tcPr>
          <w:p w:rsidR="002A32F4" w:rsidRPr="00BA363C" w:rsidRDefault="002A32F4" w:rsidP="00BA363C">
            <w:pPr>
              <w:spacing w:after="0"/>
              <w:ind w:firstLine="2296"/>
              <w:rPr>
                <w:rFonts w:ascii="Arial" w:hAnsi="Arial" w:cs="Arial"/>
                <w:sz w:val="24"/>
              </w:rPr>
            </w:pPr>
            <w:r w:rsidRPr="00BA363C">
              <w:rPr>
                <w:rFonts w:ascii="Arial" w:hAnsi="Arial" w:cs="Arial"/>
                <w:sz w:val="24"/>
              </w:rPr>
              <w:t>Сахалинской области</w:t>
            </w:r>
          </w:p>
        </w:tc>
      </w:tr>
      <w:tr w:rsidR="002A32F4" w:rsidRPr="00B2704B" w:rsidTr="00BA363C">
        <w:trPr>
          <w:trHeight w:val="300"/>
        </w:trPr>
        <w:tc>
          <w:tcPr>
            <w:tcW w:w="5811" w:type="dxa"/>
            <w:tcBorders>
              <w:top w:val="nil"/>
              <w:left w:val="nil"/>
              <w:bottom w:val="nil"/>
              <w:right w:val="nil"/>
            </w:tcBorders>
            <w:noWrap/>
            <w:hideMark/>
          </w:tcPr>
          <w:p w:rsidR="002A32F4" w:rsidRPr="00B2704B" w:rsidRDefault="002A32F4" w:rsidP="00F95790">
            <w:pPr>
              <w:spacing w:after="0"/>
              <w:rPr>
                <w:rFonts w:ascii="Arial" w:hAnsi="Arial" w:cs="Arial"/>
              </w:rPr>
            </w:pPr>
          </w:p>
        </w:tc>
        <w:tc>
          <w:tcPr>
            <w:tcW w:w="1706" w:type="dxa"/>
            <w:tcBorders>
              <w:top w:val="nil"/>
              <w:left w:val="nil"/>
              <w:bottom w:val="nil"/>
              <w:right w:val="nil"/>
            </w:tcBorders>
            <w:noWrap/>
            <w:hideMark/>
          </w:tcPr>
          <w:p w:rsidR="002A32F4" w:rsidRPr="00B2704B" w:rsidRDefault="002A32F4" w:rsidP="00F95790">
            <w:pPr>
              <w:spacing w:after="0"/>
              <w:rPr>
                <w:rFonts w:ascii="Arial" w:hAnsi="Arial" w:cs="Arial"/>
              </w:rPr>
            </w:pPr>
          </w:p>
        </w:tc>
        <w:tc>
          <w:tcPr>
            <w:tcW w:w="6941" w:type="dxa"/>
            <w:gridSpan w:val="4"/>
            <w:tcBorders>
              <w:top w:val="nil"/>
              <w:left w:val="nil"/>
              <w:bottom w:val="nil"/>
              <w:right w:val="nil"/>
            </w:tcBorders>
            <w:noWrap/>
            <w:hideMark/>
          </w:tcPr>
          <w:p w:rsidR="00CD132B" w:rsidRPr="00C91F32" w:rsidRDefault="00CD132B" w:rsidP="00CD132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от 26.06.2025 г. № 31/7-243</w:t>
            </w:r>
          </w:p>
          <w:p w:rsidR="002A32F4" w:rsidRPr="00BA363C" w:rsidRDefault="002A32F4" w:rsidP="00BA363C">
            <w:pPr>
              <w:spacing w:after="0"/>
              <w:ind w:firstLine="2296"/>
              <w:rPr>
                <w:rFonts w:ascii="Arial" w:hAnsi="Arial" w:cs="Arial"/>
                <w:sz w:val="24"/>
              </w:rPr>
            </w:pPr>
          </w:p>
        </w:tc>
      </w:tr>
      <w:tr w:rsidR="002A32F4" w:rsidRPr="00B2704B" w:rsidTr="00BA363C">
        <w:trPr>
          <w:trHeight w:val="300"/>
        </w:trPr>
        <w:tc>
          <w:tcPr>
            <w:tcW w:w="5811" w:type="dxa"/>
            <w:tcBorders>
              <w:top w:val="nil"/>
              <w:left w:val="nil"/>
              <w:bottom w:val="nil"/>
              <w:right w:val="nil"/>
            </w:tcBorders>
            <w:noWrap/>
            <w:hideMark/>
          </w:tcPr>
          <w:p w:rsidR="002A32F4" w:rsidRPr="00B2704B" w:rsidRDefault="002A32F4" w:rsidP="00F95790">
            <w:pPr>
              <w:rPr>
                <w:rFonts w:ascii="Arial" w:hAnsi="Arial" w:cs="Arial"/>
              </w:rPr>
            </w:pPr>
          </w:p>
        </w:tc>
        <w:tc>
          <w:tcPr>
            <w:tcW w:w="1706" w:type="dxa"/>
            <w:tcBorders>
              <w:top w:val="nil"/>
              <w:left w:val="nil"/>
              <w:bottom w:val="nil"/>
              <w:right w:val="nil"/>
            </w:tcBorders>
            <w:noWrap/>
            <w:hideMark/>
          </w:tcPr>
          <w:p w:rsidR="002A32F4" w:rsidRPr="00B2704B" w:rsidRDefault="002A32F4" w:rsidP="00F95790">
            <w:pPr>
              <w:rPr>
                <w:rFonts w:ascii="Arial" w:hAnsi="Arial" w:cs="Arial"/>
              </w:rPr>
            </w:pPr>
          </w:p>
        </w:tc>
        <w:tc>
          <w:tcPr>
            <w:tcW w:w="2694" w:type="dxa"/>
            <w:tcBorders>
              <w:top w:val="nil"/>
              <w:left w:val="nil"/>
              <w:bottom w:val="nil"/>
              <w:right w:val="nil"/>
            </w:tcBorders>
            <w:noWrap/>
            <w:hideMark/>
          </w:tcPr>
          <w:p w:rsidR="00BA363C" w:rsidRPr="00B2704B" w:rsidRDefault="00BA363C" w:rsidP="00F95790">
            <w:pPr>
              <w:rPr>
                <w:rFonts w:ascii="Arial" w:hAnsi="Arial" w:cs="Arial"/>
              </w:rPr>
            </w:pPr>
          </w:p>
        </w:tc>
        <w:tc>
          <w:tcPr>
            <w:tcW w:w="1559" w:type="dxa"/>
            <w:tcBorders>
              <w:top w:val="nil"/>
              <w:left w:val="nil"/>
              <w:bottom w:val="nil"/>
              <w:right w:val="nil"/>
            </w:tcBorders>
            <w:noWrap/>
            <w:hideMark/>
          </w:tcPr>
          <w:p w:rsidR="002A32F4" w:rsidRPr="00B2704B" w:rsidRDefault="002A32F4" w:rsidP="00F95790">
            <w:pPr>
              <w:rPr>
                <w:rFonts w:ascii="Arial" w:hAnsi="Arial" w:cs="Arial"/>
              </w:rPr>
            </w:pPr>
          </w:p>
        </w:tc>
        <w:tc>
          <w:tcPr>
            <w:tcW w:w="1559" w:type="dxa"/>
            <w:tcBorders>
              <w:top w:val="nil"/>
              <w:left w:val="nil"/>
              <w:bottom w:val="nil"/>
              <w:right w:val="nil"/>
            </w:tcBorders>
            <w:noWrap/>
            <w:hideMark/>
          </w:tcPr>
          <w:p w:rsidR="002A32F4" w:rsidRPr="00B2704B" w:rsidRDefault="002A32F4" w:rsidP="00F95790">
            <w:pPr>
              <w:rPr>
                <w:rFonts w:ascii="Arial" w:hAnsi="Arial" w:cs="Arial"/>
              </w:rPr>
            </w:pPr>
          </w:p>
        </w:tc>
        <w:tc>
          <w:tcPr>
            <w:tcW w:w="1129" w:type="dxa"/>
            <w:tcBorders>
              <w:top w:val="nil"/>
              <w:left w:val="nil"/>
              <w:bottom w:val="nil"/>
              <w:right w:val="nil"/>
            </w:tcBorders>
            <w:noWrap/>
            <w:hideMark/>
          </w:tcPr>
          <w:p w:rsidR="002A32F4" w:rsidRPr="00B2704B" w:rsidRDefault="002A32F4" w:rsidP="00F95790">
            <w:pPr>
              <w:rPr>
                <w:rFonts w:ascii="Arial" w:hAnsi="Arial" w:cs="Arial"/>
              </w:rPr>
            </w:pPr>
          </w:p>
        </w:tc>
      </w:tr>
      <w:tr w:rsidR="002A32F4" w:rsidRPr="00B2704B" w:rsidTr="00F95790">
        <w:trPr>
          <w:trHeight w:val="315"/>
        </w:trPr>
        <w:tc>
          <w:tcPr>
            <w:tcW w:w="14458" w:type="dxa"/>
            <w:gridSpan w:val="6"/>
            <w:tcBorders>
              <w:top w:val="nil"/>
              <w:left w:val="nil"/>
              <w:bottom w:val="nil"/>
              <w:right w:val="nil"/>
            </w:tcBorders>
            <w:hideMark/>
          </w:tcPr>
          <w:p w:rsidR="002A32F4" w:rsidRPr="00B2704B" w:rsidRDefault="002A32F4" w:rsidP="00E5068E">
            <w:pPr>
              <w:ind w:firstLine="709"/>
              <w:jc w:val="center"/>
              <w:rPr>
                <w:rFonts w:ascii="Arial" w:hAnsi="Arial" w:cs="Arial"/>
                <w:b/>
                <w:bCs/>
              </w:rPr>
            </w:pPr>
            <w:r w:rsidRPr="00B2704B">
              <w:rPr>
                <w:rFonts w:ascii="Arial" w:hAnsi="Arial" w:cs="Arial"/>
                <w:b/>
                <w:bCs/>
              </w:rPr>
              <w:t>Доходы бюджета по кодам классификации доходов бюджетов за 2024 год</w:t>
            </w:r>
          </w:p>
        </w:tc>
      </w:tr>
      <w:tr w:rsidR="002A32F4" w:rsidRPr="00B2704B" w:rsidTr="00E04DD5">
        <w:trPr>
          <w:trHeight w:val="300"/>
        </w:trPr>
        <w:tc>
          <w:tcPr>
            <w:tcW w:w="5811" w:type="dxa"/>
            <w:tcBorders>
              <w:top w:val="nil"/>
              <w:left w:val="nil"/>
              <w:bottom w:val="nil"/>
              <w:right w:val="nil"/>
            </w:tcBorders>
            <w:noWrap/>
            <w:hideMark/>
          </w:tcPr>
          <w:p w:rsidR="002A32F4" w:rsidRPr="00B2704B" w:rsidRDefault="002A32F4" w:rsidP="00F95790">
            <w:pPr>
              <w:rPr>
                <w:rFonts w:ascii="Arial" w:hAnsi="Arial" w:cs="Arial"/>
                <w:b/>
                <w:bCs/>
              </w:rPr>
            </w:pPr>
          </w:p>
        </w:tc>
        <w:tc>
          <w:tcPr>
            <w:tcW w:w="1706" w:type="dxa"/>
            <w:tcBorders>
              <w:top w:val="nil"/>
              <w:left w:val="nil"/>
              <w:bottom w:val="nil"/>
              <w:right w:val="nil"/>
            </w:tcBorders>
            <w:noWrap/>
            <w:hideMark/>
          </w:tcPr>
          <w:p w:rsidR="002A32F4" w:rsidRPr="00B2704B" w:rsidRDefault="002A32F4" w:rsidP="00F95790">
            <w:pPr>
              <w:rPr>
                <w:rFonts w:ascii="Arial" w:hAnsi="Arial" w:cs="Arial"/>
              </w:rPr>
            </w:pPr>
          </w:p>
        </w:tc>
        <w:tc>
          <w:tcPr>
            <w:tcW w:w="2694" w:type="dxa"/>
            <w:tcBorders>
              <w:top w:val="nil"/>
              <w:left w:val="nil"/>
              <w:bottom w:val="nil"/>
              <w:right w:val="nil"/>
            </w:tcBorders>
            <w:noWrap/>
            <w:hideMark/>
          </w:tcPr>
          <w:p w:rsidR="002A32F4" w:rsidRPr="00B2704B" w:rsidRDefault="002A32F4" w:rsidP="00F95790">
            <w:pPr>
              <w:rPr>
                <w:rFonts w:ascii="Arial" w:hAnsi="Arial" w:cs="Arial"/>
              </w:rPr>
            </w:pPr>
          </w:p>
        </w:tc>
        <w:tc>
          <w:tcPr>
            <w:tcW w:w="1559" w:type="dxa"/>
            <w:tcBorders>
              <w:top w:val="nil"/>
              <w:left w:val="nil"/>
              <w:bottom w:val="nil"/>
              <w:right w:val="nil"/>
            </w:tcBorders>
            <w:noWrap/>
            <w:hideMark/>
          </w:tcPr>
          <w:p w:rsidR="002A32F4" w:rsidRPr="00B2704B" w:rsidRDefault="002A32F4" w:rsidP="00F95790">
            <w:pPr>
              <w:rPr>
                <w:rFonts w:ascii="Arial" w:hAnsi="Arial" w:cs="Arial"/>
              </w:rPr>
            </w:pPr>
          </w:p>
        </w:tc>
        <w:tc>
          <w:tcPr>
            <w:tcW w:w="1559" w:type="dxa"/>
            <w:tcBorders>
              <w:top w:val="nil"/>
              <w:left w:val="nil"/>
              <w:bottom w:val="nil"/>
              <w:right w:val="nil"/>
            </w:tcBorders>
            <w:noWrap/>
            <w:hideMark/>
          </w:tcPr>
          <w:p w:rsidR="002A32F4" w:rsidRPr="00B2704B" w:rsidRDefault="002A32F4" w:rsidP="00F95790">
            <w:pPr>
              <w:rPr>
                <w:rFonts w:ascii="Arial" w:hAnsi="Arial" w:cs="Arial"/>
              </w:rPr>
            </w:pPr>
          </w:p>
        </w:tc>
        <w:tc>
          <w:tcPr>
            <w:tcW w:w="1129" w:type="dxa"/>
            <w:tcBorders>
              <w:top w:val="nil"/>
              <w:left w:val="nil"/>
              <w:bottom w:val="nil"/>
              <w:right w:val="nil"/>
            </w:tcBorders>
            <w:noWrap/>
            <w:hideMark/>
          </w:tcPr>
          <w:p w:rsidR="002A32F4" w:rsidRPr="00B2704B" w:rsidRDefault="002A32F4" w:rsidP="00F95790">
            <w:pPr>
              <w:rPr>
                <w:rFonts w:ascii="Arial" w:hAnsi="Arial" w:cs="Arial"/>
              </w:rPr>
            </w:pPr>
          </w:p>
        </w:tc>
      </w:tr>
      <w:tr w:rsidR="002A32F4" w:rsidRPr="00B2704B" w:rsidTr="00E04DD5">
        <w:trPr>
          <w:trHeight w:val="300"/>
        </w:trPr>
        <w:tc>
          <w:tcPr>
            <w:tcW w:w="5811" w:type="dxa"/>
            <w:tcBorders>
              <w:top w:val="nil"/>
              <w:left w:val="nil"/>
              <w:bottom w:val="single" w:sz="4" w:space="0" w:color="auto"/>
              <w:right w:val="nil"/>
            </w:tcBorders>
            <w:noWrap/>
            <w:hideMark/>
          </w:tcPr>
          <w:p w:rsidR="002A32F4" w:rsidRPr="00B2704B" w:rsidRDefault="002A32F4" w:rsidP="00F95790">
            <w:pPr>
              <w:rPr>
                <w:rFonts w:ascii="Arial" w:hAnsi="Arial" w:cs="Arial"/>
              </w:rPr>
            </w:pPr>
          </w:p>
        </w:tc>
        <w:tc>
          <w:tcPr>
            <w:tcW w:w="1706" w:type="dxa"/>
            <w:tcBorders>
              <w:top w:val="nil"/>
              <w:left w:val="nil"/>
              <w:bottom w:val="single" w:sz="4" w:space="0" w:color="auto"/>
              <w:right w:val="nil"/>
            </w:tcBorders>
            <w:noWrap/>
            <w:hideMark/>
          </w:tcPr>
          <w:p w:rsidR="002A32F4" w:rsidRPr="00B2704B" w:rsidRDefault="002A32F4" w:rsidP="00F95790">
            <w:pPr>
              <w:rPr>
                <w:rFonts w:ascii="Arial" w:hAnsi="Arial" w:cs="Arial"/>
              </w:rPr>
            </w:pPr>
          </w:p>
        </w:tc>
        <w:tc>
          <w:tcPr>
            <w:tcW w:w="2694" w:type="dxa"/>
            <w:tcBorders>
              <w:top w:val="nil"/>
              <w:left w:val="nil"/>
              <w:bottom w:val="single" w:sz="4" w:space="0" w:color="auto"/>
              <w:right w:val="nil"/>
            </w:tcBorders>
            <w:noWrap/>
            <w:hideMark/>
          </w:tcPr>
          <w:p w:rsidR="002A32F4" w:rsidRPr="00B2704B" w:rsidRDefault="002A32F4" w:rsidP="00F95790">
            <w:pPr>
              <w:rPr>
                <w:rFonts w:ascii="Arial" w:hAnsi="Arial" w:cs="Arial"/>
              </w:rPr>
            </w:pPr>
          </w:p>
        </w:tc>
        <w:tc>
          <w:tcPr>
            <w:tcW w:w="4247" w:type="dxa"/>
            <w:gridSpan w:val="3"/>
            <w:tcBorders>
              <w:top w:val="nil"/>
              <w:left w:val="nil"/>
              <w:bottom w:val="single" w:sz="4" w:space="0" w:color="auto"/>
              <w:right w:val="nil"/>
            </w:tcBorders>
            <w:noWrap/>
            <w:hideMark/>
          </w:tcPr>
          <w:p w:rsidR="002A32F4" w:rsidRPr="00B2704B" w:rsidRDefault="002A32F4" w:rsidP="00F95790">
            <w:pPr>
              <w:jc w:val="center"/>
              <w:rPr>
                <w:rFonts w:ascii="Arial" w:hAnsi="Arial" w:cs="Arial"/>
              </w:rPr>
            </w:pPr>
            <w:r>
              <w:rPr>
                <w:rFonts w:ascii="Arial" w:hAnsi="Arial" w:cs="Arial"/>
              </w:rPr>
              <w:t xml:space="preserve">                       </w:t>
            </w:r>
            <w:r w:rsidR="00E04DD5">
              <w:rPr>
                <w:rFonts w:ascii="Arial" w:hAnsi="Arial" w:cs="Arial"/>
              </w:rPr>
              <w:t xml:space="preserve">                     </w:t>
            </w:r>
            <w:r w:rsidRPr="00E04DD5">
              <w:rPr>
                <w:rFonts w:ascii="Arial" w:hAnsi="Arial" w:cs="Arial"/>
                <w:sz w:val="20"/>
              </w:rPr>
              <w:t>(тыс. рублей)</w:t>
            </w:r>
          </w:p>
        </w:tc>
      </w:tr>
      <w:tr w:rsidR="002A32F4" w:rsidRPr="00B2704B" w:rsidTr="00E04DD5">
        <w:trPr>
          <w:trHeight w:val="300"/>
        </w:trPr>
        <w:tc>
          <w:tcPr>
            <w:tcW w:w="5811" w:type="dxa"/>
            <w:vMerge w:val="restart"/>
            <w:tcBorders>
              <w:top w:val="single" w:sz="4" w:space="0" w:color="auto"/>
            </w:tcBorders>
            <w:noWrap/>
            <w:hideMark/>
          </w:tcPr>
          <w:p w:rsidR="002A32F4" w:rsidRPr="00B2704B" w:rsidRDefault="002A32F4" w:rsidP="00F95790">
            <w:pPr>
              <w:ind w:left="-113" w:firstLine="113"/>
              <w:jc w:val="center"/>
              <w:rPr>
                <w:rFonts w:ascii="Arial" w:hAnsi="Arial" w:cs="Arial"/>
              </w:rPr>
            </w:pPr>
            <w:r w:rsidRPr="00B2704B">
              <w:rPr>
                <w:rFonts w:ascii="Arial" w:hAnsi="Arial" w:cs="Arial"/>
              </w:rPr>
              <w:t>Наименование</w:t>
            </w:r>
          </w:p>
        </w:tc>
        <w:tc>
          <w:tcPr>
            <w:tcW w:w="4400" w:type="dxa"/>
            <w:gridSpan w:val="2"/>
            <w:tcBorders>
              <w:top w:val="single" w:sz="4" w:space="0" w:color="auto"/>
            </w:tcBorders>
            <w:noWrap/>
            <w:hideMark/>
          </w:tcPr>
          <w:p w:rsidR="002A32F4" w:rsidRPr="00B2704B" w:rsidRDefault="002A32F4" w:rsidP="00F95790">
            <w:pPr>
              <w:jc w:val="center"/>
              <w:rPr>
                <w:rFonts w:ascii="Arial" w:hAnsi="Arial" w:cs="Arial"/>
              </w:rPr>
            </w:pPr>
            <w:r w:rsidRPr="00B2704B">
              <w:rPr>
                <w:rFonts w:ascii="Arial" w:hAnsi="Arial" w:cs="Arial"/>
              </w:rPr>
              <w:t>Код бюджетной классификации</w:t>
            </w:r>
          </w:p>
        </w:tc>
        <w:tc>
          <w:tcPr>
            <w:tcW w:w="1559" w:type="dxa"/>
            <w:tcBorders>
              <w:top w:val="single" w:sz="4" w:space="0" w:color="auto"/>
            </w:tcBorders>
            <w:hideMark/>
          </w:tcPr>
          <w:p w:rsidR="002A32F4" w:rsidRPr="00B2704B" w:rsidRDefault="002A32F4" w:rsidP="00F95790">
            <w:pPr>
              <w:jc w:val="center"/>
              <w:rPr>
                <w:rFonts w:ascii="Arial" w:hAnsi="Arial" w:cs="Arial"/>
              </w:rPr>
            </w:pPr>
            <w:r w:rsidRPr="00B2704B">
              <w:rPr>
                <w:rFonts w:ascii="Arial" w:hAnsi="Arial" w:cs="Arial"/>
              </w:rPr>
              <w:t>Уточненный план</w:t>
            </w:r>
          </w:p>
        </w:tc>
        <w:tc>
          <w:tcPr>
            <w:tcW w:w="1559" w:type="dxa"/>
            <w:tcBorders>
              <w:top w:val="single" w:sz="4" w:space="0" w:color="auto"/>
            </w:tcBorders>
            <w:hideMark/>
          </w:tcPr>
          <w:p w:rsidR="002A32F4" w:rsidRPr="00B2704B" w:rsidRDefault="002A32F4" w:rsidP="00F95790">
            <w:pPr>
              <w:jc w:val="center"/>
              <w:rPr>
                <w:rFonts w:ascii="Arial" w:hAnsi="Arial" w:cs="Arial"/>
              </w:rPr>
            </w:pPr>
            <w:r w:rsidRPr="00B2704B">
              <w:rPr>
                <w:rFonts w:ascii="Arial" w:hAnsi="Arial" w:cs="Arial"/>
              </w:rPr>
              <w:t>Фактическое поступление</w:t>
            </w:r>
          </w:p>
        </w:tc>
        <w:tc>
          <w:tcPr>
            <w:tcW w:w="1129" w:type="dxa"/>
            <w:tcBorders>
              <w:top w:val="single" w:sz="4" w:space="0" w:color="auto"/>
            </w:tcBorders>
            <w:hideMark/>
          </w:tcPr>
          <w:p w:rsidR="002A32F4" w:rsidRPr="00B2704B" w:rsidRDefault="002A32F4" w:rsidP="00F95790">
            <w:pPr>
              <w:jc w:val="center"/>
              <w:rPr>
                <w:rFonts w:ascii="Arial" w:hAnsi="Arial" w:cs="Arial"/>
              </w:rPr>
            </w:pPr>
            <w:r w:rsidRPr="00B2704B">
              <w:rPr>
                <w:rFonts w:ascii="Arial" w:hAnsi="Arial" w:cs="Arial"/>
              </w:rPr>
              <w:t>% исполнения</w:t>
            </w:r>
          </w:p>
        </w:tc>
      </w:tr>
      <w:tr w:rsidR="002A32F4" w:rsidRPr="00B2704B" w:rsidTr="00E04DD5">
        <w:trPr>
          <w:trHeight w:val="1200"/>
        </w:trPr>
        <w:tc>
          <w:tcPr>
            <w:tcW w:w="5811" w:type="dxa"/>
            <w:vMerge/>
            <w:hideMark/>
          </w:tcPr>
          <w:p w:rsidR="002A32F4" w:rsidRPr="00B2704B" w:rsidRDefault="002A32F4" w:rsidP="00F95790">
            <w:pPr>
              <w:jc w:val="center"/>
              <w:rPr>
                <w:rFonts w:ascii="Arial" w:hAnsi="Arial" w:cs="Arial"/>
              </w:rPr>
            </w:pPr>
          </w:p>
        </w:tc>
        <w:tc>
          <w:tcPr>
            <w:tcW w:w="1706" w:type="dxa"/>
            <w:hideMark/>
          </w:tcPr>
          <w:p w:rsidR="002A32F4" w:rsidRPr="00B2704B" w:rsidRDefault="002A32F4" w:rsidP="00F95790">
            <w:pPr>
              <w:jc w:val="center"/>
              <w:rPr>
                <w:rFonts w:ascii="Arial" w:hAnsi="Arial" w:cs="Arial"/>
              </w:rPr>
            </w:pPr>
            <w:r w:rsidRPr="00B2704B">
              <w:rPr>
                <w:rFonts w:ascii="Arial" w:hAnsi="Arial" w:cs="Arial"/>
              </w:rPr>
              <w:t>главного администратора доходов</w:t>
            </w:r>
          </w:p>
        </w:tc>
        <w:tc>
          <w:tcPr>
            <w:tcW w:w="2694" w:type="dxa"/>
            <w:hideMark/>
          </w:tcPr>
          <w:p w:rsidR="002A32F4" w:rsidRPr="00B2704B" w:rsidRDefault="002A32F4" w:rsidP="00F95790">
            <w:pPr>
              <w:jc w:val="center"/>
              <w:rPr>
                <w:rFonts w:ascii="Arial" w:hAnsi="Arial" w:cs="Arial"/>
              </w:rPr>
            </w:pPr>
            <w:r w:rsidRPr="00B2704B">
              <w:rPr>
                <w:rFonts w:ascii="Arial" w:hAnsi="Arial" w:cs="Arial"/>
              </w:rPr>
              <w:t>доходов муниципального бюджета</w:t>
            </w:r>
          </w:p>
        </w:tc>
        <w:tc>
          <w:tcPr>
            <w:tcW w:w="1559" w:type="dxa"/>
            <w:hideMark/>
          </w:tcPr>
          <w:p w:rsidR="002A32F4" w:rsidRPr="00B2704B" w:rsidRDefault="002A32F4" w:rsidP="00F95790">
            <w:pPr>
              <w:jc w:val="center"/>
              <w:rPr>
                <w:rFonts w:ascii="Arial" w:hAnsi="Arial" w:cs="Arial"/>
              </w:rPr>
            </w:pPr>
          </w:p>
        </w:tc>
        <w:tc>
          <w:tcPr>
            <w:tcW w:w="1559" w:type="dxa"/>
            <w:hideMark/>
          </w:tcPr>
          <w:p w:rsidR="002A32F4" w:rsidRPr="00B2704B" w:rsidRDefault="002A32F4" w:rsidP="00F95790">
            <w:pPr>
              <w:jc w:val="center"/>
              <w:rPr>
                <w:rFonts w:ascii="Arial" w:hAnsi="Arial" w:cs="Arial"/>
              </w:rPr>
            </w:pPr>
          </w:p>
        </w:tc>
        <w:tc>
          <w:tcPr>
            <w:tcW w:w="1129" w:type="dxa"/>
            <w:hideMark/>
          </w:tcPr>
          <w:p w:rsidR="002A32F4" w:rsidRPr="00B2704B" w:rsidRDefault="002A32F4" w:rsidP="00F95790">
            <w:pPr>
              <w:jc w:val="center"/>
              <w:rPr>
                <w:rFonts w:ascii="Arial" w:hAnsi="Arial" w:cs="Arial"/>
              </w:rPr>
            </w:pPr>
          </w:p>
        </w:tc>
      </w:tr>
      <w:tr w:rsidR="002A32F4" w:rsidRPr="00B2704B" w:rsidTr="00E04DD5">
        <w:trPr>
          <w:trHeight w:val="300"/>
        </w:trPr>
        <w:tc>
          <w:tcPr>
            <w:tcW w:w="5811" w:type="dxa"/>
            <w:noWrap/>
            <w:hideMark/>
          </w:tcPr>
          <w:p w:rsidR="002A32F4" w:rsidRPr="00B2704B" w:rsidRDefault="002A32F4" w:rsidP="00F95790">
            <w:pPr>
              <w:jc w:val="center"/>
              <w:rPr>
                <w:rFonts w:ascii="Arial" w:hAnsi="Arial" w:cs="Arial"/>
              </w:rPr>
            </w:pPr>
            <w:r w:rsidRPr="00B2704B">
              <w:rPr>
                <w:rFonts w:ascii="Arial" w:hAnsi="Arial" w:cs="Arial"/>
              </w:rPr>
              <w:t>1</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3</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6</w:t>
            </w:r>
          </w:p>
        </w:tc>
      </w:tr>
      <w:tr w:rsidR="002A32F4" w:rsidRPr="00B2704B" w:rsidTr="00E04DD5">
        <w:trPr>
          <w:trHeight w:val="661"/>
        </w:trPr>
        <w:tc>
          <w:tcPr>
            <w:tcW w:w="5811" w:type="dxa"/>
            <w:hideMark/>
          </w:tcPr>
          <w:p w:rsidR="002A32F4" w:rsidRPr="00B2704B" w:rsidRDefault="002A32F4" w:rsidP="00F95790">
            <w:pPr>
              <w:rPr>
                <w:rFonts w:ascii="Arial" w:hAnsi="Arial" w:cs="Arial"/>
                <w:b/>
                <w:bCs/>
              </w:rPr>
            </w:pPr>
            <w:r w:rsidRPr="00B2704B">
              <w:rPr>
                <w:rFonts w:ascii="Arial" w:hAnsi="Arial" w:cs="Arial"/>
                <w:b/>
                <w:bCs/>
              </w:rPr>
              <w:t>Агентство по обеспечению деятельности мировых судей Сахалинской области</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047</w:t>
            </w:r>
          </w:p>
        </w:tc>
        <w:tc>
          <w:tcPr>
            <w:tcW w:w="2694" w:type="dxa"/>
            <w:noWrap/>
            <w:hideMark/>
          </w:tcPr>
          <w:p w:rsidR="002A32F4" w:rsidRPr="00B2704B" w:rsidRDefault="002A32F4" w:rsidP="00F95790">
            <w:pPr>
              <w:jc w:val="center"/>
              <w:rPr>
                <w:rFonts w:ascii="Arial" w:hAnsi="Arial" w:cs="Arial"/>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1 050,8</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994,0</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94,6</w:t>
            </w:r>
          </w:p>
        </w:tc>
      </w:tr>
      <w:tr w:rsidR="002A32F4" w:rsidRPr="00B2704B" w:rsidTr="00E04DD5">
        <w:trPr>
          <w:trHeight w:val="630"/>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1 050,8</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994,0</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94,6</w:t>
            </w:r>
          </w:p>
        </w:tc>
      </w:tr>
      <w:tr w:rsidR="002A32F4" w:rsidRPr="00B2704B" w:rsidTr="00E04DD5">
        <w:trPr>
          <w:trHeight w:val="630"/>
        </w:trPr>
        <w:tc>
          <w:tcPr>
            <w:tcW w:w="5811" w:type="dxa"/>
          </w:tcPr>
          <w:p w:rsidR="002A32F4" w:rsidRPr="00B2704B" w:rsidRDefault="002A32F4" w:rsidP="00F95790">
            <w:pPr>
              <w:rPr>
                <w:rFonts w:ascii="Arial" w:hAnsi="Arial" w:cs="Arial"/>
              </w:rPr>
            </w:pPr>
            <w:r w:rsidRPr="00B2704B">
              <w:rPr>
                <w:rFonts w:ascii="Arial" w:hAnsi="Arial" w:cs="Arial"/>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w:t>
            </w:r>
            <w:r w:rsidRPr="00B2704B">
              <w:rPr>
                <w:rFonts w:ascii="Arial" w:hAnsi="Arial" w:cs="Arial"/>
              </w:rPr>
              <w:lastRenderedPageBreak/>
              <w:t>комиссиями по делам несовершеннолетних и защите их прав</w:t>
            </w:r>
          </w:p>
        </w:tc>
        <w:tc>
          <w:tcPr>
            <w:tcW w:w="1706" w:type="dxa"/>
            <w:noWrap/>
          </w:tcPr>
          <w:p w:rsidR="002A32F4" w:rsidRPr="00B2704B" w:rsidRDefault="002A32F4" w:rsidP="00F95790">
            <w:pPr>
              <w:jc w:val="center"/>
              <w:rPr>
                <w:rFonts w:ascii="Arial" w:hAnsi="Arial" w:cs="Arial"/>
              </w:rPr>
            </w:pPr>
            <w:r w:rsidRPr="00B2704B">
              <w:rPr>
                <w:rFonts w:ascii="Arial" w:hAnsi="Arial" w:cs="Arial"/>
              </w:rPr>
              <w:lastRenderedPageBreak/>
              <w:t>047</w:t>
            </w:r>
          </w:p>
        </w:tc>
        <w:tc>
          <w:tcPr>
            <w:tcW w:w="2694" w:type="dxa"/>
            <w:noWrap/>
          </w:tcPr>
          <w:p w:rsidR="002A32F4" w:rsidRPr="00B2704B" w:rsidRDefault="002A32F4" w:rsidP="00F95790">
            <w:pPr>
              <w:jc w:val="center"/>
              <w:rPr>
                <w:rFonts w:ascii="Arial" w:hAnsi="Arial" w:cs="Arial"/>
              </w:rPr>
            </w:pPr>
            <w:r w:rsidRPr="00B2704B">
              <w:rPr>
                <w:rFonts w:ascii="Arial" w:hAnsi="Arial" w:cs="Arial"/>
              </w:rPr>
              <w:t>1 16 01053 01 0000 140</w:t>
            </w:r>
          </w:p>
        </w:tc>
        <w:tc>
          <w:tcPr>
            <w:tcW w:w="1559" w:type="dxa"/>
            <w:noWrap/>
          </w:tcPr>
          <w:p w:rsidR="002A32F4" w:rsidRPr="00B2704B" w:rsidRDefault="002A32F4" w:rsidP="00F95790">
            <w:pPr>
              <w:jc w:val="center"/>
              <w:rPr>
                <w:rFonts w:ascii="Arial" w:hAnsi="Arial" w:cs="Arial"/>
              </w:rPr>
            </w:pPr>
            <w:r w:rsidRPr="00B2704B">
              <w:rPr>
                <w:rFonts w:ascii="Arial" w:hAnsi="Arial" w:cs="Arial"/>
              </w:rPr>
              <w:t>35,30</w:t>
            </w:r>
          </w:p>
        </w:tc>
        <w:tc>
          <w:tcPr>
            <w:tcW w:w="1559" w:type="dxa"/>
            <w:noWrap/>
          </w:tcPr>
          <w:p w:rsidR="002A32F4" w:rsidRPr="00B2704B" w:rsidRDefault="002A32F4" w:rsidP="00F95790">
            <w:pPr>
              <w:jc w:val="center"/>
              <w:rPr>
                <w:rFonts w:ascii="Arial" w:hAnsi="Arial" w:cs="Arial"/>
              </w:rPr>
            </w:pPr>
            <w:r w:rsidRPr="00B2704B">
              <w:rPr>
                <w:rFonts w:ascii="Arial" w:hAnsi="Arial" w:cs="Arial"/>
              </w:rPr>
              <w:t>35,0</w:t>
            </w:r>
          </w:p>
        </w:tc>
        <w:tc>
          <w:tcPr>
            <w:tcW w:w="1129" w:type="dxa"/>
            <w:noWrap/>
          </w:tcPr>
          <w:p w:rsidR="002A32F4" w:rsidRPr="00B2704B" w:rsidRDefault="002A32F4" w:rsidP="00F95790">
            <w:pPr>
              <w:jc w:val="center"/>
              <w:rPr>
                <w:rFonts w:ascii="Arial" w:hAnsi="Arial" w:cs="Arial"/>
              </w:rPr>
            </w:pPr>
            <w:r w:rsidRPr="00B2704B">
              <w:rPr>
                <w:rFonts w:ascii="Arial" w:hAnsi="Arial" w:cs="Arial"/>
              </w:rPr>
              <w:t>99,2</w:t>
            </w:r>
          </w:p>
        </w:tc>
      </w:tr>
      <w:tr w:rsidR="002A32F4" w:rsidRPr="00B2704B" w:rsidTr="00E04DD5">
        <w:trPr>
          <w:trHeight w:val="2122"/>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1 16 01063 01 0000 140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185,00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185,1</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100,1</w:t>
            </w:r>
          </w:p>
        </w:tc>
      </w:tr>
      <w:tr w:rsidR="002A32F4" w:rsidRPr="00B2704B" w:rsidTr="00E04DD5">
        <w:trPr>
          <w:trHeight w:val="1739"/>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1 16 01073 01 0000 140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46,00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46,0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980"/>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1 16 01083 01 0000 140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11,3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838"/>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1 16 01093 01 0000 140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980"/>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1 16 01103 01 0000 140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739"/>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1 16 01133 01 0000 140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2331"/>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1 16 01143 01 0000 140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0,50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0,5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62"/>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1 16 01153 01 0000 140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962"/>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1 16 01173 01 0000 140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13,90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13,9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735"/>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1 16 01193 01 0000 140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111,30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111,3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699"/>
        </w:trPr>
        <w:tc>
          <w:tcPr>
            <w:tcW w:w="5811" w:type="dxa"/>
            <w:hideMark/>
          </w:tcPr>
          <w:p w:rsidR="002A32F4" w:rsidRPr="00B2704B" w:rsidRDefault="002A32F4" w:rsidP="00F95790">
            <w:pPr>
              <w:rPr>
                <w:rFonts w:ascii="Arial" w:hAnsi="Arial" w:cs="Arial"/>
              </w:rPr>
            </w:pPr>
            <w:r w:rsidRPr="00B2704B">
              <w:rPr>
                <w:rFonts w:ascii="Arial" w:hAnsi="Arial" w:cs="Arial"/>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B2704B">
              <w:rPr>
                <w:rFonts w:ascii="Arial" w:hAnsi="Arial" w:cs="Arial"/>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lastRenderedPageBreak/>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1 16 01203 01 0000 140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533,10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476,5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89,4</w:t>
            </w:r>
          </w:p>
        </w:tc>
      </w:tr>
      <w:tr w:rsidR="002A32F4" w:rsidRPr="00B2704B" w:rsidTr="00E04DD5">
        <w:trPr>
          <w:trHeight w:val="3114"/>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6" w:type="dxa"/>
            <w:hideMark/>
          </w:tcPr>
          <w:p w:rsidR="002A32F4" w:rsidRPr="00B2704B" w:rsidRDefault="002A32F4" w:rsidP="00F95790">
            <w:pPr>
              <w:jc w:val="center"/>
              <w:rPr>
                <w:rFonts w:ascii="Arial" w:hAnsi="Arial" w:cs="Arial"/>
              </w:rPr>
            </w:pPr>
            <w:r w:rsidRPr="00B2704B">
              <w:rPr>
                <w:rFonts w:ascii="Arial" w:hAnsi="Arial" w:cs="Arial"/>
              </w:rPr>
              <w:t>047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1 16 01333 01 0000 140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107,50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107,5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932"/>
        </w:trPr>
        <w:tc>
          <w:tcPr>
            <w:tcW w:w="5811" w:type="dxa"/>
            <w:hideMark/>
          </w:tcPr>
          <w:p w:rsidR="002A32F4" w:rsidRPr="00B2704B" w:rsidRDefault="002A32F4" w:rsidP="00F95790">
            <w:pPr>
              <w:rPr>
                <w:rFonts w:ascii="Arial" w:hAnsi="Arial" w:cs="Arial"/>
                <w:b/>
                <w:bCs/>
              </w:rPr>
            </w:pPr>
            <w:r w:rsidRPr="00B2704B">
              <w:rPr>
                <w:rFonts w:ascii="Arial" w:hAnsi="Arial" w:cs="Arial"/>
                <w:b/>
                <w:bCs/>
              </w:rPr>
              <w:t xml:space="preserve">Дальневосточное межрегиональное управление Федеральной службы по надзору в сфере природопользования </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048</w:t>
            </w:r>
          </w:p>
        </w:tc>
        <w:tc>
          <w:tcPr>
            <w:tcW w:w="2694" w:type="dxa"/>
            <w:noWrap/>
            <w:hideMark/>
          </w:tcPr>
          <w:p w:rsidR="002A32F4" w:rsidRPr="00B2704B" w:rsidRDefault="002A32F4" w:rsidP="00F95790">
            <w:pPr>
              <w:jc w:val="center"/>
              <w:rPr>
                <w:rFonts w:ascii="Arial" w:hAnsi="Arial" w:cs="Arial"/>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4 370,1</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4 373,9</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100,1</w:t>
            </w:r>
          </w:p>
        </w:tc>
      </w:tr>
      <w:tr w:rsidR="002A32F4" w:rsidRPr="00B2704B" w:rsidTr="00E04DD5">
        <w:trPr>
          <w:trHeight w:val="366"/>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4 370,1</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4 373,9</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100,1</w:t>
            </w:r>
          </w:p>
        </w:tc>
      </w:tr>
      <w:tr w:rsidR="002A32F4" w:rsidRPr="00B2704B" w:rsidTr="00E04DD5">
        <w:trPr>
          <w:trHeight w:val="715"/>
        </w:trPr>
        <w:tc>
          <w:tcPr>
            <w:tcW w:w="5811" w:type="dxa"/>
            <w:hideMark/>
          </w:tcPr>
          <w:p w:rsidR="002A32F4" w:rsidRPr="00B2704B" w:rsidRDefault="002A32F4" w:rsidP="00F95790">
            <w:pPr>
              <w:rPr>
                <w:rFonts w:ascii="Arial" w:hAnsi="Arial" w:cs="Arial"/>
              </w:rPr>
            </w:pPr>
            <w:r w:rsidRPr="00B2704B">
              <w:rPr>
                <w:rFonts w:ascii="Arial" w:hAnsi="Arial" w:cs="Arial"/>
              </w:rPr>
              <w:t>Плата за выбросы загрязняющих веществ в атмосферный воздух стационарными объектами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048</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1 12 01010 01 0000 120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127,10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127,0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99,9</w:t>
            </w:r>
          </w:p>
        </w:tc>
      </w:tr>
      <w:tr w:rsidR="002A32F4" w:rsidRPr="00B2704B" w:rsidTr="00E04DD5">
        <w:trPr>
          <w:trHeight w:val="467"/>
        </w:trPr>
        <w:tc>
          <w:tcPr>
            <w:tcW w:w="5811" w:type="dxa"/>
            <w:hideMark/>
          </w:tcPr>
          <w:p w:rsidR="002A32F4" w:rsidRPr="00B2704B" w:rsidRDefault="002A32F4" w:rsidP="00F95790">
            <w:pPr>
              <w:rPr>
                <w:rFonts w:ascii="Arial" w:hAnsi="Arial" w:cs="Arial"/>
              </w:rPr>
            </w:pPr>
            <w:r w:rsidRPr="00B2704B">
              <w:rPr>
                <w:rFonts w:ascii="Arial" w:hAnsi="Arial" w:cs="Arial"/>
              </w:rPr>
              <w:t>Плата за сбросы загрязняющих веществ в водные объекты</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048</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1 12 01030 01 0000 120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4 480,90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4 480,9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410"/>
        </w:trPr>
        <w:tc>
          <w:tcPr>
            <w:tcW w:w="5811" w:type="dxa"/>
            <w:hideMark/>
          </w:tcPr>
          <w:p w:rsidR="002A32F4" w:rsidRPr="00B2704B" w:rsidRDefault="002A32F4" w:rsidP="00F95790">
            <w:pPr>
              <w:rPr>
                <w:rFonts w:ascii="Arial" w:hAnsi="Arial" w:cs="Arial"/>
              </w:rPr>
            </w:pPr>
            <w:r w:rsidRPr="00B2704B">
              <w:rPr>
                <w:rFonts w:ascii="Arial" w:hAnsi="Arial" w:cs="Arial"/>
              </w:rPr>
              <w:t>Плата за размещение отходов производства</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048</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1 12 01041 01 0000 120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236,20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240,1</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101,7</w:t>
            </w:r>
          </w:p>
        </w:tc>
      </w:tr>
      <w:tr w:rsidR="002A32F4" w:rsidRPr="00B2704B" w:rsidTr="00E04DD5">
        <w:trPr>
          <w:trHeight w:val="441"/>
        </w:trPr>
        <w:tc>
          <w:tcPr>
            <w:tcW w:w="5811" w:type="dxa"/>
            <w:hideMark/>
          </w:tcPr>
          <w:p w:rsidR="002A32F4" w:rsidRPr="00B2704B" w:rsidRDefault="002A32F4" w:rsidP="00F95790">
            <w:pPr>
              <w:rPr>
                <w:rFonts w:ascii="Arial" w:hAnsi="Arial" w:cs="Arial"/>
              </w:rPr>
            </w:pPr>
            <w:r w:rsidRPr="00B2704B">
              <w:rPr>
                <w:rFonts w:ascii="Arial" w:hAnsi="Arial" w:cs="Arial"/>
              </w:rPr>
              <w:t>Плата за размещение твердых коммунальных отходов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048</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1 12 01042 01 0000 120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-474,10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-474,1</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703"/>
        </w:trPr>
        <w:tc>
          <w:tcPr>
            <w:tcW w:w="5811" w:type="dxa"/>
            <w:hideMark/>
          </w:tcPr>
          <w:p w:rsidR="002A32F4" w:rsidRPr="00B2704B" w:rsidRDefault="002A32F4" w:rsidP="00F95790">
            <w:pPr>
              <w:rPr>
                <w:rFonts w:ascii="Arial" w:hAnsi="Arial" w:cs="Arial"/>
                <w:b/>
                <w:bCs/>
              </w:rPr>
            </w:pPr>
            <w:r w:rsidRPr="00B2704B">
              <w:rPr>
                <w:rFonts w:ascii="Arial" w:hAnsi="Arial" w:cs="Arial"/>
                <w:b/>
                <w:bCs/>
              </w:rPr>
              <w:lastRenderedPageBreak/>
              <w:t>Управление делами Губернатора и Правительства Сахалинской области</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057</w:t>
            </w:r>
          </w:p>
        </w:tc>
        <w:tc>
          <w:tcPr>
            <w:tcW w:w="2694" w:type="dxa"/>
            <w:noWrap/>
            <w:hideMark/>
          </w:tcPr>
          <w:p w:rsidR="002A32F4" w:rsidRPr="00B2704B" w:rsidRDefault="002A32F4" w:rsidP="00F95790">
            <w:pPr>
              <w:jc w:val="center"/>
              <w:rPr>
                <w:rFonts w:ascii="Arial" w:hAnsi="Arial" w:cs="Arial"/>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41,4</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41,7</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100,7</w:t>
            </w:r>
          </w:p>
        </w:tc>
      </w:tr>
      <w:tr w:rsidR="002A32F4" w:rsidRPr="00B2704B" w:rsidTr="00E04DD5">
        <w:trPr>
          <w:trHeight w:val="415"/>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41,4</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41,7</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100,7</w:t>
            </w:r>
          </w:p>
        </w:tc>
      </w:tr>
      <w:tr w:rsidR="002A32F4" w:rsidRPr="00B2704B" w:rsidTr="00E04DD5">
        <w:trPr>
          <w:trHeight w:val="1697"/>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057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1 16 01053 01 0000 140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15,7</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101,9</w:t>
            </w:r>
          </w:p>
        </w:tc>
      </w:tr>
      <w:tr w:rsidR="002A32F4" w:rsidRPr="00B2704B" w:rsidTr="00E04DD5">
        <w:trPr>
          <w:trHeight w:val="2019"/>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057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1 16 01063 01 0000 140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783"/>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057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1 16 01193 01 0000 140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63"/>
        </w:trPr>
        <w:tc>
          <w:tcPr>
            <w:tcW w:w="5811" w:type="dxa"/>
            <w:hideMark/>
          </w:tcPr>
          <w:p w:rsidR="002A32F4" w:rsidRPr="00B2704B" w:rsidRDefault="002A32F4" w:rsidP="00F95790">
            <w:pPr>
              <w:rPr>
                <w:rFonts w:ascii="Arial" w:hAnsi="Arial" w:cs="Arial"/>
              </w:rPr>
            </w:pPr>
            <w:r w:rsidRPr="00B2704B">
              <w:rPr>
                <w:rFonts w:ascii="Arial" w:hAnsi="Arial" w:cs="Arial"/>
              </w:rPr>
              <w:t xml:space="preserve">Административные штрафы, установленные главой 20 Кодекса Российской Федерации об </w:t>
            </w:r>
            <w:r w:rsidRPr="00B2704B">
              <w:rPr>
                <w:rFonts w:ascii="Arial" w:hAnsi="Arial" w:cs="Arial"/>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lastRenderedPageBreak/>
              <w:t>057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1 16 01203 01 0000 140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14,50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14,5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719"/>
        </w:trPr>
        <w:tc>
          <w:tcPr>
            <w:tcW w:w="5811" w:type="dxa"/>
            <w:hideMark/>
          </w:tcPr>
          <w:p w:rsidR="002A32F4" w:rsidRPr="00B2704B" w:rsidRDefault="002A32F4" w:rsidP="00F95790">
            <w:pPr>
              <w:rPr>
                <w:rFonts w:ascii="Arial" w:hAnsi="Arial" w:cs="Arial"/>
                <w:b/>
                <w:bCs/>
              </w:rPr>
            </w:pPr>
            <w:r w:rsidRPr="00B2704B">
              <w:rPr>
                <w:rFonts w:ascii="Arial" w:hAnsi="Arial" w:cs="Arial"/>
                <w:b/>
                <w:bCs/>
              </w:rPr>
              <w:lastRenderedPageBreak/>
              <w:t>Агентство лесного и охотничьего хозяйства Сахалинской области</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063</w:t>
            </w:r>
          </w:p>
        </w:tc>
        <w:tc>
          <w:tcPr>
            <w:tcW w:w="2694" w:type="dxa"/>
            <w:noWrap/>
            <w:hideMark/>
          </w:tcPr>
          <w:p w:rsidR="002A32F4" w:rsidRPr="00B2704B" w:rsidRDefault="002A32F4" w:rsidP="00F95790">
            <w:pPr>
              <w:jc w:val="center"/>
              <w:rPr>
                <w:rFonts w:ascii="Arial" w:hAnsi="Arial" w:cs="Arial"/>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808,5</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808,5</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421"/>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808,5</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808,5</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3114"/>
        </w:trPr>
        <w:tc>
          <w:tcPr>
            <w:tcW w:w="5811" w:type="dxa"/>
            <w:hideMark/>
          </w:tcPr>
          <w:p w:rsidR="002A32F4" w:rsidRPr="00B2704B" w:rsidRDefault="002A32F4" w:rsidP="00F95790">
            <w:pPr>
              <w:rPr>
                <w:rFonts w:ascii="Arial" w:hAnsi="Arial" w:cs="Arial"/>
              </w:rPr>
            </w:pPr>
            <w:r w:rsidRPr="00B2704B">
              <w:rPr>
                <w:rFonts w:ascii="Arial" w:hAnsi="Arial" w:cs="Arial"/>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063</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1 16 11050 01 0000 140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808,50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808,5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370"/>
        </w:trPr>
        <w:tc>
          <w:tcPr>
            <w:tcW w:w="5811" w:type="dxa"/>
            <w:hideMark/>
          </w:tcPr>
          <w:p w:rsidR="002A32F4" w:rsidRPr="00B2704B" w:rsidRDefault="002A32F4" w:rsidP="00F95790">
            <w:pPr>
              <w:rPr>
                <w:rFonts w:ascii="Arial" w:hAnsi="Arial" w:cs="Arial"/>
                <w:b/>
                <w:bCs/>
              </w:rPr>
            </w:pPr>
            <w:r w:rsidRPr="00B2704B">
              <w:rPr>
                <w:rFonts w:ascii="Arial" w:hAnsi="Arial" w:cs="Arial"/>
                <w:b/>
                <w:bCs/>
              </w:rPr>
              <w:t>Федеральное агентство по рыболовству</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076</w:t>
            </w:r>
          </w:p>
        </w:tc>
        <w:tc>
          <w:tcPr>
            <w:tcW w:w="2694" w:type="dxa"/>
            <w:noWrap/>
            <w:hideMark/>
          </w:tcPr>
          <w:p w:rsidR="002A32F4" w:rsidRPr="00B2704B" w:rsidRDefault="002A32F4" w:rsidP="00F95790">
            <w:pPr>
              <w:jc w:val="center"/>
              <w:rPr>
                <w:rFonts w:ascii="Arial" w:hAnsi="Arial" w:cs="Arial"/>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8,0</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347"/>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8,0</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3398"/>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076</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1 16 11050 01 0000 140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8,0</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520"/>
        </w:trPr>
        <w:tc>
          <w:tcPr>
            <w:tcW w:w="5811" w:type="dxa"/>
            <w:hideMark/>
          </w:tcPr>
          <w:p w:rsidR="002A32F4" w:rsidRPr="00B2704B" w:rsidRDefault="002A32F4" w:rsidP="00F95790">
            <w:pPr>
              <w:rPr>
                <w:rFonts w:ascii="Arial" w:hAnsi="Arial" w:cs="Arial"/>
                <w:b/>
                <w:bCs/>
              </w:rPr>
            </w:pPr>
            <w:r w:rsidRPr="00B2704B">
              <w:rPr>
                <w:rFonts w:ascii="Arial" w:hAnsi="Arial" w:cs="Arial"/>
                <w:b/>
                <w:bCs/>
              </w:rPr>
              <w:t>Управление Федеральной налоговой службы по Сахалинской области</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182</w:t>
            </w:r>
          </w:p>
        </w:tc>
        <w:tc>
          <w:tcPr>
            <w:tcW w:w="2694" w:type="dxa"/>
            <w:noWrap/>
            <w:hideMark/>
          </w:tcPr>
          <w:p w:rsidR="002A32F4" w:rsidRPr="00B2704B" w:rsidRDefault="002A32F4" w:rsidP="00F95790">
            <w:pPr>
              <w:jc w:val="center"/>
              <w:rPr>
                <w:rFonts w:ascii="Arial" w:hAnsi="Arial" w:cs="Arial"/>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1 141 448,4</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1 143 838,7</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100,2</w:t>
            </w:r>
          </w:p>
        </w:tc>
      </w:tr>
      <w:tr w:rsidR="002A32F4" w:rsidRPr="00B2704B" w:rsidTr="00E04DD5">
        <w:trPr>
          <w:trHeight w:val="285"/>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1 141 448,4</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1 143 838,7</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100,2</w:t>
            </w:r>
          </w:p>
        </w:tc>
      </w:tr>
      <w:tr w:rsidR="002A32F4" w:rsidRPr="00B2704B" w:rsidTr="00E04DD5">
        <w:trPr>
          <w:trHeight w:val="2263"/>
        </w:trPr>
        <w:tc>
          <w:tcPr>
            <w:tcW w:w="5811" w:type="dxa"/>
            <w:hideMark/>
          </w:tcPr>
          <w:p w:rsidR="002A32F4" w:rsidRPr="00B2704B" w:rsidRDefault="002A32F4" w:rsidP="00F95790">
            <w:pPr>
              <w:rPr>
                <w:rFonts w:ascii="Arial" w:hAnsi="Arial" w:cs="Arial"/>
              </w:rPr>
            </w:pPr>
            <w:r w:rsidRPr="00B2704B">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1 01 02010 01 0000 110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530 998,90</w:t>
            </w:r>
          </w:p>
        </w:tc>
        <w:tc>
          <w:tcPr>
            <w:tcW w:w="1559" w:type="dxa"/>
            <w:hideMark/>
          </w:tcPr>
          <w:p w:rsidR="002A32F4" w:rsidRPr="00B2704B" w:rsidRDefault="002A32F4" w:rsidP="00F95790">
            <w:pPr>
              <w:jc w:val="center"/>
              <w:rPr>
                <w:rFonts w:ascii="Arial" w:hAnsi="Arial" w:cs="Arial"/>
              </w:rPr>
            </w:pPr>
            <w:r w:rsidRPr="00B2704B">
              <w:rPr>
                <w:rFonts w:ascii="Arial" w:hAnsi="Arial" w:cs="Arial"/>
              </w:rPr>
              <w:t>530 717,9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99,9</w:t>
            </w:r>
          </w:p>
        </w:tc>
      </w:tr>
      <w:tr w:rsidR="002A32F4" w:rsidRPr="00B2704B" w:rsidTr="00E04DD5">
        <w:trPr>
          <w:trHeight w:val="2027"/>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1 01 02020 01 0000 110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1 631,00</w:t>
            </w:r>
          </w:p>
        </w:tc>
        <w:tc>
          <w:tcPr>
            <w:tcW w:w="1559" w:type="dxa"/>
            <w:hideMark/>
          </w:tcPr>
          <w:p w:rsidR="002A32F4" w:rsidRPr="00B2704B" w:rsidRDefault="002A32F4" w:rsidP="00F95790">
            <w:pPr>
              <w:jc w:val="center"/>
              <w:rPr>
                <w:rFonts w:ascii="Arial" w:hAnsi="Arial" w:cs="Arial"/>
              </w:rPr>
            </w:pPr>
            <w:r w:rsidRPr="00B2704B">
              <w:rPr>
                <w:rFonts w:ascii="Arial" w:hAnsi="Arial" w:cs="Arial"/>
              </w:rPr>
              <w:t>1 631,0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522"/>
        </w:trPr>
        <w:tc>
          <w:tcPr>
            <w:tcW w:w="5811" w:type="dxa"/>
            <w:hideMark/>
          </w:tcPr>
          <w:p w:rsidR="002A32F4" w:rsidRPr="00B2704B" w:rsidRDefault="002A32F4" w:rsidP="00F95790">
            <w:pPr>
              <w:rPr>
                <w:rFonts w:ascii="Arial" w:hAnsi="Arial" w:cs="Arial"/>
              </w:rPr>
            </w:pPr>
            <w:r w:rsidRPr="00B2704B">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1 01 02030 01 0000 110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8 084,30</w:t>
            </w:r>
          </w:p>
        </w:tc>
        <w:tc>
          <w:tcPr>
            <w:tcW w:w="1559" w:type="dxa"/>
            <w:hideMark/>
          </w:tcPr>
          <w:p w:rsidR="002A32F4" w:rsidRPr="00B2704B" w:rsidRDefault="002A32F4" w:rsidP="00F95790">
            <w:pPr>
              <w:jc w:val="center"/>
              <w:rPr>
                <w:rFonts w:ascii="Arial" w:hAnsi="Arial" w:cs="Arial"/>
              </w:rPr>
            </w:pPr>
            <w:r w:rsidRPr="00B2704B">
              <w:rPr>
                <w:rFonts w:ascii="Arial" w:hAnsi="Arial" w:cs="Arial"/>
              </w:rPr>
              <w:t>8 084,3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699"/>
        </w:trPr>
        <w:tc>
          <w:tcPr>
            <w:tcW w:w="5811" w:type="dxa"/>
            <w:hideMark/>
          </w:tcPr>
          <w:p w:rsidR="002A32F4" w:rsidRPr="00B2704B" w:rsidRDefault="002A32F4" w:rsidP="00F95790">
            <w:pPr>
              <w:rPr>
                <w:rFonts w:ascii="Arial" w:hAnsi="Arial" w:cs="Arial"/>
              </w:rPr>
            </w:pPr>
            <w:r w:rsidRPr="00B2704B">
              <w:rPr>
                <w:rFonts w:ascii="Arial" w:hAnsi="Arial" w:cs="Arial"/>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1 01 02040 01 0000 110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2 466,80</w:t>
            </w:r>
          </w:p>
        </w:tc>
        <w:tc>
          <w:tcPr>
            <w:tcW w:w="1559" w:type="dxa"/>
            <w:hideMark/>
          </w:tcPr>
          <w:p w:rsidR="002A32F4" w:rsidRPr="00B2704B" w:rsidRDefault="002A32F4" w:rsidP="00F95790">
            <w:pPr>
              <w:jc w:val="center"/>
              <w:rPr>
                <w:rFonts w:ascii="Arial" w:hAnsi="Arial" w:cs="Arial"/>
              </w:rPr>
            </w:pPr>
            <w:r w:rsidRPr="00B2704B">
              <w:rPr>
                <w:rFonts w:ascii="Arial" w:hAnsi="Arial" w:cs="Arial"/>
              </w:rPr>
              <w:t>2 466,8</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2830"/>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1 01 02080 01 0000 110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11 590,80</w:t>
            </w:r>
          </w:p>
        </w:tc>
        <w:tc>
          <w:tcPr>
            <w:tcW w:w="1559" w:type="dxa"/>
            <w:hideMark/>
          </w:tcPr>
          <w:p w:rsidR="002A32F4" w:rsidRPr="00B2704B" w:rsidRDefault="002A32F4" w:rsidP="00F95790">
            <w:pPr>
              <w:jc w:val="center"/>
              <w:rPr>
                <w:rFonts w:ascii="Arial" w:hAnsi="Arial" w:cs="Arial"/>
              </w:rPr>
            </w:pPr>
            <w:r w:rsidRPr="00B2704B">
              <w:rPr>
                <w:rFonts w:ascii="Arial" w:hAnsi="Arial" w:cs="Arial"/>
              </w:rPr>
              <w:t>11 590,8</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358"/>
        </w:trPr>
        <w:tc>
          <w:tcPr>
            <w:tcW w:w="5811" w:type="dxa"/>
            <w:hideMark/>
          </w:tcPr>
          <w:p w:rsidR="002A32F4" w:rsidRPr="00B2704B" w:rsidRDefault="002A32F4" w:rsidP="00F95790">
            <w:pPr>
              <w:rPr>
                <w:rFonts w:ascii="Arial" w:hAnsi="Arial" w:cs="Arial"/>
              </w:rPr>
            </w:pPr>
            <w:r w:rsidRPr="00B2704B">
              <w:rPr>
                <w:rFonts w:ascii="Arial" w:hAnsi="Arial" w:cs="Arial"/>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1 01 02130 01 0000 110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4 485,30</w:t>
            </w:r>
          </w:p>
        </w:tc>
        <w:tc>
          <w:tcPr>
            <w:tcW w:w="1559" w:type="dxa"/>
            <w:hideMark/>
          </w:tcPr>
          <w:p w:rsidR="002A32F4" w:rsidRPr="00B2704B" w:rsidRDefault="002A32F4" w:rsidP="00F95790">
            <w:pPr>
              <w:jc w:val="center"/>
              <w:rPr>
                <w:rFonts w:ascii="Arial" w:hAnsi="Arial" w:cs="Arial"/>
              </w:rPr>
            </w:pPr>
            <w:r w:rsidRPr="00B2704B">
              <w:rPr>
                <w:rFonts w:ascii="Arial" w:hAnsi="Arial" w:cs="Arial"/>
              </w:rPr>
              <w:t>4 485,3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238"/>
        </w:trPr>
        <w:tc>
          <w:tcPr>
            <w:tcW w:w="5811" w:type="dxa"/>
            <w:hideMark/>
          </w:tcPr>
          <w:p w:rsidR="002A32F4" w:rsidRPr="00B2704B" w:rsidRDefault="002A32F4" w:rsidP="00F95790">
            <w:pPr>
              <w:rPr>
                <w:rFonts w:ascii="Arial" w:hAnsi="Arial" w:cs="Arial"/>
              </w:rPr>
            </w:pPr>
            <w:r w:rsidRPr="00B2704B">
              <w:rPr>
                <w:rFonts w:ascii="Arial" w:hAnsi="Arial" w:cs="Arial"/>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1 01 02140 01 0000 110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2 666,70</w:t>
            </w:r>
          </w:p>
        </w:tc>
        <w:tc>
          <w:tcPr>
            <w:tcW w:w="1559" w:type="dxa"/>
            <w:hideMark/>
          </w:tcPr>
          <w:p w:rsidR="002A32F4" w:rsidRPr="00B2704B" w:rsidRDefault="002A32F4" w:rsidP="00F95790">
            <w:pPr>
              <w:jc w:val="center"/>
              <w:rPr>
                <w:rFonts w:ascii="Arial" w:hAnsi="Arial" w:cs="Arial"/>
              </w:rPr>
            </w:pPr>
            <w:r w:rsidRPr="00B2704B">
              <w:rPr>
                <w:rFonts w:ascii="Arial" w:hAnsi="Arial" w:cs="Arial"/>
              </w:rPr>
              <w:t>2 666,7</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57"/>
        </w:trPr>
        <w:tc>
          <w:tcPr>
            <w:tcW w:w="5811" w:type="dxa"/>
            <w:hideMark/>
          </w:tcPr>
          <w:p w:rsidR="002A32F4" w:rsidRPr="00B2704B" w:rsidRDefault="002A32F4" w:rsidP="00F95790">
            <w:pPr>
              <w:rPr>
                <w:rFonts w:ascii="Arial" w:hAnsi="Arial" w:cs="Arial"/>
              </w:rPr>
            </w:pPr>
            <w:r w:rsidRPr="00B2704B">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B2704B">
              <w:rPr>
                <w:rFonts w:ascii="Arial" w:hAnsi="Arial" w:cs="Arial"/>
              </w:rPr>
              <w:lastRenderedPageBreak/>
              <w:t>федеральным законом о федеральном бюджете в целях формирования дорожных фондов субъектов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lastRenderedPageBreak/>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1 03 02231 01 0000 110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14 826,50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14 706,30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99,2</w:t>
            </w:r>
          </w:p>
        </w:tc>
      </w:tr>
      <w:tr w:rsidR="002A32F4" w:rsidRPr="00B2704B" w:rsidTr="00E04DD5">
        <w:trPr>
          <w:trHeight w:val="2689"/>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Доходы от уплаты акцизов на моторные масла для дизельных и (или) карбюраторных (</w:t>
            </w:r>
            <w:proofErr w:type="spellStart"/>
            <w:r w:rsidRPr="00B2704B">
              <w:rPr>
                <w:rFonts w:ascii="Arial" w:hAnsi="Arial" w:cs="Arial"/>
              </w:rPr>
              <w:t>инжекторных</w:t>
            </w:r>
            <w:proofErr w:type="spellEnd"/>
            <w:r w:rsidRPr="00B2704B">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1 03 02241 01 0000 110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72,00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85,00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118,1</w:t>
            </w:r>
          </w:p>
        </w:tc>
      </w:tr>
      <w:tr w:rsidR="002A32F4" w:rsidRPr="00B2704B" w:rsidTr="00E04DD5">
        <w:trPr>
          <w:trHeight w:val="2244"/>
        </w:trPr>
        <w:tc>
          <w:tcPr>
            <w:tcW w:w="5811" w:type="dxa"/>
            <w:hideMark/>
          </w:tcPr>
          <w:p w:rsidR="002A32F4" w:rsidRPr="00B2704B" w:rsidRDefault="002A32F4" w:rsidP="00F95790">
            <w:pPr>
              <w:rPr>
                <w:rFonts w:ascii="Arial" w:hAnsi="Arial" w:cs="Arial"/>
              </w:rPr>
            </w:pPr>
            <w:r w:rsidRPr="00B2704B">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1 03 02251 01 0000 110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15 417,90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15 275,00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99,1</w:t>
            </w:r>
          </w:p>
        </w:tc>
      </w:tr>
      <w:tr w:rsidR="002A32F4" w:rsidRPr="00B2704B" w:rsidTr="00E04DD5">
        <w:trPr>
          <w:trHeight w:val="2405"/>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1 03 02261 01 0000 110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-1 747,60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-1 600,80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91,6</w:t>
            </w:r>
          </w:p>
        </w:tc>
      </w:tr>
      <w:tr w:rsidR="002A32F4" w:rsidRPr="00B2704B" w:rsidTr="00E04DD5">
        <w:trPr>
          <w:trHeight w:val="704"/>
        </w:trPr>
        <w:tc>
          <w:tcPr>
            <w:tcW w:w="5811" w:type="dxa"/>
            <w:hideMark/>
          </w:tcPr>
          <w:p w:rsidR="002A32F4" w:rsidRPr="00B2704B" w:rsidRDefault="002A32F4" w:rsidP="00F95790">
            <w:pPr>
              <w:rPr>
                <w:rFonts w:ascii="Arial" w:hAnsi="Arial" w:cs="Arial"/>
              </w:rPr>
            </w:pPr>
            <w:r w:rsidRPr="00B2704B">
              <w:rPr>
                <w:rFonts w:ascii="Arial" w:hAnsi="Arial" w:cs="Arial"/>
              </w:rPr>
              <w:t>Налог, взимаемый с налогоплательщиков, выбравших в качестве объекта налогообложения доходы</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1 0501011 01 0000 110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206 286,30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203 561,4</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98,7</w:t>
            </w:r>
          </w:p>
        </w:tc>
      </w:tr>
      <w:tr w:rsidR="002A32F4" w:rsidRPr="00B2704B" w:rsidTr="00E04DD5">
        <w:trPr>
          <w:trHeight w:val="1413"/>
        </w:trPr>
        <w:tc>
          <w:tcPr>
            <w:tcW w:w="5811" w:type="dxa"/>
            <w:hideMark/>
          </w:tcPr>
          <w:p w:rsidR="002A32F4" w:rsidRPr="00B2704B" w:rsidRDefault="002A32F4" w:rsidP="00F95790">
            <w:pPr>
              <w:rPr>
                <w:rFonts w:ascii="Arial" w:hAnsi="Arial" w:cs="Arial"/>
              </w:rPr>
            </w:pPr>
            <w:r w:rsidRPr="00B2704B">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1 05 01021 01 0000 110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109 021,50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109 021,5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70"/>
        </w:trPr>
        <w:tc>
          <w:tcPr>
            <w:tcW w:w="5811" w:type="dxa"/>
            <w:hideMark/>
          </w:tcPr>
          <w:p w:rsidR="002A32F4" w:rsidRPr="00B2704B" w:rsidRDefault="002A32F4" w:rsidP="00F95790">
            <w:pPr>
              <w:rPr>
                <w:rFonts w:ascii="Arial" w:hAnsi="Arial" w:cs="Arial"/>
              </w:rPr>
            </w:pPr>
            <w:r w:rsidRPr="00B2704B">
              <w:rPr>
                <w:rFonts w:ascii="Arial" w:hAnsi="Arial" w:cs="Arial"/>
              </w:rPr>
              <w:t>Единый налог на вмененный доход для отдельных видов деятельности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1 05 02010 02 0000 110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49,60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66,3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133,7</w:t>
            </w:r>
          </w:p>
        </w:tc>
      </w:tr>
      <w:tr w:rsidR="002A32F4" w:rsidRPr="00B2704B" w:rsidTr="00E04DD5">
        <w:trPr>
          <w:trHeight w:val="848"/>
        </w:trPr>
        <w:tc>
          <w:tcPr>
            <w:tcW w:w="5811" w:type="dxa"/>
            <w:hideMark/>
          </w:tcPr>
          <w:p w:rsidR="002A32F4" w:rsidRPr="00B2704B" w:rsidRDefault="002A32F4" w:rsidP="00F95790">
            <w:pPr>
              <w:rPr>
                <w:rFonts w:ascii="Arial" w:hAnsi="Arial" w:cs="Arial"/>
              </w:rPr>
            </w:pPr>
            <w:r w:rsidRPr="00B2704B">
              <w:rPr>
                <w:rFonts w:ascii="Arial" w:hAnsi="Arial" w:cs="Arial"/>
              </w:rPr>
              <w:t>Единый налог на вмененный доход для отдельных видов деятельности (за налоговые периоды, истекшие до 1 января 2011 года)</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1 05 02020 02 0000 110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-0,30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-0,3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53"/>
        </w:trPr>
        <w:tc>
          <w:tcPr>
            <w:tcW w:w="5811" w:type="dxa"/>
            <w:hideMark/>
          </w:tcPr>
          <w:p w:rsidR="002A32F4" w:rsidRPr="00B2704B" w:rsidRDefault="002A32F4" w:rsidP="00F95790">
            <w:pPr>
              <w:rPr>
                <w:rFonts w:ascii="Arial" w:hAnsi="Arial" w:cs="Arial"/>
              </w:rPr>
            </w:pPr>
            <w:r w:rsidRPr="00B2704B">
              <w:rPr>
                <w:rFonts w:ascii="Arial" w:hAnsi="Arial" w:cs="Arial"/>
              </w:rPr>
              <w:t>Единый сельскохозяйственный налог</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1 05 03010 01 0000 110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593,70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593,7</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841"/>
        </w:trPr>
        <w:tc>
          <w:tcPr>
            <w:tcW w:w="5811" w:type="dxa"/>
            <w:hideMark/>
          </w:tcPr>
          <w:p w:rsidR="002A32F4" w:rsidRPr="00B2704B" w:rsidRDefault="002A32F4" w:rsidP="00F95790">
            <w:pPr>
              <w:rPr>
                <w:rFonts w:ascii="Arial" w:hAnsi="Arial" w:cs="Arial"/>
              </w:rPr>
            </w:pPr>
            <w:r w:rsidRPr="00B2704B">
              <w:rPr>
                <w:rFonts w:ascii="Arial" w:hAnsi="Arial" w:cs="Arial"/>
              </w:rPr>
              <w:t>Налог, взимаемый в связи с применением патентной системы налогообложения, зачисляемый в бюджеты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1 05 04010 02 0000 110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24 920,00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26 403,3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106,0</w:t>
            </w:r>
          </w:p>
        </w:tc>
      </w:tr>
      <w:tr w:rsidR="002A32F4" w:rsidRPr="00B2704B" w:rsidTr="00E04DD5">
        <w:trPr>
          <w:trHeight w:val="841"/>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1 06 01020 04 0000 110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14 238,00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14 171,8</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99,5</w:t>
            </w:r>
          </w:p>
        </w:tc>
      </w:tr>
      <w:tr w:rsidR="002A32F4" w:rsidRPr="00B2704B" w:rsidTr="00E04DD5">
        <w:trPr>
          <w:trHeight w:val="570"/>
        </w:trPr>
        <w:tc>
          <w:tcPr>
            <w:tcW w:w="5811" w:type="dxa"/>
            <w:hideMark/>
          </w:tcPr>
          <w:p w:rsidR="002A32F4" w:rsidRPr="00B2704B" w:rsidRDefault="002A32F4" w:rsidP="00F95790">
            <w:pPr>
              <w:rPr>
                <w:rFonts w:ascii="Arial" w:hAnsi="Arial" w:cs="Arial"/>
              </w:rPr>
            </w:pPr>
            <w:r w:rsidRPr="00B2704B">
              <w:rPr>
                <w:rFonts w:ascii="Arial" w:hAnsi="Arial" w:cs="Arial"/>
              </w:rPr>
              <w:t>Налог на имущество организаций по имуществу, не входящему в Единую систему газоснабжения</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1 06 02010 02 0000 110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100 602,00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100 340,3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99,7</w:t>
            </w:r>
          </w:p>
        </w:tc>
      </w:tr>
      <w:tr w:rsidR="002A32F4" w:rsidRPr="00B2704B" w:rsidTr="00E04DD5">
        <w:trPr>
          <w:trHeight w:val="412"/>
        </w:trPr>
        <w:tc>
          <w:tcPr>
            <w:tcW w:w="5811" w:type="dxa"/>
            <w:hideMark/>
          </w:tcPr>
          <w:p w:rsidR="002A32F4" w:rsidRPr="00B2704B" w:rsidRDefault="002A32F4" w:rsidP="00F95790">
            <w:pPr>
              <w:rPr>
                <w:rFonts w:ascii="Arial" w:hAnsi="Arial" w:cs="Arial"/>
              </w:rPr>
            </w:pPr>
            <w:r w:rsidRPr="00B2704B">
              <w:rPr>
                <w:rFonts w:ascii="Arial" w:hAnsi="Arial" w:cs="Arial"/>
              </w:rPr>
              <w:t>Транспортный налог с организаций</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1 06 04011 02 0000 110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13 842,00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13 842,0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248"/>
        </w:trPr>
        <w:tc>
          <w:tcPr>
            <w:tcW w:w="5811" w:type="dxa"/>
            <w:hideMark/>
          </w:tcPr>
          <w:p w:rsidR="002A32F4" w:rsidRPr="00B2704B" w:rsidRDefault="002A32F4" w:rsidP="00F95790">
            <w:pPr>
              <w:rPr>
                <w:rFonts w:ascii="Arial" w:hAnsi="Arial" w:cs="Arial"/>
              </w:rPr>
            </w:pPr>
            <w:r w:rsidRPr="00B2704B">
              <w:rPr>
                <w:rFonts w:ascii="Arial" w:hAnsi="Arial" w:cs="Arial"/>
              </w:rPr>
              <w:t>Транспортный налог с физических лиц</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1 06 04012 02 0000 110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34 883,00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37 746,2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108,2</w:t>
            </w:r>
          </w:p>
        </w:tc>
      </w:tr>
      <w:tr w:rsidR="002A32F4" w:rsidRPr="00B2704B" w:rsidTr="00E04DD5">
        <w:trPr>
          <w:trHeight w:val="562"/>
        </w:trPr>
        <w:tc>
          <w:tcPr>
            <w:tcW w:w="5811" w:type="dxa"/>
            <w:hideMark/>
          </w:tcPr>
          <w:p w:rsidR="002A32F4" w:rsidRPr="00B2704B" w:rsidRDefault="002A32F4" w:rsidP="00F95790">
            <w:pPr>
              <w:rPr>
                <w:rFonts w:ascii="Arial" w:hAnsi="Arial" w:cs="Arial"/>
              </w:rPr>
            </w:pPr>
            <w:r w:rsidRPr="00B2704B">
              <w:rPr>
                <w:rFonts w:ascii="Arial" w:hAnsi="Arial" w:cs="Arial"/>
              </w:rPr>
              <w:t>Земельный налог с организаций, обладающих земельным участком, расположенным в границах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1 06 06032 04 0000 110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26 477,80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26 803,9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101,2</w:t>
            </w:r>
          </w:p>
        </w:tc>
      </w:tr>
      <w:tr w:rsidR="002A32F4" w:rsidRPr="00B2704B" w:rsidTr="00E04DD5">
        <w:trPr>
          <w:trHeight w:val="988"/>
        </w:trPr>
        <w:tc>
          <w:tcPr>
            <w:tcW w:w="5811" w:type="dxa"/>
            <w:hideMark/>
          </w:tcPr>
          <w:p w:rsidR="002A32F4" w:rsidRPr="00B2704B" w:rsidRDefault="002A32F4" w:rsidP="00F95790">
            <w:pPr>
              <w:rPr>
                <w:rFonts w:ascii="Arial" w:hAnsi="Arial" w:cs="Arial"/>
              </w:rPr>
            </w:pPr>
            <w:r w:rsidRPr="00B2704B">
              <w:rPr>
                <w:rFonts w:ascii="Arial" w:hAnsi="Arial" w:cs="Arial"/>
              </w:rPr>
              <w:t>Земельный налог с физических лиц, обладающих земельным участком, расположенным в границах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1 06 06042 04 0000 110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5 802,20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5 802,2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973"/>
        </w:trPr>
        <w:tc>
          <w:tcPr>
            <w:tcW w:w="5811" w:type="dxa"/>
            <w:hideMark/>
          </w:tcPr>
          <w:p w:rsidR="002A32F4" w:rsidRPr="00B2704B" w:rsidRDefault="002A32F4" w:rsidP="00F95790">
            <w:pPr>
              <w:rPr>
                <w:rFonts w:ascii="Arial" w:hAnsi="Arial" w:cs="Arial"/>
              </w:rPr>
            </w:pPr>
            <w:r w:rsidRPr="00B2704B">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1 08 03010 01 0000 110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14 240,00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15 378,1</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108,0</w:t>
            </w:r>
          </w:p>
        </w:tc>
      </w:tr>
      <w:tr w:rsidR="002A32F4" w:rsidRPr="00B2704B" w:rsidTr="00E04DD5">
        <w:trPr>
          <w:trHeight w:val="405"/>
        </w:trPr>
        <w:tc>
          <w:tcPr>
            <w:tcW w:w="5811" w:type="dxa"/>
            <w:hideMark/>
          </w:tcPr>
          <w:p w:rsidR="002A32F4" w:rsidRPr="00B2704B" w:rsidRDefault="002A32F4" w:rsidP="00F95790">
            <w:pPr>
              <w:rPr>
                <w:rFonts w:ascii="Arial" w:hAnsi="Arial" w:cs="Arial"/>
                <w:b/>
                <w:bCs/>
              </w:rPr>
            </w:pPr>
            <w:r w:rsidRPr="00B2704B">
              <w:rPr>
                <w:rFonts w:ascii="Arial" w:hAnsi="Arial" w:cs="Arial"/>
                <w:b/>
                <w:bCs/>
              </w:rPr>
              <w:t>Управление МВД России по Сахалинской области</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188</w:t>
            </w:r>
          </w:p>
        </w:tc>
        <w:tc>
          <w:tcPr>
            <w:tcW w:w="2694" w:type="dxa"/>
            <w:noWrap/>
            <w:hideMark/>
          </w:tcPr>
          <w:p w:rsidR="002A32F4" w:rsidRPr="00B2704B" w:rsidRDefault="002A32F4" w:rsidP="00F95790">
            <w:pPr>
              <w:jc w:val="center"/>
              <w:rPr>
                <w:rFonts w:ascii="Arial" w:hAnsi="Arial" w:cs="Arial"/>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-5,9</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-5,9</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256"/>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-5,9</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-5,9</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1510"/>
        </w:trPr>
        <w:tc>
          <w:tcPr>
            <w:tcW w:w="5811" w:type="dxa"/>
            <w:hideMark/>
          </w:tcPr>
          <w:p w:rsidR="002A32F4" w:rsidRPr="00B2704B" w:rsidRDefault="002A32F4" w:rsidP="00F95790">
            <w:pPr>
              <w:rPr>
                <w:rFonts w:ascii="Arial" w:hAnsi="Arial" w:cs="Arial"/>
              </w:rPr>
            </w:pPr>
            <w:r w:rsidRPr="00B2704B">
              <w:rPr>
                <w:rFonts w:ascii="Arial" w:hAnsi="Arial" w:cs="Arial"/>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188</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1 16 10123 01 0000 140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-5,9</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39"/>
        </w:trPr>
        <w:tc>
          <w:tcPr>
            <w:tcW w:w="5811" w:type="dxa"/>
            <w:hideMark/>
          </w:tcPr>
          <w:p w:rsidR="002A32F4" w:rsidRPr="00B2704B" w:rsidRDefault="002A32F4" w:rsidP="00F95790">
            <w:pPr>
              <w:rPr>
                <w:rFonts w:ascii="Arial" w:hAnsi="Arial" w:cs="Arial"/>
                <w:b/>
                <w:bCs/>
              </w:rPr>
            </w:pPr>
            <w:r w:rsidRPr="00B2704B">
              <w:rPr>
                <w:rFonts w:ascii="Arial" w:hAnsi="Arial" w:cs="Arial"/>
                <w:b/>
                <w:bCs/>
              </w:rPr>
              <w:lastRenderedPageBreak/>
              <w:t>Администрация муниципального образования "Холмский городской округ"</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902</w:t>
            </w:r>
          </w:p>
        </w:tc>
        <w:tc>
          <w:tcPr>
            <w:tcW w:w="2694" w:type="dxa"/>
            <w:noWrap/>
            <w:hideMark/>
          </w:tcPr>
          <w:p w:rsidR="002A32F4" w:rsidRPr="00B2704B" w:rsidRDefault="002A32F4" w:rsidP="00F95790">
            <w:pPr>
              <w:jc w:val="center"/>
              <w:rPr>
                <w:rFonts w:ascii="Arial" w:hAnsi="Arial" w:cs="Arial"/>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12 376,0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16 249,7</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131,3</w:t>
            </w:r>
          </w:p>
        </w:tc>
      </w:tr>
      <w:tr w:rsidR="002A32F4" w:rsidRPr="00B2704B" w:rsidTr="00E04DD5">
        <w:trPr>
          <w:trHeight w:val="110"/>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11 326,0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15 199,7</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134,2</w:t>
            </w:r>
          </w:p>
        </w:tc>
      </w:tr>
      <w:tr w:rsidR="002A32F4" w:rsidRPr="00B2704B" w:rsidTr="00E04DD5">
        <w:trPr>
          <w:trHeight w:val="513"/>
        </w:trPr>
        <w:tc>
          <w:tcPr>
            <w:tcW w:w="5811" w:type="dxa"/>
            <w:hideMark/>
          </w:tcPr>
          <w:p w:rsidR="002A32F4" w:rsidRPr="00B2704B" w:rsidRDefault="002A32F4" w:rsidP="00F95790">
            <w:pPr>
              <w:rPr>
                <w:rFonts w:ascii="Arial" w:hAnsi="Arial" w:cs="Arial"/>
              </w:rPr>
            </w:pPr>
            <w:r w:rsidRPr="00B2704B">
              <w:rPr>
                <w:rFonts w:ascii="Arial" w:hAnsi="Arial" w:cs="Arial"/>
              </w:rPr>
              <w:t>Государственная пошлина за выдачу разрешения на установку рекламной конструкции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1 08 07150 01 1000  110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56,1</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63,1</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112,5</w:t>
            </w:r>
          </w:p>
        </w:tc>
      </w:tr>
      <w:tr w:rsidR="002A32F4" w:rsidRPr="00B2704B" w:rsidTr="00E04DD5">
        <w:trPr>
          <w:trHeight w:val="793"/>
        </w:trPr>
        <w:tc>
          <w:tcPr>
            <w:tcW w:w="5811" w:type="dxa"/>
            <w:hideMark/>
          </w:tcPr>
          <w:p w:rsidR="002A32F4" w:rsidRPr="00B2704B" w:rsidRDefault="002A32F4" w:rsidP="00F95790">
            <w:pPr>
              <w:rPr>
                <w:rFonts w:ascii="Arial" w:hAnsi="Arial" w:cs="Arial"/>
              </w:rPr>
            </w:pPr>
            <w:r w:rsidRPr="00B2704B">
              <w:rPr>
                <w:rFonts w:ascii="Arial" w:hAnsi="Arial" w:cs="Arial"/>
              </w:rPr>
              <w:t>Доходы, поступающие в порядке возмещения расходов, понесенных в связи с эксплуатацией имущества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1 13 02064 04 0000 130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27,70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27,7</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09"/>
        </w:trPr>
        <w:tc>
          <w:tcPr>
            <w:tcW w:w="5811" w:type="dxa"/>
            <w:hideMark/>
          </w:tcPr>
          <w:p w:rsidR="002A32F4" w:rsidRPr="00B2704B" w:rsidRDefault="002A32F4" w:rsidP="00F95790">
            <w:pPr>
              <w:rPr>
                <w:rFonts w:ascii="Arial" w:hAnsi="Arial" w:cs="Arial"/>
              </w:rPr>
            </w:pPr>
            <w:r w:rsidRPr="00B2704B">
              <w:rPr>
                <w:rFonts w:ascii="Arial" w:hAnsi="Arial" w:cs="Arial"/>
              </w:rPr>
              <w:t>Прочие доходы от компенсации затрат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1 13 02994 04 0000 130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3 077,80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3 148,1</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102,3</w:t>
            </w:r>
          </w:p>
        </w:tc>
      </w:tr>
      <w:tr w:rsidR="002A32F4" w:rsidRPr="00B2704B" w:rsidTr="00E04DD5">
        <w:trPr>
          <w:trHeight w:val="1130"/>
        </w:trPr>
        <w:tc>
          <w:tcPr>
            <w:tcW w:w="5811" w:type="dxa"/>
            <w:hideMark/>
          </w:tcPr>
          <w:p w:rsidR="002A32F4" w:rsidRPr="00B2704B" w:rsidRDefault="002A32F4" w:rsidP="00F95790">
            <w:pPr>
              <w:rPr>
                <w:rFonts w:ascii="Arial" w:hAnsi="Arial" w:cs="Arial"/>
              </w:rPr>
            </w:pPr>
            <w:r w:rsidRPr="00B2704B">
              <w:rPr>
                <w:rFonts w:ascii="Arial" w:hAnsi="Arial" w:cs="Arial"/>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1 16 02020 02 0000 140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11,5</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134,8</w:t>
            </w:r>
          </w:p>
        </w:tc>
      </w:tr>
      <w:tr w:rsidR="002A32F4" w:rsidRPr="00B2704B" w:rsidTr="00E04DD5">
        <w:trPr>
          <w:trHeight w:val="1417"/>
        </w:trPr>
        <w:tc>
          <w:tcPr>
            <w:tcW w:w="5811" w:type="dxa"/>
            <w:hideMark/>
          </w:tcPr>
          <w:p w:rsidR="002A32F4" w:rsidRPr="00B2704B" w:rsidRDefault="002A32F4" w:rsidP="00F95790">
            <w:pPr>
              <w:rPr>
                <w:rFonts w:ascii="Arial" w:hAnsi="Arial" w:cs="Arial"/>
              </w:rPr>
            </w:pPr>
            <w:r w:rsidRPr="00B2704B">
              <w:rPr>
                <w:rFonts w:ascii="Arial" w:hAnsi="Arial" w:cs="Arial"/>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1 16 07010 04 0000 140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796,00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4 930,8</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619,4</w:t>
            </w:r>
          </w:p>
        </w:tc>
      </w:tr>
      <w:tr w:rsidR="002A32F4" w:rsidRPr="00B2704B" w:rsidTr="00E04DD5">
        <w:trPr>
          <w:trHeight w:val="1555"/>
        </w:trPr>
        <w:tc>
          <w:tcPr>
            <w:tcW w:w="5811" w:type="dxa"/>
            <w:hideMark/>
          </w:tcPr>
          <w:p w:rsidR="002A32F4" w:rsidRPr="00B2704B" w:rsidRDefault="002A32F4" w:rsidP="00F95790">
            <w:pPr>
              <w:rPr>
                <w:rFonts w:ascii="Arial" w:hAnsi="Arial" w:cs="Arial"/>
              </w:rPr>
            </w:pPr>
            <w:r w:rsidRPr="00B2704B">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1 16 07090 04 0000 140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270,00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415,5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153,9</w:t>
            </w:r>
          </w:p>
        </w:tc>
      </w:tr>
      <w:tr w:rsidR="002A32F4" w:rsidRPr="00B2704B" w:rsidTr="00E04DD5">
        <w:trPr>
          <w:trHeight w:val="1310"/>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1 16 10032 04 0000 140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684,30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684,2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3256"/>
        </w:trPr>
        <w:tc>
          <w:tcPr>
            <w:tcW w:w="5811" w:type="dxa"/>
            <w:hideMark/>
          </w:tcPr>
          <w:p w:rsidR="002A32F4" w:rsidRPr="00B2704B" w:rsidRDefault="002A32F4" w:rsidP="00F95790">
            <w:pPr>
              <w:rPr>
                <w:rFonts w:ascii="Arial" w:hAnsi="Arial" w:cs="Arial"/>
              </w:rPr>
            </w:pPr>
            <w:r w:rsidRPr="00B2704B">
              <w:rPr>
                <w:rFonts w:ascii="Arial" w:hAnsi="Arial" w:cs="Arial"/>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6" w:type="dxa"/>
            <w:noWrap/>
            <w:hideMark/>
          </w:tcPr>
          <w:p w:rsidR="002A32F4" w:rsidRPr="00B2704B" w:rsidRDefault="002A32F4" w:rsidP="00F95790">
            <w:pPr>
              <w:jc w:val="center"/>
              <w:rPr>
                <w:rFonts w:ascii="Arial" w:hAnsi="Arial" w:cs="Arial"/>
              </w:rPr>
            </w:pP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1 16 11050 01 0000 140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4 151,90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4 151,9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431"/>
        </w:trPr>
        <w:tc>
          <w:tcPr>
            <w:tcW w:w="5811" w:type="dxa"/>
            <w:hideMark/>
          </w:tcPr>
          <w:p w:rsidR="002A32F4" w:rsidRPr="00B2704B" w:rsidRDefault="002A32F4" w:rsidP="00F95790">
            <w:pPr>
              <w:rPr>
                <w:rFonts w:ascii="Arial" w:hAnsi="Arial" w:cs="Arial"/>
              </w:rPr>
            </w:pPr>
            <w:r w:rsidRPr="00B2704B">
              <w:rPr>
                <w:rFonts w:ascii="Arial" w:hAnsi="Arial" w:cs="Arial"/>
              </w:rPr>
              <w:t>Инициативные платежи, зачисляемые в бюджеты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1 17 15020 04 0000 150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2 250,7</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1 762,9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78,3</w:t>
            </w:r>
          </w:p>
        </w:tc>
      </w:tr>
      <w:tr w:rsidR="002A32F4" w:rsidRPr="00B2704B" w:rsidTr="00E04DD5">
        <w:trPr>
          <w:trHeight w:val="311"/>
        </w:trPr>
        <w:tc>
          <w:tcPr>
            <w:tcW w:w="5811" w:type="dxa"/>
            <w:hideMark/>
          </w:tcPr>
          <w:p w:rsidR="002A32F4" w:rsidRPr="00B2704B" w:rsidRDefault="002A32F4" w:rsidP="00F95790">
            <w:pPr>
              <w:rPr>
                <w:rFonts w:ascii="Arial" w:hAnsi="Arial" w:cs="Arial"/>
                <w:b/>
                <w:bCs/>
              </w:rPr>
            </w:pPr>
            <w:r w:rsidRPr="00B2704B">
              <w:rPr>
                <w:rFonts w:ascii="Arial" w:hAnsi="Arial" w:cs="Arial"/>
                <w:b/>
                <w:bCs/>
              </w:rPr>
              <w:t>Прочие безвозмездные поступления</w:t>
            </w:r>
          </w:p>
        </w:tc>
        <w:tc>
          <w:tcPr>
            <w:tcW w:w="1706" w:type="dxa"/>
            <w:noWrap/>
            <w:hideMark/>
          </w:tcPr>
          <w:p w:rsidR="002A32F4" w:rsidRPr="00B2704B" w:rsidRDefault="002A32F4" w:rsidP="00F95790">
            <w:pPr>
              <w:jc w:val="center"/>
              <w:rPr>
                <w:rFonts w:ascii="Arial" w:hAnsi="Arial" w:cs="Arial"/>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2 07 00000 00 0000 000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1 050,0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1 050,0</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1565"/>
        </w:trPr>
        <w:tc>
          <w:tcPr>
            <w:tcW w:w="5811" w:type="dxa"/>
            <w:hideMark/>
          </w:tcPr>
          <w:p w:rsidR="002A32F4" w:rsidRPr="00B2704B" w:rsidRDefault="002A32F4" w:rsidP="00F95790">
            <w:pPr>
              <w:rPr>
                <w:rFonts w:ascii="Arial" w:hAnsi="Arial" w:cs="Arial"/>
              </w:rPr>
            </w:pPr>
            <w:r w:rsidRPr="00B2704B">
              <w:rPr>
                <w:rFonts w:ascii="Arial" w:hAnsi="Arial" w:cs="Arial"/>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902</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2 07 04010 04 0000 150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1 050,0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1 050,0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837"/>
        </w:trPr>
        <w:tc>
          <w:tcPr>
            <w:tcW w:w="5811" w:type="dxa"/>
            <w:hideMark/>
          </w:tcPr>
          <w:p w:rsidR="002A32F4" w:rsidRPr="00B2704B" w:rsidRDefault="002A32F4" w:rsidP="00F95790">
            <w:pPr>
              <w:rPr>
                <w:rFonts w:ascii="Arial" w:hAnsi="Arial" w:cs="Arial"/>
                <w:b/>
                <w:bCs/>
              </w:rPr>
            </w:pPr>
            <w:r w:rsidRPr="00B2704B">
              <w:rPr>
                <w:rFonts w:ascii="Arial" w:hAnsi="Arial" w:cs="Arial"/>
                <w:b/>
                <w:bCs/>
              </w:rPr>
              <w:lastRenderedPageBreak/>
              <w:t>Департамент финансов администрации муниципального образования "Холмский городской округ"</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904</w:t>
            </w:r>
          </w:p>
        </w:tc>
        <w:tc>
          <w:tcPr>
            <w:tcW w:w="2694" w:type="dxa"/>
            <w:noWrap/>
            <w:hideMark/>
          </w:tcPr>
          <w:p w:rsidR="002A32F4" w:rsidRPr="00B2704B" w:rsidRDefault="002A32F4" w:rsidP="00F95790">
            <w:pPr>
              <w:jc w:val="center"/>
              <w:rPr>
                <w:rFonts w:ascii="Arial" w:hAnsi="Arial" w:cs="Arial"/>
                <w:b/>
                <w:bCs/>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7 359 951,9</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7 406 760,9</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100,6</w:t>
            </w:r>
          </w:p>
        </w:tc>
      </w:tr>
      <w:tr w:rsidR="002A32F4" w:rsidRPr="00B2704B" w:rsidTr="00E04DD5">
        <w:trPr>
          <w:trHeight w:val="399"/>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513,6</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486,1</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94,6</w:t>
            </w:r>
          </w:p>
        </w:tc>
      </w:tr>
      <w:tr w:rsidR="002A32F4" w:rsidRPr="00B2704B" w:rsidTr="00E04DD5">
        <w:trPr>
          <w:trHeight w:val="391"/>
        </w:trPr>
        <w:tc>
          <w:tcPr>
            <w:tcW w:w="5811" w:type="dxa"/>
            <w:hideMark/>
          </w:tcPr>
          <w:p w:rsidR="002A32F4" w:rsidRPr="00B2704B" w:rsidRDefault="002A32F4" w:rsidP="00F95790">
            <w:pPr>
              <w:rPr>
                <w:rFonts w:ascii="Arial" w:hAnsi="Arial" w:cs="Arial"/>
              </w:rPr>
            </w:pPr>
            <w:r w:rsidRPr="00B2704B">
              <w:rPr>
                <w:rFonts w:ascii="Arial" w:hAnsi="Arial" w:cs="Arial"/>
              </w:rPr>
              <w:t>Прочие доходы от компенсации затрат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1 13 02994 04 0000 130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41,00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40,9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99,8</w:t>
            </w:r>
          </w:p>
        </w:tc>
      </w:tr>
      <w:tr w:rsidR="002A32F4" w:rsidRPr="00B2704B" w:rsidTr="00E04DD5">
        <w:trPr>
          <w:trHeight w:val="1082"/>
        </w:trPr>
        <w:tc>
          <w:tcPr>
            <w:tcW w:w="5811" w:type="dxa"/>
            <w:hideMark/>
          </w:tcPr>
          <w:p w:rsidR="002A32F4" w:rsidRPr="00B2704B" w:rsidRDefault="002A32F4" w:rsidP="00F95790">
            <w:pPr>
              <w:rPr>
                <w:rFonts w:ascii="Arial" w:hAnsi="Arial" w:cs="Arial"/>
              </w:rPr>
            </w:pPr>
            <w:r w:rsidRPr="00B2704B">
              <w:rPr>
                <w:rFonts w:ascii="Arial" w:hAnsi="Arial" w:cs="Arial"/>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1 16 10100 04 0000 140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472,60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500,9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106,0</w:t>
            </w:r>
          </w:p>
        </w:tc>
      </w:tr>
      <w:tr w:rsidR="002A32F4" w:rsidRPr="00B2704B" w:rsidTr="00E04DD5">
        <w:trPr>
          <w:trHeight w:val="533"/>
        </w:trPr>
        <w:tc>
          <w:tcPr>
            <w:tcW w:w="5811" w:type="dxa"/>
            <w:hideMark/>
          </w:tcPr>
          <w:p w:rsidR="002A32F4" w:rsidRPr="00B2704B" w:rsidRDefault="002A32F4" w:rsidP="00F95790">
            <w:pPr>
              <w:rPr>
                <w:rFonts w:ascii="Arial" w:hAnsi="Arial" w:cs="Arial"/>
              </w:rPr>
            </w:pPr>
            <w:r w:rsidRPr="00B2704B">
              <w:rPr>
                <w:rFonts w:ascii="Arial" w:hAnsi="Arial" w:cs="Arial"/>
              </w:rPr>
              <w:t>Невыясненные поступления, зачисляемые в бюджеты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1 17  01040 04 0000 180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-55,7</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w:t>
            </w:r>
          </w:p>
        </w:tc>
      </w:tr>
      <w:tr w:rsidR="002A32F4" w:rsidRPr="00B2704B" w:rsidTr="00E04DD5">
        <w:trPr>
          <w:trHeight w:val="246"/>
        </w:trPr>
        <w:tc>
          <w:tcPr>
            <w:tcW w:w="5811" w:type="dxa"/>
            <w:hideMark/>
          </w:tcPr>
          <w:p w:rsidR="002A32F4" w:rsidRPr="00B2704B" w:rsidRDefault="002A32F4" w:rsidP="00F95790">
            <w:pPr>
              <w:rPr>
                <w:rFonts w:ascii="Arial" w:hAnsi="Arial" w:cs="Arial"/>
                <w:b/>
                <w:bCs/>
              </w:rPr>
            </w:pPr>
            <w:r w:rsidRPr="00B2704B">
              <w:rPr>
                <w:rFonts w:ascii="Arial" w:hAnsi="Arial" w:cs="Arial"/>
                <w:b/>
                <w:bCs/>
              </w:rPr>
              <w:t>Безвозмездные поступления</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2 00 00000 00 0000 000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7 359 438,3</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7 406 274,8</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100,6</w:t>
            </w:r>
          </w:p>
        </w:tc>
      </w:tr>
      <w:tr w:rsidR="002A32F4" w:rsidRPr="00B2704B" w:rsidTr="00E04DD5">
        <w:trPr>
          <w:trHeight w:val="846"/>
        </w:trPr>
        <w:tc>
          <w:tcPr>
            <w:tcW w:w="5811" w:type="dxa"/>
            <w:hideMark/>
          </w:tcPr>
          <w:p w:rsidR="002A32F4" w:rsidRPr="00B2704B" w:rsidRDefault="002A32F4" w:rsidP="00F95790">
            <w:pPr>
              <w:rPr>
                <w:rFonts w:ascii="Arial" w:hAnsi="Arial" w:cs="Arial"/>
              </w:rPr>
            </w:pPr>
            <w:r w:rsidRPr="00B2704B">
              <w:rPr>
                <w:rFonts w:ascii="Arial" w:hAnsi="Arial" w:cs="Arial"/>
              </w:rPr>
              <w:t>Дотации бюджетам городских округов на выравнивание бюджетной обеспеченности из бюджета субъекта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2 02 15001 04 0000 150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1 042 785,5</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1 042 785,5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704"/>
        </w:trPr>
        <w:tc>
          <w:tcPr>
            <w:tcW w:w="5811" w:type="dxa"/>
            <w:hideMark/>
          </w:tcPr>
          <w:p w:rsidR="002A32F4" w:rsidRPr="00B2704B" w:rsidRDefault="002A32F4" w:rsidP="00F95790">
            <w:pPr>
              <w:rPr>
                <w:rFonts w:ascii="Arial" w:hAnsi="Arial" w:cs="Arial"/>
              </w:rPr>
            </w:pPr>
            <w:r w:rsidRPr="00B2704B">
              <w:rPr>
                <w:rFonts w:ascii="Arial" w:hAnsi="Arial" w:cs="Arial"/>
              </w:rPr>
              <w:t>Дотации бюджетам городских округов на поддержку мер по обеспечению сбалансированности бюджетов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2 02 15002 04  0000 150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435 528,40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435 528,40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704"/>
        </w:trPr>
        <w:tc>
          <w:tcPr>
            <w:tcW w:w="5811" w:type="dxa"/>
            <w:hideMark/>
          </w:tcPr>
          <w:p w:rsidR="002A32F4" w:rsidRPr="00B2704B" w:rsidRDefault="002A32F4" w:rsidP="00F95790">
            <w:pPr>
              <w:rPr>
                <w:rFonts w:ascii="Arial" w:hAnsi="Arial" w:cs="Arial"/>
              </w:rPr>
            </w:pPr>
            <w:r w:rsidRPr="00B2704B">
              <w:rPr>
                <w:rFonts w:ascii="Arial" w:hAnsi="Arial" w:cs="Arial"/>
              </w:rPr>
              <w:t>Дотации (гранты) бюджетам городских округов за достижение показателей деятельности органов местного самоуправления</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2 02 16549 04  0000 150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400,00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400,00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845"/>
        </w:trPr>
        <w:tc>
          <w:tcPr>
            <w:tcW w:w="5811" w:type="dxa"/>
            <w:hideMark/>
          </w:tcPr>
          <w:p w:rsidR="002A32F4" w:rsidRPr="00B2704B" w:rsidRDefault="002A32F4" w:rsidP="00F95790">
            <w:pPr>
              <w:rPr>
                <w:rFonts w:ascii="Arial" w:hAnsi="Arial" w:cs="Arial"/>
              </w:rPr>
            </w:pPr>
            <w:r w:rsidRPr="00B2704B">
              <w:rPr>
                <w:rFonts w:ascii="Arial" w:hAnsi="Arial" w:cs="Arial"/>
              </w:rPr>
              <w:t xml:space="preserve">Субсидии бюджетам городских округов на </w:t>
            </w:r>
            <w:proofErr w:type="spellStart"/>
            <w:r w:rsidRPr="00B2704B">
              <w:rPr>
                <w:rFonts w:ascii="Arial" w:hAnsi="Arial" w:cs="Arial"/>
              </w:rPr>
              <w:t>софинансирование</w:t>
            </w:r>
            <w:proofErr w:type="spellEnd"/>
            <w:r w:rsidRPr="00B2704B">
              <w:rPr>
                <w:rFonts w:ascii="Arial" w:hAnsi="Arial" w:cs="Arial"/>
              </w:rPr>
              <w:t xml:space="preserve"> капитальных вложений в объекты муниципальной собственности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2 02 20077 04  0000 150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425 359,30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408 744,6</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96,1</w:t>
            </w:r>
          </w:p>
        </w:tc>
      </w:tr>
      <w:tr w:rsidR="002A32F4" w:rsidRPr="00B2704B" w:rsidTr="00E04DD5">
        <w:trPr>
          <w:trHeight w:val="1978"/>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2 02 20299 04  0000 150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132 828,40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132 828,3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314"/>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2 02 20300 04  0000 150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43 522,00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43 015,0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98,8</w:t>
            </w:r>
          </w:p>
        </w:tc>
      </w:tr>
      <w:tr w:rsidR="002A32F4" w:rsidRPr="00B2704B" w:rsidTr="00E04DD5">
        <w:trPr>
          <w:trHeight w:val="1696"/>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2 02 20302 04  0000 150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1 153 050,00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1 147 827,1</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99,5</w:t>
            </w:r>
          </w:p>
        </w:tc>
      </w:tr>
      <w:tr w:rsidR="002A32F4" w:rsidRPr="00B2704B" w:rsidTr="00E04DD5">
        <w:trPr>
          <w:trHeight w:val="704"/>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2 02 20303 04  0000 150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118 352,10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114 707,7</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96,9</w:t>
            </w:r>
          </w:p>
        </w:tc>
      </w:tr>
      <w:tr w:rsidR="002A32F4" w:rsidRPr="00B2704B" w:rsidTr="00E04DD5">
        <w:trPr>
          <w:trHeight w:val="831"/>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реализацию мероприятий государственной программы Российской Федерации "Доступная среда"</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2 02 25027 04  0000 150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9 617,80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9 602,4</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99,8</w:t>
            </w:r>
          </w:p>
        </w:tc>
      </w:tr>
      <w:tr w:rsidR="002A32F4" w:rsidRPr="00B2704B" w:rsidTr="00E04DD5">
        <w:trPr>
          <w:trHeight w:val="972"/>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Субсидии бюджетам городских округов на строительство и реконструкцию (модернизацию) объектов питьевого водоснабжения</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2 02 25243 04  0000 150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75 056,60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75 056,4</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114"/>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2 02 25304 04  0000 150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29 271,10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28 471,1</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97,3</w:t>
            </w:r>
          </w:p>
        </w:tc>
      </w:tr>
      <w:tr w:rsidR="002A32F4" w:rsidRPr="00B2704B" w:rsidTr="00E04DD5">
        <w:trPr>
          <w:trHeight w:val="1429"/>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2 02 25424 04  0000 150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172 998,90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171 769,6</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99,3</w:t>
            </w:r>
          </w:p>
        </w:tc>
      </w:tr>
      <w:tr w:rsidR="002A32F4" w:rsidRPr="00B2704B" w:rsidTr="00E04DD5">
        <w:trPr>
          <w:trHeight w:val="743"/>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реализацию мероприятий по обеспечению жильем молодых семей</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2 02 25497 04  0000 150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1 982,20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1 982,2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413"/>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2 02 25505 04  0000 150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11 071,00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10 936,4</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98,8</w:t>
            </w:r>
          </w:p>
        </w:tc>
      </w:tr>
      <w:tr w:rsidR="002A32F4" w:rsidRPr="00B2704B" w:rsidTr="00E04DD5">
        <w:trPr>
          <w:trHeight w:val="562"/>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реализацию программ формирования современной городской среды</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2 02 25555 04  0000 150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39 600,00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39 449,4</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99,6</w:t>
            </w:r>
          </w:p>
        </w:tc>
      </w:tr>
      <w:tr w:rsidR="002A32F4" w:rsidRPr="00B2704B" w:rsidTr="00E04DD5">
        <w:trPr>
          <w:trHeight w:val="686"/>
        </w:trPr>
        <w:tc>
          <w:tcPr>
            <w:tcW w:w="5811" w:type="dxa"/>
            <w:hideMark/>
          </w:tcPr>
          <w:p w:rsidR="002A32F4" w:rsidRPr="00B2704B" w:rsidRDefault="002A32F4" w:rsidP="00F95790">
            <w:pPr>
              <w:rPr>
                <w:rFonts w:ascii="Arial" w:hAnsi="Arial" w:cs="Arial"/>
              </w:rPr>
            </w:pPr>
            <w:r w:rsidRPr="00B2704B">
              <w:rPr>
                <w:rFonts w:ascii="Arial" w:hAnsi="Arial" w:cs="Arial"/>
              </w:rPr>
              <w:t>Субсидии бюджетам городских округов на обеспечение комплексного развития сельских территорий</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2 02 25576 04  0000 150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7 161,30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7 161,30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398"/>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Прочие субсидии бюджетам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2 02 29999 04  0000 150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1 963 615,10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2 080 390,0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105,9</w:t>
            </w:r>
          </w:p>
        </w:tc>
      </w:tr>
      <w:tr w:rsidR="002A32F4" w:rsidRPr="00B2704B" w:rsidTr="00E04DD5">
        <w:trPr>
          <w:trHeight w:val="946"/>
        </w:trPr>
        <w:tc>
          <w:tcPr>
            <w:tcW w:w="5811" w:type="dxa"/>
            <w:hideMark/>
          </w:tcPr>
          <w:p w:rsidR="002A32F4" w:rsidRPr="00C8520B" w:rsidRDefault="002A32F4" w:rsidP="00F95790">
            <w:pPr>
              <w:rPr>
                <w:rFonts w:ascii="Arial" w:hAnsi="Arial" w:cs="Arial"/>
              </w:rPr>
            </w:pPr>
            <w:r w:rsidRPr="00B2704B">
              <w:rPr>
                <w:rFonts w:ascii="Arial" w:hAnsi="Arial" w:cs="Arial"/>
              </w:rPr>
              <w:t>Субвенции бюджетам городских округов на выполнение передаваемых полномочий субъектов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2 02 30024 04  0000 150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72 750,50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72 567,5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99,7</w:t>
            </w:r>
          </w:p>
        </w:tc>
      </w:tr>
      <w:tr w:rsidR="002A32F4" w:rsidRPr="00B2704B" w:rsidTr="00E04DD5">
        <w:trPr>
          <w:trHeight w:val="1244"/>
        </w:trPr>
        <w:tc>
          <w:tcPr>
            <w:tcW w:w="5811" w:type="dxa"/>
            <w:hideMark/>
          </w:tcPr>
          <w:p w:rsidR="002A32F4" w:rsidRPr="00B2704B" w:rsidRDefault="002A32F4" w:rsidP="00F95790">
            <w:pPr>
              <w:rPr>
                <w:rFonts w:ascii="Arial" w:hAnsi="Arial" w:cs="Arial"/>
              </w:rPr>
            </w:pPr>
            <w:r w:rsidRPr="00B2704B">
              <w:rPr>
                <w:rFonts w:ascii="Arial" w:hAnsi="Arial" w:cs="Arial"/>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2 02 30027 04  0000 150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89 027,80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88 260,6</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99,1</w:t>
            </w:r>
          </w:p>
        </w:tc>
      </w:tr>
      <w:tr w:rsidR="002A32F4" w:rsidRPr="00B2704B" w:rsidTr="00E04DD5">
        <w:trPr>
          <w:trHeight w:val="1696"/>
        </w:trPr>
        <w:tc>
          <w:tcPr>
            <w:tcW w:w="5811" w:type="dxa"/>
            <w:hideMark/>
          </w:tcPr>
          <w:p w:rsidR="002A32F4" w:rsidRPr="00B2704B" w:rsidRDefault="002A32F4" w:rsidP="00F95790">
            <w:pPr>
              <w:rPr>
                <w:rFonts w:ascii="Arial" w:hAnsi="Arial" w:cs="Arial"/>
              </w:rPr>
            </w:pPr>
            <w:r w:rsidRPr="00B2704B">
              <w:rPr>
                <w:rFonts w:ascii="Arial" w:hAnsi="Arial" w:cs="Arial"/>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2 02 30029 04  0000 150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15 048,80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15 048,8</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310"/>
        </w:trPr>
        <w:tc>
          <w:tcPr>
            <w:tcW w:w="5811" w:type="dxa"/>
            <w:hideMark/>
          </w:tcPr>
          <w:p w:rsidR="002A32F4" w:rsidRPr="00B2704B" w:rsidRDefault="002A32F4" w:rsidP="00F95790">
            <w:pPr>
              <w:rPr>
                <w:rFonts w:ascii="Arial" w:hAnsi="Arial" w:cs="Arial"/>
              </w:rPr>
            </w:pPr>
            <w:r w:rsidRPr="00B2704B">
              <w:rPr>
                <w:rFonts w:ascii="Arial" w:hAnsi="Arial" w:cs="Arial"/>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2 02 35082 04  0000 150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41 666,00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41 666,00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413"/>
        </w:trPr>
        <w:tc>
          <w:tcPr>
            <w:tcW w:w="5811" w:type="dxa"/>
            <w:hideMark/>
          </w:tcPr>
          <w:p w:rsidR="002A32F4" w:rsidRPr="00B2704B" w:rsidRDefault="002A32F4" w:rsidP="00F95790">
            <w:pPr>
              <w:rPr>
                <w:rFonts w:ascii="Arial" w:hAnsi="Arial" w:cs="Arial"/>
              </w:rPr>
            </w:pPr>
            <w:r w:rsidRPr="00B2704B">
              <w:rPr>
                <w:rFonts w:ascii="Arial" w:hAnsi="Arial" w:cs="Arial"/>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2 02 35120 04  0000 150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13,80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13,8</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205"/>
        </w:trPr>
        <w:tc>
          <w:tcPr>
            <w:tcW w:w="5811" w:type="dxa"/>
            <w:hideMark/>
          </w:tcPr>
          <w:p w:rsidR="002A32F4" w:rsidRPr="00B2704B" w:rsidRDefault="002A32F4" w:rsidP="00F95790">
            <w:pPr>
              <w:rPr>
                <w:rFonts w:ascii="Arial" w:hAnsi="Arial" w:cs="Arial"/>
              </w:rPr>
            </w:pPr>
            <w:r w:rsidRPr="00B2704B">
              <w:rPr>
                <w:rFonts w:ascii="Arial" w:hAnsi="Arial" w:cs="Arial"/>
              </w:rPr>
              <w:t>Прочие субвенции бюджетам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2 02 39999 04  0000 150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1 419 038,00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1 419 038,00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286"/>
        </w:trPr>
        <w:tc>
          <w:tcPr>
            <w:tcW w:w="5811" w:type="dxa"/>
          </w:tcPr>
          <w:p w:rsidR="002A32F4" w:rsidRPr="00C8520B" w:rsidRDefault="002A32F4" w:rsidP="00F95790">
            <w:pPr>
              <w:rPr>
                <w:rFonts w:ascii="Arial" w:hAnsi="Arial" w:cs="Arial"/>
              </w:rPr>
            </w:pPr>
            <w:r w:rsidRPr="00C8520B">
              <w:rPr>
                <w:rFonts w:ascii="Arial" w:hAnsi="Arial" w:cs="Arial"/>
              </w:rPr>
              <w:lastRenderedPageBreak/>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6" w:type="dxa"/>
            <w:noWrap/>
          </w:tcPr>
          <w:p w:rsidR="002A32F4" w:rsidRPr="00C8520B" w:rsidRDefault="002A32F4" w:rsidP="00F95790">
            <w:pPr>
              <w:jc w:val="center"/>
              <w:rPr>
                <w:rFonts w:ascii="Arial" w:hAnsi="Arial" w:cs="Arial"/>
              </w:rPr>
            </w:pPr>
            <w:r w:rsidRPr="00C8520B">
              <w:rPr>
                <w:rFonts w:ascii="Arial" w:hAnsi="Arial" w:cs="Arial"/>
              </w:rPr>
              <w:t>904</w:t>
            </w:r>
          </w:p>
        </w:tc>
        <w:tc>
          <w:tcPr>
            <w:tcW w:w="2694" w:type="dxa"/>
            <w:noWrap/>
          </w:tcPr>
          <w:p w:rsidR="002A32F4" w:rsidRPr="00C8520B" w:rsidRDefault="002A32F4" w:rsidP="00F95790">
            <w:pPr>
              <w:jc w:val="center"/>
              <w:rPr>
                <w:rFonts w:ascii="Arial" w:hAnsi="Arial" w:cs="Arial"/>
              </w:rPr>
            </w:pPr>
            <w:r w:rsidRPr="00C8520B">
              <w:rPr>
                <w:rFonts w:ascii="Arial" w:hAnsi="Arial" w:cs="Arial"/>
              </w:rPr>
              <w:t>2 02 45050 04 0000 150</w:t>
            </w:r>
          </w:p>
        </w:tc>
        <w:tc>
          <w:tcPr>
            <w:tcW w:w="1559" w:type="dxa"/>
            <w:noWrap/>
          </w:tcPr>
          <w:p w:rsidR="002A32F4" w:rsidRPr="00C8520B" w:rsidRDefault="002A32F4" w:rsidP="00F95790">
            <w:pPr>
              <w:jc w:val="center"/>
              <w:rPr>
                <w:rFonts w:ascii="Arial" w:hAnsi="Arial" w:cs="Arial"/>
              </w:rPr>
            </w:pPr>
            <w:r w:rsidRPr="00C8520B">
              <w:rPr>
                <w:rFonts w:ascii="Arial" w:hAnsi="Arial" w:cs="Arial"/>
              </w:rPr>
              <w:t>0,00</w:t>
            </w:r>
          </w:p>
        </w:tc>
        <w:tc>
          <w:tcPr>
            <w:tcW w:w="1559" w:type="dxa"/>
            <w:noWrap/>
          </w:tcPr>
          <w:p w:rsidR="002A32F4" w:rsidRPr="00C8520B" w:rsidRDefault="002A32F4" w:rsidP="00F95790">
            <w:pPr>
              <w:jc w:val="center"/>
              <w:rPr>
                <w:rFonts w:ascii="Arial" w:hAnsi="Arial" w:cs="Arial"/>
              </w:rPr>
            </w:pPr>
            <w:r w:rsidRPr="00C8520B">
              <w:rPr>
                <w:rFonts w:ascii="Arial" w:hAnsi="Arial" w:cs="Arial"/>
              </w:rPr>
              <w:t>419,2</w:t>
            </w:r>
          </w:p>
        </w:tc>
        <w:tc>
          <w:tcPr>
            <w:tcW w:w="1129" w:type="dxa"/>
            <w:noWrap/>
          </w:tcPr>
          <w:p w:rsidR="002A32F4" w:rsidRPr="00C8520B" w:rsidRDefault="002A32F4" w:rsidP="00F95790">
            <w:pPr>
              <w:jc w:val="center"/>
              <w:rPr>
                <w:rFonts w:ascii="Arial" w:hAnsi="Arial" w:cs="Arial"/>
              </w:rPr>
            </w:pPr>
            <w:r w:rsidRPr="00C8520B">
              <w:rPr>
                <w:rFonts w:ascii="Arial" w:hAnsi="Arial" w:cs="Arial"/>
              </w:rPr>
              <w:t>-</w:t>
            </w:r>
          </w:p>
        </w:tc>
      </w:tr>
      <w:tr w:rsidR="002A32F4" w:rsidRPr="00B2704B" w:rsidTr="00E04DD5">
        <w:trPr>
          <w:trHeight w:val="1500"/>
        </w:trPr>
        <w:tc>
          <w:tcPr>
            <w:tcW w:w="5811" w:type="dxa"/>
            <w:hideMark/>
          </w:tcPr>
          <w:p w:rsidR="002A32F4" w:rsidRPr="00B2704B" w:rsidRDefault="002A32F4" w:rsidP="00F95790">
            <w:pPr>
              <w:rPr>
                <w:rFonts w:ascii="Arial" w:hAnsi="Arial" w:cs="Arial"/>
              </w:rPr>
            </w:pPr>
            <w:r w:rsidRPr="00B2704B">
              <w:rPr>
                <w:rFonts w:ascii="Arial" w:hAnsi="Arial" w:cs="Arial"/>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2 02 45179 04  0000 150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5 714,70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5 714,70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2547"/>
        </w:trPr>
        <w:tc>
          <w:tcPr>
            <w:tcW w:w="5811" w:type="dxa"/>
            <w:hideMark/>
          </w:tcPr>
          <w:p w:rsidR="002A32F4" w:rsidRPr="00B2704B" w:rsidRDefault="002A32F4" w:rsidP="00F95790">
            <w:pPr>
              <w:rPr>
                <w:rFonts w:ascii="Arial" w:hAnsi="Arial" w:cs="Arial"/>
              </w:rPr>
            </w:pPr>
            <w:r w:rsidRPr="00B2704B">
              <w:rPr>
                <w:rFonts w:ascii="Arial" w:hAnsi="Arial" w:cs="Arial"/>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2 02 45303 04  0000 150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49 900,00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49 100,6</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98,4</w:t>
            </w:r>
          </w:p>
        </w:tc>
      </w:tr>
      <w:tr w:rsidR="002A32F4" w:rsidRPr="00B2704B" w:rsidTr="00E04DD5">
        <w:trPr>
          <w:trHeight w:val="613"/>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Прочие межбюджетные трансферты, передаваемые бюджетам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2 02 49999 04  0000 150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4 079,00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37 847,8</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927,9</w:t>
            </w:r>
          </w:p>
        </w:tc>
      </w:tr>
      <w:tr w:rsidR="002A32F4" w:rsidRPr="00B2704B" w:rsidTr="00E04DD5">
        <w:trPr>
          <w:trHeight w:val="892"/>
        </w:trPr>
        <w:tc>
          <w:tcPr>
            <w:tcW w:w="5811" w:type="dxa"/>
            <w:hideMark/>
          </w:tcPr>
          <w:p w:rsidR="002A32F4" w:rsidRPr="00B2704B" w:rsidRDefault="002A32F4" w:rsidP="00F95790">
            <w:pPr>
              <w:rPr>
                <w:rFonts w:ascii="Arial" w:hAnsi="Arial" w:cs="Arial"/>
              </w:rPr>
            </w:pPr>
            <w:r w:rsidRPr="00B2704B">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904</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2 19 60010 04 0000 150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-74 057,6</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w:t>
            </w:r>
          </w:p>
        </w:tc>
      </w:tr>
      <w:tr w:rsidR="002A32F4" w:rsidRPr="00B2704B" w:rsidTr="00E04DD5">
        <w:trPr>
          <w:trHeight w:val="1190"/>
        </w:trPr>
        <w:tc>
          <w:tcPr>
            <w:tcW w:w="5811" w:type="dxa"/>
            <w:hideMark/>
          </w:tcPr>
          <w:p w:rsidR="002A32F4" w:rsidRPr="00B2704B" w:rsidRDefault="002A32F4" w:rsidP="00F95790">
            <w:pPr>
              <w:rPr>
                <w:rFonts w:ascii="Arial" w:hAnsi="Arial" w:cs="Arial"/>
                <w:b/>
                <w:bCs/>
              </w:rPr>
            </w:pPr>
            <w:r w:rsidRPr="00B2704B">
              <w:rPr>
                <w:rFonts w:ascii="Arial" w:hAnsi="Arial" w:cs="Arial"/>
                <w:b/>
                <w:bCs/>
              </w:rPr>
              <w:t>Департамент по управлению муниципальным имуществом и землепользованию администрации муниципального образования "Холмский городской округ"</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905</w:t>
            </w:r>
          </w:p>
        </w:tc>
        <w:tc>
          <w:tcPr>
            <w:tcW w:w="2694" w:type="dxa"/>
            <w:noWrap/>
            <w:hideMark/>
          </w:tcPr>
          <w:p w:rsidR="002A32F4" w:rsidRPr="00B2704B" w:rsidRDefault="002A32F4" w:rsidP="00F95790">
            <w:pPr>
              <w:jc w:val="center"/>
              <w:rPr>
                <w:rFonts w:ascii="Arial" w:hAnsi="Arial" w:cs="Arial"/>
                <w:b/>
                <w:bCs/>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87 749,5</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93 544,0</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106,6</w:t>
            </w:r>
          </w:p>
        </w:tc>
      </w:tr>
      <w:tr w:rsidR="002A32F4" w:rsidRPr="00B2704B" w:rsidTr="00E04DD5">
        <w:trPr>
          <w:trHeight w:val="485"/>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87 749,5</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93 544,0</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106,6</w:t>
            </w:r>
          </w:p>
        </w:tc>
      </w:tr>
      <w:tr w:rsidR="002A32F4" w:rsidRPr="00B2704B" w:rsidTr="00E04DD5">
        <w:trPr>
          <w:trHeight w:val="705"/>
        </w:trPr>
        <w:tc>
          <w:tcPr>
            <w:tcW w:w="5811" w:type="dxa"/>
            <w:hideMark/>
          </w:tcPr>
          <w:p w:rsidR="002A32F4" w:rsidRPr="00B2704B" w:rsidRDefault="002A32F4" w:rsidP="00F95790">
            <w:pPr>
              <w:rPr>
                <w:rFonts w:ascii="Arial" w:hAnsi="Arial" w:cs="Arial"/>
              </w:rPr>
            </w:pPr>
            <w:r w:rsidRPr="00B2704B">
              <w:rPr>
                <w:rFonts w:ascii="Arial" w:hAnsi="Arial" w:cs="Arial"/>
              </w:rPr>
              <w:t>Государственная пошлина за выдачу разрешения на установку рекламной конструкции</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1 08 07150 01 1000  110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55,0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696"/>
        </w:trPr>
        <w:tc>
          <w:tcPr>
            <w:tcW w:w="5811" w:type="dxa"/>
            <w:hideMark/>
          </w:tcPr>
          <w:p w:rsidR="002A32F4" w:rsidRPr="00B2704B" w:rsidRDefault="002A32F4" w:rsidP="00F95790">
            <w:pPr>
              <w:rPr>
                <w:rFonts w:ascii="Arial" w:hAnsi="Arial" w:cs="Arial"/>
              </w:rPr>
            </w:pPr>
            <w:r w:rsidRPr="00B2704B">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1 11 05012 04 0000 120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43 906,00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49 633,9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113,0</w:t>
            </w:r>
          </w:p>
        </w:tc>
      </w:tr>
      <w:tr w:rsidR="002A32F4" w:rsidRPr="00B2704B" w:rsidTr="00E04DD5">
        <w:trPr>
          <w:trHeight w:val="1168"/>
        </w:trPr>
        <w:tc>
          <w:tcPr>
            <w:tcW w:w="5811" w:type="dxa"/>
            <w:hideMark/>
          </w:tcPr>
          <w:p w:rsidR="002A32F4" w:rsidRPr="00B2704B" w:rsidRDefault="002A32F4" w:rsidP="00F95790">
            <w:pPr>
              <w:rPr>
                <w:rFonts w:ascii="Arial" w:hAnsi="Arial" w:cs="Arial"/>
              </w:rPr>
            </w:pPr>
            <w:r w:rsidRPr="00B2704B">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1 11 05024 04 0000 120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6,00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6,5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108,3</w:t>
            </w:r>
          </w:p>
        </w:tc>
      </w:tr>
      <w:tr w:rsidR="002A32F4" w:rsidRPr="00B2704B" w:rsidTr="00E04DD5">
        <w:trPr>
          <w:trHeight w:val="1601"/>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1 11 09044 04 0000 120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33 755,2</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33 563,0</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99,4</w:t>
            </w:r>
          </w:p>
        </w:tc>
      </w:tr>
      <w:tr w:rsidR="002A32F4" w:rsidRPr="00B2704B" w:rsidTr="00E04DD5">
        <w:trPr>
          <w:trHeight w:val="933"/>
        </w:trPr>
        <w:tc>
          <w:tcPr>
            <w:tcW w:w="5811" w:type="dxa"/>
            <w:hideMark/>
          </w:tcPr>
          <w:p w:rsidR="002A32F4" w:rsidRPr="00B2704B" w:rsidRDefault="002A32F4" w:rsidP="00F95790">
            <w:pPr>
              <w:rPr>
                <w:rFonts w:ascii="Arial" w:hAnsi="Arial" w:cs="Arial"/>
              </w:rPr>
            </w:pPr>
            <w:r w:rsidRPr="00B2704B">
              <w:rPr>
                <w:rFonts w:ascii="Arial" w:hAnsi="Arial" w:cs="Arial"/>
              </w:rPr>
              <w:t>Доходы, поступающие в порядке возмещения расходов, понесенных в связи с эксплуатацией имущества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1 13 02064 04 0000 130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125,20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125,2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21"/>
        </w:trPr>
        <w:tc>
          <w:tcPr>
            <w:tcW w:w="5811" w:type="dxa"/>
            <w:hideMark/>
          </w:tcPr>
          <w:p w:rsidR="002A32F4" w:rsidRPr="00B2704B" w:rsidRDefault="002A32F4" w:rsidP="00F95790">
            <w:pPr>
              <w:rPr>
                <w:rFonts w:ascii="Arial" w:hAnsi="Arial" w:cs="Arial"/>
              </w:rPr>
            </w:pPr>
            <w:r w:rsidRPr="00B2704B">
              <w:rPr>
                <w:rFonts w:ascii="Arial" w:hAnsi="Arial" w:cs="Arial"/>
              </w:rPr>
              <w:t>Прочие доходы от компенсации затрат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1 13 02994 04 0000 130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219,30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219,2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1696"/>
        </w:trPr>
        <w:tc>
          <w:tcPr>
            <w:tcW w:w="5811" w:type="dxa"/>
            <w:hideMark/>
          </w:tcPr>
          <w:p w:rsidR="002A32F4" w:rsidRPr="00B2704B" w:rsidRDefault="002A32F4" w:rsidP="00F95790">
            <w:pPr>
              <w:rPr>
                <w:rFonts w:ascii="Arial" w:hAnsi="Arial" w:cs="Arial"/>
              </w:rPr>
            </w:pPr>
            <w:r w:rsidRPr="00B2704B">
              <w:rPr>
                <w:rFonts w:ascii="Arial" w:hAnsi="Arial" w:cs="Arial"/>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1 14 02043 04 0000 410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2 412,20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2 431,5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100,8</w:t>
            </w:r>
          </w:p>
        </w:tc>
      </w:tr>
      <w:tr w:rsidR="002A32F4" w:rsidRPr="00B2704B" w:rsidTr="00E04DD5">
        <w:trPr>
          <w:trHeight w:val="1168"/>
        </w:trPr>
        <w:tc>
          <w:tcPr>
            <w:tcW w:w="5811" w:type="dxa"/>
            <w:hideMark/>
          </w:tcPr>
          <w:p w:rsidR="002A32F4" w:rsidRPr="00B2704B" w:rsidRDefault="002A32F4" w:rsidP="00F95790">
            <w:pPr>
              <w:rPr>
                <w:rFonts w:ascii="Arial" w:hAnsi="Arial" w:cs="Arial"/>
              </w:rPr>
            </w:pPr>
            <w:r w:rsidRPr="00B2704B">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1 14 06012 04 0000 430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4 125,80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4 171,8</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101,1</w:t>
            </w:r>
          </w:p>
        </w:tc>
      </w:tr>
      <w:tr w:rsidR="002A32F4" w:rsidRPr="00B2704B" w:rsidTr="00E04DD5">
        <w:trPr>
          <w:trHeight w:val="1739"/>
        </w:trPr>
        <w:tc>
          <w:tcPr>
            <w:tcW w:w="5811" w:type="dxa"/>
            <w:hideMark/>
          </w:tcPr>
          <w:p w:rsidR="002A32F4" w:rsidRPr="00B2704B" w:rsidRDefault="002A32F4" w:rsidP="00F95790">
            <w:pPr>
              <w:rPr>
                <w:rFonts w:ascii="Arial" w:hAnsi="Arial" w:cs="Arial"/>
              </w:rPr>
            </w:pPr>
            <w:r w:rsidRPr="00B2704B">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1 16 07090 04 0000 140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2 987,50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3 121,4</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104,5</w:t>
            </w:r>
          </w:p>
        </w:tc>
      </w:tr>
      <w:tr w:rsidR="002A32F4" w:rsidRPr="00B2704B" w:rsidTr="00E04DD5">
        <w:trPr>
          <w:trHeight w:val="3256"/>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1 16 10061 04 0000 140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28,20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28,2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63"/>
        </w:trPr>
        <w:tc>
          <w:tcPr>
            <w:tcW w:w="5811" w:type="dxa"/>
            <w:hideMark/>
          </w:tcPr>
          <w:p w:rsidR="002A32F4" w:rsidRPr="00B2704B" w:rsidRDefault="002A32F4" w:rsidP="00F95790">
            <w:pPr>
              <w:rPr>
                <w:rFonts w:ascii="Arial" w:hAnsi="Arial" w:cs="Arial"/>
              </w:rPr>
            </w:pPr>
            <w:r w:rsidRPr="00B2704B">
              <w:rPr>
                <w:rFonts w:ascii="Arial" w:hAnsi="Arial" w:cs="Arial"/>
              </w:rPr>
              <w:t>Невыясненные поступления, зачисляемые в бюджеты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1 17  01040 04 0000 180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0,00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59,2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w:t>
            </w:r>
          </w:p>
        </w:tc>
      </w:tr>
      <w:tr w:rsidR="002A32F4" w:rsidRPr="00B2704B" w:rsidTr="00E04DD5">
        <w:trPr>
          <w:trHeight w:val="197"/>
        </w:trPr>
        <w:tc>
          <w:tcPr>
            <w:tcW w:w="5811" w:type="dxa"/>
            <w:hideMark/>
          </w:tcPr>
          <w:p w:rsidR="002A32F4" w:rsidRPr="00B2704B" w:rsidRDefault="002A32F4" w:rsidP="00F95790">
            <w:pPr>
              <w:rPr>
                <w:rFonts w:ascii="Arial" w:hAnsi="Arial" w:cs="Arial"/>
              </w:rPr>
            </w:pPr>
            <w:r w:rsidRPr="00B2704B">
              <w:rPr>
                <w:rFonts w:ascii="Arial" w:hAnsi="Arial" w:cs="Arial"/>
              </w:rPr>
              <w:t>Прочие неналоговые доходы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1 17 05040 04 0000 180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129,10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129,1</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948"/>
        </w:trPr>
        <w:tc>
          <w:tcPr>
            <w:tcW w:w="5811" w:type="dxa"/>
            <w:hideMark/>
          </w:tcPr>
          <w:p w:rsidR="002A32F4" w:rsidRPr="00B2704B" w:rsidRDefault="002A32F4" w:rsidP="00F95790">
            <w:pPr>
              <w:rPr>
                <w:rFonts w:ascii="Arial" w:hAnsi="Arial" w:cs="Arial"/>
                <w:b/>
                <w:bCs/>
              </w:rPr>
            </w:pPr>
            <w:r w:rsidRPr="00B2704B">
              <w:rPr>
                <w:rFonts w:ascii="Arial" w:hAnsi="Arial" w:cs="Arial"/>
                <w:b/>
                <w:bCs/>
              </w:rPr>
              <w:t>Департамент образования администрации муниципального образования "Холмский городской округ"</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907</w:t>
            </w:r>
          </w:p>
        </w:tc>
        <w:tc>
          <w:tcPr>
            <w:tcW w:w="2694" w:type="dxa"/>
            <w:noWrap/>
            <w:hideMark/>
          </w:tcPr>
          <w:p w:rsidR="002A32F4" w:rsidRPr="00B2704B" w:rsidRDefault="002A32F4" w:rsidP="00F95790">
            <w:pPr>
              <w:jc w:val="center"/>
              <w:rPr>
                <w:rFonts w:ascii="Arial" w:hAnsi="Arial" w:cs="Arial"/>
                <w:b/>
                <w:bCs/>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303,4</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438,8</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144,6</w:t>
            </w:r>
          </w:p>
        </w:tc>
      </w:tr>
      <w:tr w:rsidR="002A32F4" w:rsidRPr="00B2704B" w:rsidTr="00E04DD5">
        <w:trPr>
          <w:trHeight w:val="237"/>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303,4</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438,8</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144,6</w:t>
            </w:r>
          </w:p>
        </w:tc>
      </w:tr>
      <w:tr w:rsidR="002A32F4" w:rsidRPr="00B2704B" w:rsidTr="00E04DD5">
        <w:trPr>
          <w:trHeight w:val="797"/>
        </w:trPr>
        <w:tc>
          <w:tcPr>
            <w:tcW w:w="5811" w:type="dxa"/>
            <w:hideMark/>
          </w:tcPr>
          <w:p w:rsidR="002A32F4" w:rsidRPr="00B2704B" w:rsidRDefault="002A32F4" w:rsidP="00F95790">
            <w:pPr>
              <w:rPr>
                <w:rFonts w:ascii="Arial" w:hAnsi="Arial" w:cs="Arial"/>
              </w:rPr>
            </w:pPr>
            <w:r w:rsidRPr="00B2704B">
              <w:rPr>
                <w:rFonts w:ascii="Arial" w:hAnsi="Arial" w:cs="Arial"/>
              </w:rPr>
              <w:t>Доходы, поступающие в порядке возмещения расходов, понесенных в связи с эксплуатацией имущества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1 13 02064 04 0000 130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80,20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80,3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100,1</w:t>
            </w:r>
          </w:p>
        </w:tc>
      </w:tr>
      <w:tr w:rsidR="002A32F4" w:rsidRPr="00B2704B" w:rsidTr="00E04DD5">
        <w:trPr>
          <w:trHeight w:val="513"/>
        </w:trPr>
        <w:tc>
          <w:tcPr>
            <w:tcW w:w="5811" w:type="dxa"/>
            <w:hideMark/>
          </w:tcPr>
          <w:p w:rsidR="002A32F4" w:rsidRPr="00B2704B" w:rsidRDefault="002A32F4" w:rsidP="00F95790">
            <w:pPr>
              <w:rPr>
                <w:rFonts w:ascii="Arial" w:hAnsi="Arial" w:cs="Arial"/>
              </w:rPr>
            </w:pPr>
            <w:r w:rsidRPr="00B2704B">
              <w:rPr>
                <w:rFonts w:ascii="Arial" w:hAnsi="Arial" w:cs="Arial"/>
              </w:rPr>
              <w:t>Прочие доходы от компенсации затрат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907</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1 13 02994 04 0000 130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223,20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358,5</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160,6</w:t>
            </w:r>
          </w:p>
        </w:tc>
      </w:tr>
      <w:tr w:rsidR="002A32F4" w:rsidRPr="00B2704B" w:rsidTr="00E04DD5">
        <w:trPr>
          <w:trHeight w:val="792"/>
        </w:trPr>
        <w:tc>
          <w:tcPr>
            <w:tcW w:w="5811" w:type="dxa"/>
            <w:hideMark/>
          </w:tcPr>
          <w:p w:rsidR="002A32F4" w:rsidRPr="00B2704B" w:rsidRDefault="002A32F4" w:rsidP="00F95790">
            <w:pPr>
              <w:rPr>
                <w:rFonts w:ascii="Arial" w:hAnsi="Arial" w:cs="Arial"/>
                <w:b/>
                <w:bCs/>
              </w:rPr>
            </w:pPr>
            <w:r w:rsidRPr="00B2704B">
              <w:rPr>
                <w:rFonts w:ascii="Arial" w:hAnsi="Arial" w:cs="Arial"/>
                <w:b/>
                <w:bCs/>
              </w:rPr>
              <w:lastRenderedPageBreak/>
              <w:t>Департамент культуры, спорта и молодежной политики  администрации муниципального образования "Холмский городской округ"</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913</w:t>
            </w:r>
          </w:p>
        </w:tc>
        <w:tc>
          <w:tcPr>
            <w:tcW w:w="2694" w:type="dxa"/>
            <w:noWrap/>
            <w:hideMark/>
          </w:tcPr>
          <w:p w:rsidR="002A32F4" w:rsidRPr="00B2704B" w:rsidRDefault="002A32F4" w:rsidP="00F95790">
            <w:pPr>
              <w:jc w:val="center"/>
              <w:rPr>
                <w:rFonts w:ascii="Arial" w:hAnsi="Arial" w:cs="Arial"/>
                <w:b/>
                <w:bCs/>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258,6</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258,6</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226"/>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258,6</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258,6</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100,0</w:t>
            </w:r>
          </w:p>
        </w:tc>
      </w:tr>
      <w:tr w:rsidR="002A32F4" w:rsidRPr="00B2704B" w:rsidTr="00E04DD5">
        <w:trPr>
          <w:trHeight w:val="501"/>
        </w:trPr>
        <w:tc>
          <w:tcPr>
            <w:tcW w:w="5811" w:type="dxa"/>
            <w:hideMark/>
          </w:tcPr>
          <w:p w:rsidR="002A32F4" w:rsidRPr="00B2704B" w:rsidRDefault="002A32F4" w:rsidP="00F95790">
            <w:pPr>
              <w:rPr>
                <w:rFonts w:ascii="Arial" w:hAnsi="Arial" w:cs="Arial"/>
              </w:rPr>
            </w:pPr>
            <w:r w:rsidRPr="00B2704B">
              <w:rPr>
                <w:rFonts w:ascii="Arial" w:hAnsi="Arial" w:cs="Arial"/>
              </w:rPr>
              <w:t>Прочие доходы от компенсации затрат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913</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1 13 02994 04 0000 130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223,90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223,9</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63"/>
        </w:trPr>
        <w:tc>
          <w:tcPr>
            <w:tcW w:w="5811" w:type="dxa"/>
            <w:hideMark/>
          </w:tcPr>
          <w:p w:rsidR="002A32F4" w:rsidRPr="00B2704B" w:rsidRDefault="002A32F4" w:rsidP="00F95790">
            <w:pPr>
              <w:rPr>
                <w:rFonts w:ascii="Arial" w:hAnsi="Arial" w:cs="Arial"/>
              </w:rPr>
            </w:pPr>
            <w:r w:rsidRPr="00B2704B">
              <w:rPr>
                <w:rFonts w:ascii="Arial" w:hAnsi="Arial" w:cs="Arial"/>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913</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1 14 02043 04 0000 410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8,3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62"/>
        </w:trPr>
        <w:tc>
          <w:tcPr>
            <w:tcW w:w="5811" w:type="dxa"/>
            <w:hideMark/>
          </w:tcPr>
          <w:p w:rsidR="002A32F4" w:rsidRPr="00B2704B" w:rsidRDefault="002A32F4" w:rsidP="00F95790">
            <w:pPr>
              <w:rPr>
                <w:rFonts w:ascii="Arial" w:hAnsi="Arial" w:cs="Arial"/>
              </w:rPr>
            </w:pPr>
            <w:r w:rsidRPr="00B2704B">
              <w:rPr>
                <w:rFonts w:ascii="Arial" w:hAnsi="Arial" w:cs="Arial"/>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913</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1 16 10100 04 0000 140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26,40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26,4</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561"/>
        </w:trPr>
        <w:tc>
          <w:tcPr>
            <w:tcW w:w="5811" w:type="dxa"/>
            <w:hideMark/>
          </w:tcPr>
          <w:p w:rsidR="002A32F4" w:rsidRPr="00B2704B" w:rsidRDefault="002A32F4" w:rsidP="00F95790">
            <w:pPr>
              <w:rPr>
                <w:rFonts w:ascii="Arial" w:hAnsi="Arial" w:cs="Arial"/>
                <w:b/>
                <w:bCs/>
              </w:rPr>
            </w:pPr>
            <w:r w:rsidRPr="00B2704B">
              <w:rPr>
                <w:rFonts w:ascii="Arial" w:hAnsi="Arial" w:cs="Arial"/>
                <w:b/>
                <w:bCs/>
              </w:rPr>
              <w:t>Департамент ЖКХ администрации муниципального образования "Холмский городской округ"</w:t>
            </w:r>
          </w:p>
        </w:tc>
        <w:tc>
          <w:tcPr>
            <w:tcW w:w="1706" w:type="dxa"/>
            <w:noWrap/>
            <w:hideMark/>
          </w:tcPr>
          <w:p w:rsidR="002A32F4" w:rsidRPr="00B2704B" w:rsidRDefault="002A32F4" w:rsidP="00F95790">
            <w:pPr>
              <w:jc w:val="center"/>
              <w:rPr>
                <w:rFonts w:ascii="Arial" w:hAnsi="Arial" w:cs="Arial"/>
                <w:b/>
                <w:bCs/>
              </w:rPr>
            </w:pPr>
            <w:r w:rsidRPr="00B2704B">
              <w:rPr>
                <w:rFonts w:ascii="Arial" w:hAnsi="Arial" w:cs="Arial"/>
                <w:b/>
                <w:bCs/>
              </w:rPr>
              <w:t>915</w:t>
            </w:r>
          </w:p>
        </w:tc>
        <w:tc>
          <w:tcPr>
            <w:tcW w:w="2694" w:type="dxa"/>
            <w:noWrap/>
            <w:hideMark/>
          </w:tcPr>
          <w:p w:rsidR="002A32F4" w:rsidRPr="00B2704B" w:rsidRDefault="002A32F4" w:rsidP="00F95790">
            <w:pPr>
              <w:jc w:val="center"/>
              <w:rPr>
                <w:rFonts w:ascii="Arial" w:hAnsi="Arial" w:cs="Arial"/>
                <w:b/>
                <w:bCs/>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7 068,5</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7 389,4</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104,5</w:t>
            </w:r>
          </w:p>
        </w:tc>
      </w:tr>
      <w:tr w:rsidR="002A32F4" w:rsidRPr="00B2704B" w:rsidTr="00E04DD5">
        <w:trPr>
          <w:trHeight w:val="273"/>
        </w:trPr>
        <w:tc>
          <w:tcPr>
            <w:tcW w:w="5811" w:type="dxa"/>
            <w:hideMark/>
          </w:tcPr>
          <w:p w:rsidR="002A32F4" w:rsidRPr="00B2704B" w:rsidRDefault="002A32F4" w:rsidP="00F95790">
            <w:pPr>
              <w:rPr>
                <w:rFonts w:ascii="Arial" w:hAnsi="Arial" w:cs="Arial"/>
                <w:b/>
                <w:bCs/>
              </w:rPr>
            </w:pPr>
            <w:r w:rsidRPr="00B2704B">
              <w:rPr>
                <w:rFonts w:ascii="Arial" w:hAnsi="Arial" w:cs="Arial"/>
                <w:b/>
                <w:bCs/>
              </w:rPr>
              <w:t>Налоговые и неналоговые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r w:rsidRPr="00B2704B">
              <w:rPr>
                <w:rFonts w:ascii="Arial" w:hAnsi="Arial" w:cs="Arial"/>
                <w:b/>
                <w:bCs/>
              </w:rPr>
              <w:t>1 00 00000 00 0000 000</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7 068,5</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7 389,4</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104,5</w:t>
            </w:r>
          </w:p>
        </w:tc>
      </w:tr>
      <w:tr w:rsidR="002A32F4" w:rsidRPr="00B2704B" w:rsidTr="00E04DD5">
        <w:trPr>
          <w:trHeight w:val="677"/>
        </w:trPr>
        <w:tc>
          <w:tcPr>
            <w:tcW w:w="5811" w:type="dxa"/>
            <w:hideMark/>
          </w:tcPr>
          <w:p w:rsidR="002A32F4" w:rsidRPr="00B2704B" w:rsidRDefault="002A32F4" w:rsidP="00F95790">
            <w:pPr>
              <w:rPr>
                <w:rFonts w:ascii="Arial" w:hAnsi="Arial" w:cs="Arial"/>
              </w:rPr>
            </w:pPr>
            <w:r w:rsidRPr="00B2704B">
              <w:rPr>
                <w:rFonts w:ascii="Arial" w:hAnsi="Arial" w:cs="Arial"/>
              </w:rPr>
              <w:t>Прочие доходы от компенсации затрат бюджетов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915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1 13 02994 04 0000 130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7 067,20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7 067,2</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100,0</w:t>
            </w:r>
          </w:p>
        </w:tc>
      </w:tr>
      <w:tr w:rsidR="002A32F4" w:rsidRPr="00B2704B" w:rsidTr="00E04DD5">
        <w:trPr>
          <w:trHeight w:val="3114"/>
        </w:trPr>
        <w:tc>
          <w:tcPr>
            <w:tcW w:w="5811" w:type="dxa"/>
            <w:hideMark/>
          </w:tcPr>
          <w:p w:rsidR="002A32F4" w:rsidRPr="00B2704B" w:rsidRDefault="002A32F4" w:rsidP="00F95790">
            <w:pPr>
              <w:rPr>
                <w:rFonts w:ascii="Arial" w:hAnsi="Arial" w:cs="Arial"/>
              </w:rPr>
            </w:pPr>
            <w:r w:rsidRPr="00B2704B">
              <w:rPr>
                <w:rFonts w:ascii="Arial" w:hAnsi="Arial" w:cs="Arial"/>
              </w:rPr>
              <w:lastRenderedPageBreak/>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915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1 16 10062 04 0000 140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1,30</w:t>
            </w: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497,5</w:t>
            </w:r>
          </w:p>
        </w:tc>
        <w:tc>
          <w:tcPr>
            <w:tcW w:w="1129" w:type="dxa"/>
            <w:noWrap/>
            <w:hideMark/>
          </w:tcPr>
          <w:p w:rsidR="002A32F4" w:rsidRPr="00B2704B" w:rsidRDefault="00C11826" w:rsidP="00F95790">
            <w:pPr>
              <w:jc w:val="center"/>
              <w:rPr>
                <w:rFonts w:ascii="Arial" w:hAnsi="Arial" w:cs="Arial"/>
              </w:rPr>
            </w:pPr>
            <w:r>
              <w:rPr>
                <w:rFonts w:ascii="Arial" w:hAnsi="Arial" w:cs="Arial"/>
              </w:rPr>
              <w:t>Свыше 10 раз</w:t>
            </w:r>
          </w:p>
        </w:tc>
      </w:tr>
      <w:tr w:rsidR="002A32F4" w:rsidRPr="00B2704B" w:rsidTr="00E04DD5">
        <w:trPr>
          <w:trHeight w:val="704"/>
        </w:trPr>
        <w:tc>
          <w:tcPr>
            <w:tcW w:w="5811" w:type="dxa"/>
            <w:hideMark/>
          </w:tcPr>
          <w:p w:rsidR="002A32F4" w:rsidRPr="00B2704B" w:rsidRDefault="002A32F4" w:rsidP="00F95790">
            <w:pPr>
              <w:rPr>
                <w:rFonts w:ascii="Arial" w:hAnsi="Arial" w:cs="Arial"/>
              </w:rPr>
            </w:pPr>
            <w:r w:rsidRPr="00B2704B">
              <w:rPr>
                <w:rFonts w:ascii="Arial" w:hAnsi="Arial" w:cs="Arial"/>
              </w:rPr>
              <w:t>Невыясненные поступления, зачисляемые в бюджеты городских округов</w:t>
            </w:r>
          </w:p>
        </w:tc>
        <w:tc>
          <w:tcPr>
            <w:tcW w:w="1706" w:type="dxa"/>
            <w:noWrap/>
            <w:hideMark/>
          </w:tcPr>
          <w:p w:rsidR="002A32F4" w:rsidRPr="00B2704B" w:rsidRDefault="002A32F4" w:rsidP="00F95790">
            <w:pPr>
              <w:jc w:val="center"/>
              <w:rPr>
                <w:rFonts w:ascii="Arial" w:hAnsi="Arial" w:cs="Arial"/>
              </w:rPr>
            </w:pPr>
            <w:r w:rsidRPr="00B2704B">
              <w:rPr>
                <w:rFonts w:ascii="Arial" w:hAnsi="Arial" w:cs="Arial"/>
              </w:rPr>
              <w:t>915</w:t>
            </w:r>
          </w:p>
        </w:tc>
        <w:tc>
          <w:tcPr>
            <w:tcW w:w="2694" w:type="dxa"/>
            <w:noWrap/>
            <w:hideMark/>
          </w:tcPr>
          <w:p w:rsidR="002A32F4" w:rsidRPr="00B2704B" w:rsidRDefault="002A32F4" w:rsidP="00F95790">
            <w:pPr>
              <w:jc w:val="center"/>
              <w:rPr>
                <w:rFonts w:ascii="Arial" w:hAnsi="Arial" w:cs="Arial"/>
              </w:rPr>
            </w:pPr>
            <w:r w:rsidRPr="00B2704B">
              <w:rPr>
                <w:rFonts w:ascii="Arial" w:hAnsi="Arial" w:cs="Arial"/>
              </w:rPr>
              <w:t>1 17  01040 04 0000 180</w:t>
            </w:r>
          </w:p>
        </w:tc>
        <w:tc>
          <w:tcPr>
            <w:tcW w:w="1559" w:type="dxa"/>
            <w:noWrap/>
            <w:hideMark/>
          </w:tcPr>
          <w:p w:rsidR="002A32F4" w:rsidRPr="00B2704B" w:rsidRDefault="002A32F4" w:rsidP="00F95790">
            <w:pPr>
              <w:jc w:val="center"/>
              <w:rPr>
                <w:rFonts w:ascii="Arial" w:hAnsi="Arial" w:cs="Arial"/>
              </w:rPr>
            </w:pPr>
          </w:p>
        </w:tc>
        <w:tc>
          <w:tcPr>
            <w:tcW w:w="1559" w:type="dxa"/>
            <w:noWrap/>
            <w:hideMark/>
          </w:tcPr>
          <w:p w:rsidR="002A32F4" w:rsidRPr="00B2704B" w:rsidRDefault="002A32F4" w:rsidP="00F95790">
            <w:pPr>
              <w:jc w:val="center"/>
              <w:rPr>
                <w:rFonts w:ascii="Arial" w:hAnsi="Arial" w:cs="Arial"/>
              </w:rPr>
            </w:pPr>
            <w:r w:rsidRPr="00B2704B">
              <w:rPr>
                <w:rFonts w:ascii="Arial" w:hAnsi="Arial" w:cs="Arial"/>
              </w:rPr>
              <w:t>-175,3</w:t>
            </w:r>
          </w:p>
        </w:tc>
        <w:tc>
          <w:tcPr>
            <w:tcW w:w="1129" w:type="dxa"/>
            <w:noWrap/>
            <w:hideMark/>
          </w:tcPr>
          <w:p w:rsidR="002A32F4" w:rsidRPr="00B2704B" w:rsidRDefault="002A32F4" w:rsidP="00F95790">
            <w:pPr>
              <w:jc w:val="center"/>
              <w:rPr>
                <w:rFonts w:ascii="Arial" w:hAnsi="Arial" w:cs="Arial"/>
              </w:rPr>
            </w:pPr>
            <w:r w:rsidRPr="00B2704B">
              <w:rPr>
                <w:rFonts w:ascii="Arial" w:hAnsi="Arial" w:cs="Arial"/>
              </w:rPr>
              <w:t>-</w:t>
            </w:r>
          </w:p>
        </w:tc>
      </w:tr>
      <w:tr w:rsidR="002A32F4" w:rsidRPr="00B2704B" w:rsidTr="00E04DD5">
        <w:trPr>
          <w:trHeight w:val="450"/>
        </w:trPr>
        <w:tc>
          <w:tcPr>
            <w:tcW w:w="5811" w:type="dxa"/>
            <w:noWrap/>
            <w:hideMark/>
          </w:tcPr>
          <w:p w:rsidR="002A32F4" w:rsidRPr="00B2704B" w:rsidRDefault="002A32F4" w:rsidP="00F95790">
            <w:pPr>
              <w:rPr>
                <w:rFonts w:ascii="Arial" w:hAnsi="Arial" w:cs="Arial"/>
                <w:b/>
                <w:bCs/>
              </w:rPr>
            </w:pPr>
            <w:r w:rsidRPr="00B2704B">
              <w:rPr>
                <w:rFonts w:ascii="Arial" w:hAnsi="Arial" w:cs="Arial"/>
                <w:b/>
                <w:bCs/>
              </w:rPr>
              <w:t>ВСЕГО ДОХОДЫ:</w:t>
            </w:r>
          </w:p>
        </w:tc>
        <w:tc>
          <w:tcPr>
            <w:tcW w:w="1706" w:type="dxa"/>
            <w:noWrap/>
            <w:hideMark/>
          </w:tcPr>
          <w:p w:rsidR="002A32F4" w:rsidRPr="00B2704B" w:rsidRDefault="002A32F4" w:rsidP="00F95790">
            <w:pPr>
              <w:jc w:val="center"/>
              <w:rPr>
                <w:rFonts w:ascii="Arial" w:hAnsi="Arial" w:cs="Arial"/>
                <w:b/>
                <w:bCs/>
              </w:rPr>
            </w:pPr>
          </w:p>
        </w:tc>
        <w:tc>
          <w:tcPr>
            <w:tcW w:w="2694" w:type="dxa"/>
            <w:noWrap/>
            <w:hideMark/>
          </w:tcPr>
          <w:p w:rsidR="002A32F4" w:rsidRPr="00B2704B" w:rsidRDefault="002A32F4" w:rsidP="00F95790">
            <w:pPr>
              <w:jc w:val="center"/>
              <w:rPr>
                <w:rFonts w:ascii="Arial" w:hAnsi="Arial" w:cs="Arial"/>
                <w:b/>
                <w:bCs/>
              </w:rPr>
            </w:pP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8 615 429,2</w:t>
            </w:r>
          </w:p>
        </w:tc>
        <w:tc>
          <w:tcPr>
            <w:tcW w:w="1559" w:type="dxa"/>
            <w:noWrap/>
            <w:hideMark/>
          </w:tcPr>
          <w:p w:rsidR="002A32F4" w:rsidRPr="00B2704B" w:rsidRDefault="002A32F4" w:rsidP="00F95790">
            <w:pPr>
              <w:jc w:val="center"/>
              <w:rPr>
                <w:rFonts w:ascii="Arial" w:hAnsi="Arial" w:cs="Arial"/>
                <w:b/>
                <w:bCs/>
              </w:rPr>
            </w:pPr>
            <w:r w:rsidRPr="00B2704B">
              <w:rPr>
                <w:rFonts w:ascii="Arial" w:hAnsi="Arial" w:cs="Arial"/>
                <w:b/>
                <w:bCs/>
              </w:rPr>
              <w:t>8 674 700,3</w:t>
            </w:r>
          </w:p>
        </w:tc>
        <w:tc>
          <w:tcPr>
            <w:tcW w:w="1129" w:type="dxa"/>
            <w:noWrap/>
            <w:hideMark/>
          </w:tcPr>
          <w:p w:rsidR="002A32F4" w:rsidRPr="00B2704B" w:rsidRDefault="002A32F4" w:rsidP="00F95790">
            <w:pPr>
              <w:jc w:val="center"/>
              <w:rPr>
                <w:rFonts w:ascii="Arial" w:hAnsi="Arial" w:cs="Arial"/>
                <w:b/>
                <w:bCs/>
              </w:rPr>
            </w:pPr>
            <w:r w:rsidRPr="00B2704B">
              <w:rPr>
                <w:rFonts w:ascii="Arial" w:hAnsi="Arial" w:cs="Arial"/>
                <w:b/>
                <w:bCs/>
              </w:rPr>
              <w:t>100,7</w:t>
            </w:r>
          </w:p>
        </w:tc>
      </w:tr>
    </w:tbl>
    <w:p w:rsidR="00F95790" w:rsidRDefault="00F95790"/>
    <w:p w:rsidR="007B327F" w:rsidRDefault="007B327F">
      <w:r>
        <w:br w:type="page"/>
      </w:r>
    </w:p>
    <w:tbl>
      <w:tblPr>
        <w:tblW w:w="1417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1020"/>
        <w:gridCol w:w="716"/>
        <w:gridCol w:w="708"/>
        <w:gridCol w:w="937"/>
        <w:gridCol w:w="987"/>
        <w:gridCol w:w="801"/>
        <w:gridCol w:w="1745"/>
        <w:gridCol w:w="1739"/>
        <w:gridCol w:w="1653"/>
      </w:tblGrid>
      <w:tr w:rsidR="00F95790" w:rsidRPr="00347AC2" w:rsidTr="00C36B03">
        <w:trPr>
          <w:trHeight w:val="312"/>
        </w:trPr>
        <w:tc>
          <w:tcPr>
            <w:tcW w:w="3869"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4"/>
                <w:szCs w:val="24"/>
                <w:lang w:eastAsia="ru-RU"/>
              </w:rPr>
            </w:pPr>
          </w:p>
        </w:tc>
        <w:tc>
          <w:tcPr>
            <w:tcW w:w="1020"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16"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937"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6925" w:type="dxa"/>
            <w:gridSpan w:val="5"/>
            <w:tcBorders>
              <w:top w:val="nil"/>
              <w:left w:val="nil"/>
              <w:bottom w:val="nil"/>
              <w:right w:val="nil"/>
            </w:tcBorders>
            <w:shd w:val="clear" w:color="auto" w:fill="auto"/>
            <w:hideMark/>
          </w:tcPr>
          <w:p w:rsidR="00F95790" w:rsidRPr="00347AC2" w:rsidRDefault="00F95790" w:rsidP="00F95790">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Приложение № 2 к решению Собрания </w:t>
            </w:r>
          </w:p>
        </w:tc>
      </w:tr>
      <w:tr w:rsidR="00F95790" w:rsidRPr="00347AC2" w:rsidTr="00C36B03">
        <w:trPr>
          <w:trHeight w:val="312"/>
        </w:trPr>
        <w:tc>
          <w:tcPr>
            <w:tcW w:w="3869"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16"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937"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6925" w:type="dxa"/>
            <w:gridSpan w:val="5"/>
            <w:tcBorders>
              <w:top w:val="nil"/>
              <w:left w:val="nil"/>
              <w:bottom w:val="nil"/>
              <w:right w:val="nil"/>
            </w:tcBorders>
            <w:shd w:val="clear" w:color="auto" w:fill="auto"/>
            <w:hideMark/>
          </w:tcPr>
          <w:p w:rsidR="00F95790" w:rsidRPr="00347AC2" w:rsidRDefault="00D43561" w:rsidP="00D43561">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04DD5">
              <w:rPr>
                <w:rFonts w:ascii="Arial" w:eastAsia="Times New Roman" w:hAnsi="Arial" w:cs="Arial"/>
                <w:color w:val="000000"/>
                <w:sz w:val="24"/>
                <w:szCs w:val="24"/>
                <w:lang w:eastAsia="ru-RU"/>
              </w:rPr>
              <w:t xml:space="preserve">                               </w:t>
            </w:r>
            <w:r w:rsidR="00F95790" w:rsidRPr="00347AC2">
              <w:rPr>
                <w:rFonts w:ascii="Arial" w:eastAsia="Times New Roman" w:hAnsi="Arial" w:cs="Arial"/>
                <w:color w:val="000000"/>
                <w:sz w:val="24"/>
                <w:szCs w:val="24"/>
                <w:lang w:eastAsia="ru-RU"/>
              </w:rPr>
              <w:t xml:space="preserve">Холмского муниципального округа </w:t>
            </w:r>
          </w:p>
        </w:tc>
      </w:tr>
      <w:tr w:rsidR="00F95790" w:rsidRPr="00347AC2" w:rsidTr="00C36B03">
        <w:trPr>
          <w:trHeight w:val="312"/>
        </w:trPr>
        <w:tc>
          <w:tcPr>
            <w:tcW w:w="3869"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16"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937"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6925" w:type="dxa"/>
            <w:gridSpan w:val="5"/>
            <w:tcBorders>
              <w:top w:val="nil"/>
              <w:left w:val="nil"/>
              <w:bottom w:val="nil"/>
              <w:right w:val="nil"/>
            </w:tcBorders>
            <w:shd w:val="clear" w:color="auto" w:fill="auto"/>
            <w:hideMark/>
          </w:tcPr>
          <w:p w:rsidR="00F95790" w:rsidRPr="00347AC2" w:rsidRDefault="00D43561" w:rsidP="00D43561">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F95790" w:rsidRPr="00347AC2">
              <w:rPr>
                <w:rFonts w:ascii="Arial" w:eastAsia="Times New Roman" w:hAnsi="Arial" w:cs="Arial"/>
                <w:color w:val="000000"/>
                <w:sz w:val="24"/>
                <w:szCs w:val="24"/>
                <w:lang w:eastAsia="ru-RU"/>
              </w:rPr>
              <w:t xml:space="preserve"> Сахалинской области </w:t>
            </w:r>
          </w:p>
        </w:tc>
      </w:tr>
      <w:tr w:rsidR="00F95790" w:rsidRPr="00347AC2" w:rsidTr="00C36B03">
        <w:trPr>
          <w:trHeight w:val="315"/>
        </w:trPr>
        <w:tc>
          <w:tcPr>
            <w:tcW w:w="3869"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16"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937"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987" w:type="dxa"/>
            <w:tcBorders>
              <w:top w:val="nil"/>
              <w:left w:val="nil"/>
              <w:bottom w:val="nil"/>
              <w:right w:val="nil"/>
            </w:tcBorders>
            <w:shd w:val="clear" w:color="auto" w:fill="auto"/>
            <w:hideMark/>
          </w:tcPr>
          <w:p w:rsidR="00F95790" w:rsidRPr="00347AC2" w:rsidRDefault="00F95790" w:rsidP="00F95790">
            <w:pPr>
              <w:spacing w:after="0" w:line="240" w:lineRule="auto"/>
              <w:jc w:val="right"/>
              <w:rPr>
                <w:rFonts w:ascii="Arial" w:eastAsia="Times New Roman" w:hAnsi="Arial" w:cs="Arial"/>
                <w:sz w:val="20"/>
                <w:szCs w:val="20"/>
                <w:lang w:eastAsia="ru-RU"/>
              </w:rPr>
            </w:pPr>
          </w:p>
        </w:tc>
        <w:tc>
          <w:tcPr>
            <w:tcW w:w="801" w:type="dxa"/>
            <w:tcBorders>
              <w:top w:val="nil"/>
              <w:left w:val="nil"/>
              <w:bottom w:val="nil"/>
              <w:right w:val="nil"/>
            </w:tcBorders>
            <w:shd w:val="clear" w:color="auto" w:fill="auto"/>
            <w:hideMark/>
          </w:tcPr>
          <w:p w:rsidR="00F95790" w:rsidRPr="00347AC2" w:rsidRDefault="00F95790" w:rsidP="00F95790">
            <w:pPr>
              <w:spacing w:after="0" w:line="240" w:lineRule="auto"/>
              <w:jc w:val="right"/>
              <w:rPr>
                <w:rFonts w:ascii="Arial" w:eastAsia="Times New Roman" w:hAnsi="Arial" w:cs="Arial"/>
                <w:sz w:val="20"/>
                <w:szCs w:val="20"/>
                <w:lang w:eastAsia="ru-RU"/>
              </w:rPr>
            </w:pPr>
          </w:p>
        </w:tc>
        <w:tc>
          <w:tcPr>
            <w:tcW w:w="1745" w:type="dxa"/>
            <w:tcBorders>
              <w:top w:val="nil"/>
              <w:left w:val="nil"/>
              <w:bottom w:val="nil"/>
              <w:right w:val="nil"/>
            </w:tcBorders>
            <w:shd w:val="clear" w:color="auto" w:fill="auto"/>
            <w:hideMark/>
          </w:tcPr>
          <w:p w:rsidR="00F95790" w:rsidRPr="00347AC2" w:rsidRDefault="00F95790" w:rsidP="00F95790">
            <w:pPr>
              <w:spacing w:after="0" w:line="240" w:lineRule="auto"/>
              <w:jc w:val="right"/>
              <w:rPr>
                <w:rFonts w:ascii="Arial" w:eastAsia="Times New Roman" w:hAnsi="Arial" w:cs="Arial"/>
                <w:sz w:val="20"/>
                <w:szCs w:val="20"/>
                <w:lang w:eastAsia="ru-RU"/>
              </w:rPr>
            </w:pPr>
          </w:p>
        </w:tc>
        <w:tc>
          <w:tcPr>
            <w:tcW w:w="1739" w:type="dxa"/>
            <w:tcBorders>
              <w:top w:val="nil"/>
              <w:left w:val="nil"/>
              <w:bottom w:val="nil"/>
              <w:right w:val="nil"/>
            </w:tcBorders>
            <w:shd w:val="clear" w:color="auto" w:fill="auto"/>
            <w:hideMark/>
          </w:tcPr>
          <w:p w:rsidR="00F95790" w:rsidRPr="00347AC2" w:rsidRDefault="00F95790" w:rsidP="00F95790">
            <w:pPr>
              <w:spacing w:after="0" w:line="240" w:lineRule="auto"/>
              <w:jc w:val="right"/>
              <w:rPr>
                <w:rFonts w:ascii="Arial" w:eastAsia="Times New Roman" w:hAnsi="Arial" w:cs="Arial"/>
                <w:sz w:val="20"/>
                <w:szCs w:val="20"/>
                <w:lang w:eastAsia="ru-RU"/>
              </w:rPr>
            </w:pPr>
          </w:p>
        </w:tc>
        <w:tc>
          <w:tcPr>
            <w:tcW w:w="1653" w:type="dxa"/>
            <w:tcBorders>
              <w:top w:val="nil"/>
              <w:left w:val="nil"/>
              <w:bottom w:val="nil"/>
              <w:right w:val="nil"/>
            </w:tcBorders>
            <w:shd w:val="clear" w:color="auto" w:fill="auto"/>
            <w:hideMark/>
          </w:tcPr>
          <w:p w:rsidR="00F95790" w:rsidRPr="00347AC2" w:rsidRDefault="00F95790" w:rsidP="00F95790">
            <w:pPr>
              <w:spacing w:after="0" w:line="240" w:lineRule="auto"/>
              <w:jc w:val="right"/>
              <w:rPr>
                <w:rFonts w:ascii="Arial" w:eastAsia="Times New Roman" w:hAnsi="Arial" w:cs="Arial"/>
                <w:sz w:val="20"/>
                <w:szCs w:val="20"/>
                <w:lang w:eastAsia="ru-RU"/>
              </w:rPr>
            </w:pPr>
          </w:p>
        </w:tc>
      </w:tr>
      <w:tr w:rsidR="00F95790" w:rsidRPr="00347AC2" w:rsidTr="00C36B03">
        <w:trPr>
          <w:trHeight w:val="312"/>
        </w:trPr>
        <w:tc>
          <w:tcPr>
            <w:tcW w:w="3869"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1020"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16"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937"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6925" w:type="dxa"/>
            <w:gridSpan w:val="5"/>
            <w:tcBorders>
              <w:top w:val="nil"/>
              <w:left w:val="nil"/>
              <w:bottom w:val="nil"/>
              <w:right w:val="nil"/>
            </w:tcBorders>
            <w:shd w:val="clear" w:color="auto" w:fill="auto"/>
            <w:hideMark/>
          </w:tcPr>
          <w:p w:rsidR="00CD132B" w:rsidRPr="00C91F32" w:rsidRDefault="00D43561" w:rsidP="00CD132B">
            <w:pPr>
              <w:spacing w:after="0" w:line="240" w:lineRule="auto"/>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r w:rsidR="00F95790" w:rsidRPr="00347AC2">
              <w:rPr>
                <w:rFonts w:ascii="Arial" w:eastAsia="Times New Roman" w:hAnsi="Arial" w:cs="Arial"/>
                <w:color w:val="000000"/>
                <w:sz w:val="24"/>
                <w:szCs w:val="24"/>
                <w:lang w:eastAsia="ru-RU"/>
              </w:rPr>
              <w:t xml:space="preserve"> </w:t>
            </w:r>
            <w:r w:rsidR="00CD132B">
              <w:rPr>
                <w:rFonts w:ascii="Arial" w:eastAsia="Times New Roman" w:hAnsi="Arial" w:cs="Arial"/>
                <w:color w:val="000000"/>
                <w:sz w:val="24"/>
                <w:szCs w:val="24"/>
                <w:lang w:eastAsia="ru-RU"/>
              </w:rPr>
              <w:t xml:space="preserve">       </w:t>
            </w:r>
            <w:r w:rsidR="00CD132B">
              <w:rPr>
                <w:rFonts w:ascii="Arial" w:eastAsia="Times New Roman" w:hAnsi="Arial" w:cs="Arial"/>
                <w:sz w:val="24"/>
                <w:szCs w:val="24"/>
                <w:lang w:eastAsia="ru-RU"/>
              </w:rPr>
              <w:t>от 26.06.2025 г. № 31/7-243</w:t>
            </w:r>
          </w:p>
          <w:p w:rsidR="00F95790" w:rsidRPr="00347AC2" w:rsidRDefault="00F95790" w:rsidP="00CD132B">
            <w:pPr>
              <w:spacing w:after="0" w:line="240" w:lineRule="auto"/>
              <w:rPr>
                <w:rFonts w:ascii="Arial" w:eastAsia="Times New Roman" w:hAnsi="Arial" w:cs="Arial"/>
                <w:color w:val="000000"/>
                <w:sz w:val="24"/>
                <w:szCs w:val="24"/>
                <w:lang w:eastAsia="ru-RU"/>
              </w:rPr>
            </w:pPr>
          </w:p>
        </w:tc>
      </w:tr>
      <w:tr w:rsidR="00F95790" w:rsidRPr="00347AC2" w:rsidTr="00C36B03">
        <w:trPr>
          <w:trHeight w:val="255"/>
        </w:trPr>
        <w:tc>
          <w:tcPr>
            <w:tcW w:w="3869"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color w:val="000000"/>
                <w:sz w:val="24"/>
                <w:szCs w:val="24"/>
                <w:lang w:eastAsia="ru-RU"/>
              </w:rPr>
            </w:pPr>
          </w:p>
        </w:tc>
        <w:tc>
          <w:tcPr>
            <w:tcW w:w="1020"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16"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937" w:type="dxa"/>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6925" w:type="dxa"/>
            <w:gridSpan w:val="5"/>
            <w:tcBorders>
              <w:top w:val="nil"/>
              <w:left w:val="nil"/>
              <w:bottom w:val="nil"/>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r>
      <w:tr w:rsidR="00F95790" w:rsidRPr="00347AC2" w:rsidTr="00732533">
        <w:trPr>
          <w:trHeight w:val="315"/>
        </w:trPr>
        <w:tc>
          <w:tcPr>
            <w:tcW w:w="14175" w:type="dxa"/>
            <w:gridSpan w:val="10"/>
            <w:tcBorders>
              <w:top w:val="nil"/>
              <w:left w:val="nil"/>
              <w:bottom w:val="nil"/>
              <w:right w:val="nil"/>
            </w:tcBorders>
            <w:shd w:val="clear" w:color="auto" w:fill="auto"/>
            <w:hideMark/>
          </w:tcPr>
          <w:p w:rsidR="00F95790" w:rsidRPr="00347AC2" w:rsidRDefault="006B185B" w:rsidP="00E5068E">
            <w:pPr>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Расходы бюджета по в</w:t>
            </w:r>
            <w:r w:rsidR="00F95790" w:rsidRPr="00347AC2">
              <w:rPr>
                <w:rFonts w:ascii="Arial" w:eastAsia="Times New Roman" w:hAnsi="Arial" w:cs="Arial"/>
                <w:b/>
                <w:bCs/>
                <w:color w:val="000000"/>
                <w:sz w:val="24"/>
                <w:szCs w:val="24"/>
                <w:lang w:eastAsia="ru-RU"/>
              </w:rPr>
              <w:t>едомственн</w:t>
            </w:r>
            <w:r>
              <w:rPr>
                <w:rFonts w:ascii="Arial" w:eastAsia="Times New Roman" w:hAnsi="Arial" w:cs="Arial"/>
                <w:b/>
                <w:bCs/>
                <w:color w:val="000000"/>
                <w:sz w:val="24"/>
                <w:szCs w:val="24"/>
                <w:lang w:eastAsia="ru-RU"/>
              </w:rPr>
              <w:t>ой</w:t>
            </w:r>
            <w:r w:rsidR="00F95790" w:rsidRPr="00347AC2">
              <w:rPr>
                <w:rFonts w:ascii="Arial" w:eastAsia="Times New Roman" w:hAnsi="Arial" w:cs="Arial"/>
                <w:b/>
                <w:bCs/>
                <w:color w:val="000000"/>
                <w:sz w:val="24"/>
                <w:szCs w:val="24"/>
                <w:lang w:eastAsia="ru-RU"/>
              </w:rPr>
              <w:t xml:space="preserve"> структур</w:t>
            </w:r>
            <w:r>
              <w:rPr>
                <w:rFonts w:ascii="Arial" w:eastAsia="Times New Roman" w:hAnsi="Arial" w:cs="Arial"/>
                <w:b/>
                <w:bCs/>
                <w:color w:val="000000"/>
                <w:sz w:val="24"/>
                <w:szCs w:val="24"/>
                <w:lang w:eastAsia="ru-RU"/>
              </w:rPr>
              <w:t>е</w:t>
            </w:r>
            <w:r w:rsidR="00F95790" w:rsidRPr="00347AC2">
              <w:rPr>
                <w:rFonts w:ascii="Arial" w:eastAsia="Times New Roman" w:hAnsi="Arial" w:cs="Arial"/>
                <w:b/>
                <w:bCs/>
                <w:color w:val="000000"/>
                <w:sz w:val="24"/>
                <w:szCs w:val="24"/>
                <w:lang w:eastAsia="ru-RU"/>
              </w:rPr>
              <w:t xml:space="preserve"> расходов </w:t>
            </w:r>
            <w:r w:rsidR="00E5068E">
              <w:rPr>
                <w:rFonts w:ascii="Arial" w:eastAsia="Times New Roman" w:hAnsi="Arial" w:cs="Arial"/>
                <w:b/>
                <w:bCs/>
                <w:color w:val="000000"/>
                <w:sz w:val="24"/>
                <w:szCs w:val="24"/>
                <w:lang w:eastAsia="ru-RU"/>
              </w:rPr>
              <w:t xml:space="preserve">бюджета </w:t>
            </w:r>
            <w:r>
              <w:rPr>
                <w:rFonts w:ascii="Arial" w:eastAsia="Times New Roman" w:hAnsi="Arial" w:cs="Arial"/>
                <w:b/>
                <w:bCs/>
                <w:color w:val="000000"/>
                <w:sz w:val="24"/>
                <w:szCs w:val="24"/>
                <w:lang w:eastAsia="ru-RU"/>
              </w:rPr>
              <w:t>за</w:t>
            </w:r>
            <w:r w:rsidR="00F95790" w:rsidRPr="00347AC2">
              <w:rPr>
                <w:rFonts w:ascii="Arial" w:eastAsia="Times New Roman" w:hAnsi="Arial" w:cs="Arial"/>
                <w:b/>
                <w:bCs/>
                <w:color w:val="000000"/>
                <w:sz w:val="24"/>
                <w:szCs w:val="24"/>
                <w:lang w:eastAsia="ru-RU"/>
              </w:rPr>
              <w:t xml:space="preserve"> 2024 год</w:t>
            </w:r>
          </w:p>
        </w:tc>
      </w:tr>
      <w:tr w:rsidR="00F95790" w:rsidRPr="00347AC2" w:rsidTr="00C36B03">
        <w:trPr>
          <w:trHeight w:val="255"/>
        </w:trPr>
        <w:tc>
          <w:tcPr>
            <w:tcW w:w="3869" w:type="dxa"/>
            <w:tcBorders>
              <w:top w:val="nil"/>
              <w:left w:val="nil"/>
              <w:bottom w:val="single" w:sz="4" w:space="0" w:color="auto"/>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1020" w:type="dxa"/>
            <w:tcBorders>
              <w:top w:val="nil"/>
              <w:left w:val="nil"/>
              <w:bottom w:val="single" w:sz="4" w:space="0" w:color="auto"/>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16" w:type="dxa"/>
            <w:tcBorders>
              <w:top w:val="nil"/>
              <w:left w:val="nil"/>
              <w:bottom w:val="single" w:sz="4" w:space="0" w:color="auto"/>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708" w:type="dxa"/>
            <w:tcBorders>
              <w:top w:val="nil"/>
              <w:left w:val="nil"/>
              <w:bottom w:val="single" w:sz="4" w:space="0" w:color="auto"/>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937" w:type="dxa"/>
            <w:tcBorders>
              <w:top w:val="nil"/>
              <w:left w:val="nil"/>
              <w:bottom w:val="single" w:sz="4" w:space="0" w:color="auto"/>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987" w:type="dxa"/>
            <w:tcBorders>
              <w:top w:val="nil"/>
              <w:left w:val="nil"/>
              <w:bottom w:val="single" w:sz="4" w:space="0" w:color="auto"/>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801" w:type="dxa"/>
            <w:tcBorders>
              <w:top w:val="nil"/>
              <w:left w:val="nil"/>
              <w:bottom w:val="single" w:sz="4" w:space="0" w:color="auto"/>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1745" w:type="dxa"/>
            <w:tcBorders>
              <w:top w:val="nil"/>
              <w:left w:val="nil"/>
              <w:bottom w:val="single" w:sz="4" w:space="0" w:color="auto"/>
              <w:right w:val="nil"/>
            </w:tcBorders>
            <w:shd w:val="clear" w:color="auto" w:fill="auto"/>
            <w:hideMark/>
          </w:tcPr>
          <w:p w:rsidR="00F95790" w:rsidRPr="00347AC2" w:rsidRDefault="00F95790" w:rsidP="00053146">
            <w:pPr>
              <w:spacing w:after="0" w:line="240" w:lineRule="auto"/>
              <w:rPr>
                <w:rFonts w:ascii="Arial" w:eastAsia="Times New Roman" w:hAnsi="Arial" w:cs="Arial"/>
                <w:sz w:val="20"/>
                <w:szCs w:val="20"/>
                <w:lang w:eastAsia="ru-RU"/>
              </w:rPr>
            </w:pPr>
          </w:p>
        </w:tc>
        <w:tc>
          <w:tcPr>
            <w:tcW w:w="3392" w:type="dxa"/>
            <w:gridSpan w:val="2"/>
            <w:tcBorders>
              <w:top w:val="nil"/>
              <w:left w:val="nil"/>
              <w:bottom w:val="single" w:sz="4" w:space="0" w:color="auto"/>
              <w:right w:val="nil"/>
            </w:tcBorders>
            <w:shd w:val="clear" w:color="auto" w:fill="auto"/>
            <w:hideMark/>
          </w:tcPr>
          <w:p w:rsidR="00F95790" w:rsidRPr="00347AC2" w:rsidRDefault="00F95790" w:rsidP="00053146">
            <w:pPr>
              <w:spacing w:after="0" w:line="240" w:lineRule="auto"/>
              <w:jc w:val="right"/>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xml:space="preserve"> (тыс. рублей) </w:t>
            </w:r>
          </w:p>
        </w:tc>
      </w:tr>
      <w:tr w:rsidR="00F95790" w:rsidRPr="00347AC2" w:rsidTr="00C36B03">
        <w:trPr>
          <w:trHeight w:val="1680"/>
        </w:trPr>
        <w:tc>
          <w:tcPr>
            <w:tcW w:w="3869" w:type="dxa"/>
            <w:tcBorders>
              <w:top w:val="single" w:sz="4" w:space="0" w:color="auto"/>
            </w:tcBorders>
            <w:shd w:val="clear" w:color="auto" w:fill="auto"/>
            <w:vAlign w:val="center"/>
            <w:hideMark/>
          </w:tcPr>
          <w:p w:rsidR="00F95790" w:rsidRPr="00347AC2" w:rsidRDefault="00F95790" w:rsidP="00F95790">
            <w:pPr>
              <w:spacing w:after="0" w:line="240" w:lineRule="auto"/>
              <w:ind w:left="171" w:hanging="171"/>
              <w:jc w:val="center"/>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Наименование</w:t>
            </w:r>
          </w:p>
        </w:tc>
        <w:tc>
          <w:tcPr>
            <w:tcW w:w="1020" w:type="dxa"/>
            <w:tcBorders>
              <w:top w:val="single" w:sz="4" w:space="0" w:color="auto"/>
            </w:tcBorders>
            <w:shd w:val="clear" w:color="auto" w:fill="auto"/>
            <w:vAlign w:val="center"/>
            <w:hideMark/>
          </w:tcPr>
          <w:p w:rsidR="00F95790" w:rsidRPr="00347AC2" w:rsidRDefault="00F95790" w:rsidP="00053146">
            <w:pPr>
              <w:spacing w:after="0" w:line="240" w:lineRule="auto"/>
              <w:jc w:val="center"/>
              <w:rPr>
                <w:rFonts w:ascii="Arial" w:eastAsia="Times New Roman" w:hAnsi="Arial" w:cs="Arial"/>
                <w:b/>
                <w:bCs/>
                <w:color w:val="000000"/>
                <w:sz w:val="18"/>
                <w:szCs w:val="18"/>
                <w:lang w:eastAsia="ru-RU"/>
              </w:rPr>
            </w:pPr>
            <w:r w:rsidRPr="00347AC2">
              <w:rPr>
                <w:rFonts w:ascii="Arial" w:eastAsia="Times New Roman" w:hAnsi="Arial" w:cs="Arial"/>
                <w:b/>
                <w:bCs/>
                <w:color w:val="000000"/>
                <w:sz w:val="18"/>
                <w:szCs w:val="18"/>
                <w:lang w:eastAsia="ru-RU"/>
              </w:rPr>
              <w:t xml:space="preserve">Код главного </w:t>
            </w:r>
            <w:proofErr w:type="spellStart"/>
            <w:r w:rsidRPr="00347AC2">
              <w:rPr>
                <w:rFonts w:ascii="Arial" w:eastAsia="Times New Roman" w:hAnsi="Arial" w:cs="Arial"/>
                <w:b/>
                <w:bCs/>
                <w:color w:val="000000"/>
                <w:sz w:val="18"/>
                <w:szCs w:val="18"/>
                <w:lang w:eastAsia="ru-RU"/>
              </w:rPr>
              <w:t>распоря</w:t>
            </w:r>
            <w:proofErr w:type="spellEnd"/>
            <w:r w:rsidRPr="00347AC2">
              <w:rPr>
                <w:rFonts w:ascii="Arial" w:eastAsia="Times New Roman" w:hAnsi="Arial" w:cs="Arial"/>
                <w:b/>
                <w:bCs/>
                <w:color w:val="000000"/>
                <w:sz w:val="18"/>
                <w:szCs w:val="18"/>
                <w:lang w:eastAsia="ru-RU"/>
              </w:rPr>
              <w:t>-</w:t>
            </w:r>
            <w:r w:rsidRPr="00347AC2">
              <w:rPr>
                <w:rFonts w:ascii="Arial" w:eastAsia="Times New Roman" w:hAnsi="Arial" w:cs="Arial"/>
                <w:b/>
                <w:bCs/>
                <w:color w:val="000000"/>
                <w:sz w:val="18"/>
                <w:szCs w:val="18"/>
                <w:lang w:eastAsia="ru-RU"/>
              </w:rPr>
              <w:br/>
            </w:r>
            <w:proofErr w:type="spellStart"/>
            <w:r w:rsidRPr="00347AC2">
              <w:rPr>
                <w:rFonts w:ascii="Arial" w:eastAsia="Times New Roman" w:hAnsi="Arial" w:cs="Arial"/>
                <w:b/>
                <w:bCs/>
                <w:color w:val="000000"/>
                <w:sz w:val="18"/>
                <w:szCs w:val="18"/>
                <w:lang w:eastAsia="ru-RU"/>
              </w:rPr>
              <w:t>дителя</w:t>
            </w:r>
            <w:proofErr w:type="spellEnd"/>
          </w:p>
        </w:tc>
        <w:tc>
          <w:tcPr>
            <w:tcW w:w="716" w:type="dxa"/>
            <w:tcBorders>
              <w:top w:val="single" w:sz="4" w:space="0" w:color="auto"/>
            </w:tcBorders>
            <w:shd w:val="clear" w:color="auto" w:fill="auto"/>
            <w:vAlign w:val="center"/>
            <w:hideMark/>
          </w:tcPr>
          <w:p w:rsidR="00F95790" w:rsidRPr="00347AC2" w:rsidRDefault="00F95790" w:rsidP="00053146">
            <w:pPr>
              <w:spacing w:after="0" w:line="240" w:lineRule="auto"/>
              <w:jc w:val="center"/>
              <w:rPr>
                <w:rFonts w:ascii="Arial" w:eastAsia="Times New Roman" w:hAnsi="Arial" w:cs="Arial"/>
                <w:b/>
                <w:bCs/>
                <w:color w:val="000000"/>
                <w:sz w:val="24"/>
                <w:szCs w:val="24"/>
                <w:lang w:eastAsia="ru-RU"/>
              </w:rPr>
            </w:pPr>
            <w:proofErr w:type="spellStart"/>
            <w:r w:rsidRPr="00347AC2">
              <w:rPr>
                <w:rFonts w:ascii="Arial" w:eastAsia="Times New Roman" w:hAnsi="Arial" w:cs="Arial"/>
                <w:b/>
                <w:bCs/>
                <w:color w:val="000000"/>
                <w:sz w:val="24"/>
                <w:szCs w:val="24"/>
                <w:lang w:eastAsia="ru-RU"/>
              </w:rPr>
              <w:t>Рз</w:t>
            </w:r>
            <w:proofErr w:type="spellEnd"/>
          </w:p>
        </w:tc>
        <w:tc>
          <w:tcPr>
            <w:tcW w:w="708" w:type="dxa"/>
            <w:tcBorders>
              <w:top w:val="single" w:sz="4" w:space="0" w:color="auto"/>
            </w:tcBorders>
            <w:shd w:val="clear" w:color="auto" w:fill="auto"/>
            <w:vAlign w:val="center"/>
            <w:hideMark/>
          </w:tcPr>
          <w:p w:rsidR="00F95790" w:rsidRPr="00347AC2" w:rsidRDefault="00F95790" w:rsidP="00053146">
            <w:pPr>
              <w:spacing w:after="0" w:line="240" w:lineRule="auto"/>
              <w:jc w:val="center"/>
              <w:rPr>
                <w:rFonts w:ascii="Arial" w:eastAsia="Times New Roman" w:hAnsi="Arial" w:cs="Arial"/>
                <w:b/>
                <w:bCs/>
                <w:color w:val="000000"/>
                <w:sz w:val="24"/>
                <w:szCs w:val="24"/>
                <w:lang w:eastAsia="ru-RU"/>
              </w:rPr>
            </w:pPr>
            <w:proofErr w:type="spellStart"/>
            <w:r w:rsidRPr="00347AC2">
              <w:rPr>
                <w:rFonts w:ascii="Arial" w:eastAsia="Times New Roman" w:hAnsi="Arial" w:cs="Arial"/>
                <w:b/>
                <w:bCs/>
                <w:color w:val="000000"/>
                <w:sz w:val="24"/>
                <w:szCs w:val="24"/>
                <w:lang w:eastAsia="ru-RU"/>
              </w:rPr>
              <w:t>Пр</w:t>
            </w:r>
            <w:proofErr w:type="spellEnd"/>
          </w:p>
        </w:tc>
        <w:tc>
          <w:tcPr>
            <w:tcW w:w="1924" w:type="dxa"/>
            <w:gridSpan w:val="2"/>
            <w:tcBorders>
              <w:top w:val="single" w:sz="4" w:space="0" w:color="auto"/>
            </w:tcBorders>
            <w:shd w:val="clear" w:color="auto" w:fill="auto"/>
            <w:vAlign w:val="center"/>
            <w:hideMark/>
          </w:tcPr>
          <w:p w:rsidR="00F95790" w:rsidRPr="00347AC2" w:rsidRDefault="00F95790" w:rsidP="00053146">
            <w:pPr>
              <w:spacing w:after="0" w:line="240" w:lineRule="auto"/>
              <w:jc w:val="center"/>
              <w:rPr>
                <w:rFonts w:ascii="Arial" w:eastAsia="Times New Roman" w:hAnsi="Arial" w:cs="Arial"/>
                <w:b/>
                <w:bCs/>
                <w:color w:val="000000"/>
                <w:sz w:val="24"/>
                <w:szCs w:val="24"/>
                <w:lang w:eastAsia="ru-RU"/>
              </w:rPr>
            </w:pPr>
            <w:proofErr w:type="spellStart"/>
            <w:r w:rsidRPr="00347AC2">
              <w:rPr>
                <w:rFonts w:ascii="Arial" w:eastAsia="Times New Roman" w:hAnsi="Arial" w:cs="Arial"/>
                <w:b/>
                <w:bCs/>
                <w:color w:val="000000"/>
                <w:sz w:val="24"/>
                <w:szCs w:val="24"/>
                <w:lang w:eastAsia="ru-RU"/>
              </w:rPr>
              <w:t>Цср</w:t>
            </w:r>
            <w:proofErr w:type="spellEnd"/>
          </w:p>
        </w:tc>
        <w:tc>
          <w:tcPr>
            <w:tcW w:w="801" w:type="dxa"/>
            <w:tcBorders>
              <w:top w:val="single" w:sz="4" w:space="0" w:color="auto"/>
            </w:tcBorders>
            <w:shd w:val="clear" w:color="auto" w:fill="auto"/>
            <w:vAlign w:val="center"/>
            <w:hideMark/>
          </w:tcPr>
          <w:p w:rsidR="00F95790" w:rsidRPr="00347AC2" w:rsidRDefault="00F95790" w:rsidP="00053146">
            <w:pPr>
              <w:spacing w:after="0" w:line="240" w:lineRule="auto"/>
              <w:jc w:val="center"/>
              <w:rPr>
                <w:rFonts w:ascii="Arial" w:eastAsia="Times New Roman" w:hAnsi="Arial" w:cs="Arial"/>
                <w:b/>
                <w:bCs/>
                <w:color w:val="000000"/>
                <w:sz w:val="24"/>
                <w:szCs w:val="24"/>
                <w:lang w:eastAsia="ru-RU"/>
              </w:rPr>
            </w:pPr>
            <w:proofErr w:type="spellStart"/>
            <w:r w:rsidRPr="00347AC2">
              <w:rPr>
                <w:rFonts w:ascii="Arial" w:eastAsia="Times New Roman" w:hAnsi="Arial" w:cs="Arial"/>
                <w:b/>
                <w:bCs/>
                <w:color w:val="000000"/>
                <w:sz w:val="24"/>
                <w:szCs w:val="24"/>
                <w:lang w:eastAsia="ru-RU"/>
              </w:rPr>
              <w:t>Вр</w:t>
            </w:r>
            <w:proofErr w:type="spellEnd"/>
          </w:p>
        </w:tc>
        <w:tc>
          <w:tcPr>
            <w:tcW w:w="1745" w:type="dxa"/>
            <w:tcBorders>
              <w:top w:val="single" w:sz="4" w:space="0" w:color="auto"/>
            </w:tcBorders>
            <w:shd w:val="clear" w:color="auto" w:fill="auto"/>
            <w:vAlign w:val="center"/>
            <w:hideMark/>
          </w:tcPr>
          <w:p w:rsidR="00F95790" w:rsidRPr="00347AC2" w:rsidRDefault="00F95790" w:rsidP="00053146">
            <w:pPr>
              <w:spacing w:after="0" w:line="240" w:lineRule="auto"/>
              <w:jc w:val="center"/>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План</w:t>
            </w:r>
          </w:p>
        </w:tc>
        <w:tc>
          <w:tcPr>
            <w:tcW w:w="1739" w:type="dxa"/>
            <w:tcBorders>
              <w:top w:val="single" w:sz="4" w:space="0" w:color="auto"/>
            </w:tcBorders>
            <w:shd w:val="clear" w:color="auto" w:fill="auto"/>
            <w:vAlign w:val="center"/>
            <w:hideMark/>
          </w:tcPr>
          <w:p w:rsidR="00F95790" w:rsidRPr="00347AC2" w:rsidRDefault="00F95790" w:rsidP="00053146">
            <w:pPr>
              <w:spacing w:after="0" w:line="240" w:lineRule="auto"/>
              <w:jc w:val="center"/>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Исполнение</w:t>
            </w:r>
          </w:p>
        </w:tc>
        <w:tc>
          <w:tcPr>
            <w:tcW w:w="1653" w:type="dxa"/>
            <w:tcBorders>
              <w:top w:val="single" w:sz="4" w:space="0" w:color="auto"/>
            </w:tcBorders>
            <w:shd w:val="clear" w:color="auto" w:fill="auto"/>
            <w:vAlign w:val="center"/>
            <w:hideMark/>
          </w:tcPr>
          <w:p w:rsidR="00F95790" w:rsidRPr="00347AC2" w:rsidRDefault="00F95790" w:rsidP="00053146">
            <w:pPr>
              <w:spacing w:after="0" w:line="240" w:lineRule="auto"/>
              <w:jc w:val="center"/>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исполнения</w:t>
            </w:r>
          </w:p>
        </w:tc>
      </w:tr>
      <w:tr w:rsidR="00F95790" w:rsidRPr="00347AC2" w:rsidTr="00C36B03">
        <w:trPr>
          <w:trHeight w:val="315"/>
        </w:trPr>
        <w:tc>
          <w:tcPr>
            <w:tcW w:w="3869" w:type="dxa"/>
            <w:shd w:val="clear" w:color="auto" w:fill="auto"/>
            <w:vAlign w:val="center"/>
            <w:hideMark/>
          </w:tcPr>
          <w:p w:rsidR="00F95790" w:rsidRPr="00347AC2" w:rsidRDefault="00F95790" w:rsidP="00053146">
            <w:pPr>
              <w:spacing w:after="0" w:line="240" w:lineRule="auto"/>
              <w:jc w:val="center"/>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w:t>
            </w:r>
          </w:p>
        </w:tc>
        <w:tc>
          <w:tcPr>
            <w:tcW w:w="1020" w:type="dxa"/>
            <w:shd w:val="clear" w:color="auto" w:fill="auto"/>
            <w:vAlign w:val="center"/>
            <w:hideMark/>
          </w:tcPr>
          <w:p w:rsidR="00F95790" w:rsidRPr="00347AC2" w:rsidRDefault="00F95790" w:rsidP="00053146">
            <w:pPr>
              <w:spacing w:after="0" w:line="240" w:lineRule="auto"/>
              <w:jc w:val="center"/>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w:t>
            </w:r>
          </w:p>
        </w:tc>
        <w:tc>
          <w:tcPr>
            <w:tcW w:w="716" w:type="dxa"/>
            <w:shd w:val="clear" w:color="auto" w:fill="auto"/>
            <w:vAlign w:val="center"/>
            <w:hideMark/>
          </w:tcPr>
          <w:p w:rsidR="00F95790" w:rsidRPr="00347AC2" w:rsidRDefault="00F95790" w:rsidP="00053146">
            <w:pPr>
              <w:spacing w:after="0" w:line="240" w:lineRule="auto"/>
              <w:jc w:val="center"/>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w:t>
            </w:r>
          </w:p>
        </w:tc>
        <w:tc>
          <w:tcPr>
            <w:tcW w:w="708" w:type="dxa"/>
            <w:shd w:val="clear" w:color="auto" w:fill="auto"/>
            <w:vAlign w:val="center"/>
            <w:hideMark/>
          </w:tcPr>
          <w:p w:rsidR="00F95790" w:rsidRPr="00347AC2" w:rsidRDefault="00F95790" w:rsidP="00053146">
            <w:pPr>
              <w:spacing w:after="0" w:line="240" w:lineRule="auto"/>
              <w:jc w:val="center"/>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w:t>
            </w:r>
          </w:p>
        </w:tc>
        <w:tc>
          <w:tcPr>
            <w:tcW w:w="1924" w:type="dxa"/>
            <w:gridSpan w:val="2"/>
            <w:shd w:val="clear" w:color="auto" w:fill="auto"/>
            <w:vAlign w:val="center"/>
            <w:hideMark/>
          </w:tcPr>
          <w:p w:rsidR="00F95790" w:rsidRPr="00347AC2" w:rsidRDefault="00F95790" w:rsidP="00053146">
            <w:pPr>
              <w:spacing w:after="0" w:line="240" w:lineRule="auto"/>
              <w:jc w:val="center"/>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w:t>
            </w:r>
          </w:p>
        </w:tc>
        <w:tc>
          <w:tcPr>
            <w:tcW w:w="801" w:type="dxa"/>
            <w:shd w:val="clear" w:color="auto" w:fill="auto"/>
            <w:vAlign w:val="center"/>
            <w:hideMark/>
          </w:tcPr>
          <w:p w:rsidR="00F95790" w:rsidRPr="00347AC2" w:rsidRDefault="00F95790" w:rsidP="00053146">
            <w:pPr>
              <w:spacing w:after="0" w:line="240" w:lineRule="auto"/>
              <w:jc w:val="center"/>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w:t>
            </w:r>
          </w:p>
        </w:tc>
        <w:tc>
          <w:tcPr>
            <w:tcW w:w="1745" w:type="dxa"/>
            <w:shd w:val="clear" w:color="auto" w:fill="auto"/>
            <w:vAlign w:val="center"/>
            <w:hideMark/>
          </w:tcPr>
          <w:p w:rsidR="00F95790" w:rsidRPr="00347AC2" w:rsidRDefault="00F95790" w:rsidP="00053146">
            <w:pPr>
              <w:spacing w:after="0" w:line="240" w:lineRule="auto"/>
              <w:jc w:val="center"/>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w:t>
            </w:r>
          </w:p>
        </w:tc>
        <w:tc>
          <w:tcPr>
            <w:tcW w:w="1739" w:type="dxa"/>
            <w:shd w:val="clear" w:color="auto" w:fill="auto"/>
            <w:vAlign w:val="center"/>
            <w:hideMark/>
          </w:tcPr>
          <w:p w:rsidR="00F95790" w:rsidRPr="00347AC2" w:rsidRDefault="00F95790" w:rsidP="00053146">
            <w:pPr>
              <w:spacing w:after="0" w:line="240" w:lineRule="auto"/>
              <w:jc w:val="center"/>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w:t>
            </w:r>
          </w:p>
        </w:tc>
        <w:tc>
          <w:tcPr>
            <w:tcW w:w="1653" w:type="dxa"/>
            <w:shd w:val="clear" w:color="auto" w:fill="auto"/>
            <w:vAlign w:val="center"/>
            <w:hideMark/>
          </w:tcPr>
          <w:p w:rsidR="00F95790" w:rsidRPr="00347AC2" w:rsidRDefault="00F95790" w:rsidP="00053146">
            <w:pPr>
              <w:spacing w:after="0" w:line="240" w:lineRule="auto"/>
              <w:jc w:val="center"/>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Собрание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13 715,5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13 400,8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13 715,5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13 400,8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97,7</w:t>
            </w:r>
          </w:p>
        </w:tc>
      </w:tr>
      <w:tr w:rsidR="00F95790" w:rsidRPr="00347AC2" w:rsidTr="00C36B03">
        <w:trPr>
          <w:trHeight w:val="135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13 680,5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13 365,8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97,7</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Непрограммные расходы на обеспечение деятельности </w:t>
            </w:r>
            <w:r w:rsidRPr="00347AC2">
              <w:rPr>
                <w:rFonts w:ascii="Arial" w:eastAsia="Times New Roman" w:hAnsi="Arial" w:cs="Arial"/>
                <w:color w:val="000000"/>
                <w:sz w:val="24"/>
                <w:szCs w:val="24"/>
                <w:lang w:eastAsia="ru-RU"/>
              </w:rPr>
              <w:lastRenderedPageBreak/>
              <w:t>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13 680,5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13 365,8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Представительные органы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13 680,5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13 365,8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97,7</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Председатель представительного органа муниципального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6 172,9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5 860,8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6 132,2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5 820,1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94,9</w:t>
            </w:r>
          </w:p>
        </w:tc>
      </w:tr>
      <w:tr w:rsidR="00F95790" w:rsidRPr="00347AC2" w:rsidTr="00C36B03">
        <w:trPr>
          <w:trHeight w:val="201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6 132,2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5 820,1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94,9</w:t>
            </w:r>
          </w:p>
        </w:tc>
      </w:tr>
      <w:tr w:rsidR="00F95790" w:rsidRPr="00347AC2" w:rsidTr="00C36B03">
        <w:trPr>
          <w:trHeight w:val="55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47AC2">
              <w:rPr>
                <w:rFonts w:ascii="Arial" w:eastAsia="Times New Roman" w:hAnsi="Arial" w:cs="Arial"/>
                <w:color w:val="000000"/>
                <w:sz w:val="24"/>
                <w:szCs w:val="24"/>
                <w:lang w:eastAsia="ru-RU"/>
              </w:rPr>
              <w:lastRenderedPageBreak/>
              <w:t>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1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7 507,6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7 505,0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7 343,1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7 343,1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7 343,1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7 343,1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161,9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98,4</w:t>
            </w:r>
          </w:p>
        </w:tc>
      </w:tr>
      <w:tr w:rsidR="00F95790" w:rsidRPr="00347AC2" w:rsidTr="00C36B03">
        <w:trPr>
          <w:trHeight w:val="22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97,9</w:t>
            </w:r>
          </w:p>
        </w:tc>
      </w:tr>
      <w:tr w:rsidR="00F95790" w:rsidRPr="00347AC2" w:rsidTr="00C36B03">
        <w:trPr>
          <w:trHeight w:val="28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3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Выполнение других обязательств государства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901</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Администрация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1 950 767,9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1 938 502,8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99,4</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421 774,9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413 563,3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98,1</w:t>
            </w:r>
          </w:p>
        </w:tc>
      </w:tr>
      <w:tr w:rsidR="00F95790" w:rsidRPr="00347AC2" w:rsidTr="00C36B03">
        <w:trPr>
          <w:trHeight w:val="109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12 622,9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12 622,8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12 622,9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12 622,8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Глава муниципального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12 622,9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12 622,8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11 741,8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11 741,8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6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11 741,8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11 741,8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481,1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5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481,1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1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221 542,3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217 254,9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98,1</w:t>
            </w:r>
          </w:p>
        </w:tc>
      </w:tr>
      <w:tr w:rsidR="00F95790" w:rsidRPr="00347AC2" w:rsidTr="00C36B03">
        <w:trPr>
          <w:trHeight w:val="100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221 542,3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217 254,9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98,1</w:t>
            </w:r>
          </w:p>
        </w:tc>
      </w:tr>
      <w:tr w:rsidR="00F95790" w:rsidRPr="00347AC2" w:rsidTr="00C36B03">
        <w:trPr>
          <w:trHeight w:val="140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Субвенция на реализацию Закона Сахалинской области от 30 апреля 2004 года № 500 "Об административных комиссиях в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1 524,4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1 524,4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1 367,0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1 367,0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157,4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79"/>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от 23 декабря 2005 года № 106-ЗО "О дополнительной гарантии молодежи,</w:t>
            </w:r>
            <w:r>
              <w:rPr>
                <w:rFonts w:ascii="Arial" w:eastAsia="Times New Roman" w:hAnsi="Arial" w:cs="Arial"/>
                <w:color w:val="000000"/>
                <w:sz w:val="24"/>
                <w:szCs w:val="24"/>
                <w:lang w:eastAsia="ru-RU"/>
              </w:rPr>
              <w:t xml:space="preserve"> </w:t>
            </w:r>
            <w:r w:rsidRPr="00347AC2">
              <w:rPr>
                <w:rFonts w:ascii="Arial" w:eastAsia="Times New Roman" w:hAnsi="Arial" w:cs="Arial"/>
                <w:color w:val="000000"/>
                <w:sz w:val="24"/>
                <w:szCs w:val="24"/>
                <w:lang w:eastAsia="ru-RU"/>
              </w:rPr>
              <w:t xml:space="preserve">проживающей и работающей в Сахалинской области"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4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w:t>
            </w:r>
            <w:r>
              <w:rPr>
                <w:rFonts w:ascii="Arial" w:eastAsia="Times New Roman" w:hAnsi="Arial" w:cs="Arial"/>
                <w:color w:val="000000"/>
                <w:sz w:val="24"/>
                <w:szCs w:val="24"/>
                <w:lang w:eastAsia="ru-RU"/>
              </w:rPr>
              <w:t>т 24 декабря 2012 года № 119- З</w:t>
            </w:r>
            <w:r w:rsidRPr="00347AC2">
              <w:rPr>
                <w:rFonts w:ascii="Arial" w:eastAsia="Times New Roman" w:hAnsi="Arial" w:cs="Arial"/>
                <w:color w:val="000000"/>
                <w:sz w:val="24"/>
                <w:szCs w:val="24"/>
                <w:lang w:eastAsia="ru-RU"/>
              </w:rPr>
              <w:t>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1 680,8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1 680,8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1 311,0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1 311,0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7B327F">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Закупка товаров, работ и услуг для обеспечения </w:t>
            </w:r>
            <w:r w:rsidRPr="00347AC2">
              <w:rPr>
                <w:rFonts w:ascii="Arial" w:eastAsia="Times New Roman" w:hAnsi="Arial" w:cs="Arial"/>
                <w:color w:val="000000"/>
                <w:sz w:val="24"/>
                <w:szCs w:val="24"/>
                <w:lang w:eastAsia="ru-RU"/>
              </w:rPr>
              <w:lastRenderedPageBreak/>
              <w:t>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369,8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7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62600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16 729,2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16 729,2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5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62600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13 420,7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13 420,7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62600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3 308,5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3 308,5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Исполнительно-распорядительные органы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200 886,9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196 599,5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196 057,2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191 917,1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97,9</w:t>
            </w:r>
          </w:p>
        </w:tc>
      </w:tr>
      <w:tr w:rsidR="00F95790" w:rsidRPr="00347AC2" w:rsidTr="00C36B03">
        <w:trPr>
          <w:trHeight w:val="198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196 057,2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191 917,1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97,9</w:t>
            </w:r>
          </w:p>
        </w:tc>
      </w:tr>
      <w:tr w:rsidR="00F95790" w:rsidRPr="00347AC2" w:rsidTr="00C36B03">
        <w:trPr>
          <w:trHeight w:val="70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4 829,7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4 682,4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97,0</w:t>
            </w:r>
          </w:p>
        </w:tc>
      </w:tr>
      <w:tr w:rsidR="00F95790" w:rsidRPr="00347AC2" w:rsidTr="00C36B03">
        <w:trPr>
          <w:trHeight w:val="22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2 575,0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96,1</w:t>
            </w:r>
          </w:p>
        </w:tc>
      </w:tr>
      <w:tr w:rsidR="00F95790" w:rsidRPr="00347AC2" w:rsidTr="00C36B03">
        <w:trPr>
          <w:trHeight w:val="8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1 706,8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1 663,5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97,5</w:t>
            </w:r>
          </w:p>
        </w:tc>
      </w:tr>
      <w:tr w:rsidR="00F95790" w:rsidRPr="00347AC2" w:rsidTr="00C36B03">
        <w:trPr>
          <w:trHeight w:val="63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Социальное обеспечение и иные выплаты населению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7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Судебная система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Непрограммные расходы на обеспечение деятельности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51200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8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51200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187 595,9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183 671,8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97,9</w:t>
            </w:r>
          </w:p>
        </w:tc>
      </w:tr>
      <w:tr w:rsidR="00F95790" w:rsidRPr="00347AC2" w:rsidTr="00C36B03">
        <w:trPr>
          <w:trHeight w:val="162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11 929,3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8 867,0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74,3</w:t>
            </w:r>
          </w:p>
        </w:tc>
      </w:tr>
      <w:tr w:rsidR="00F95790" w:rsidRPr="00347AC2" w:rsidTr="00C36B03">
        <w:trPr>
          <w:trHeight w:val="94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Создание условий для повышения эффективности управления муниципальным имуществом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11 929,3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8 867,0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74,3</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11 929,3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8 867,0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74,3</w:t>
            </w:r>
          </w:p>
        </w:tc>
      </w:tr>
      <w:tr w:rsidR="00F95790" w:rsidRPr="00347AC2" w:rsidTr="00C36B03">
        <w:trPr>
          <w:trHeight w:val="88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11 397,5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8 335,3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73,1</w:t>
            </w:r>
          </w:p>
        </w:tc>
      </w:tr>
      <w:tr w:rsidR="00F95790" w:rsidRPr="00347AC2" w:rsidTr="007B327F">
        <w:trPr>
          <w:trHeight w:val="30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9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7 851,3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7 757,8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Исполнение судебных актов по взысканию средств за счет бюджетных ассигнований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7 851,3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7 757,8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Иные обязательства, возникающие при реализации муниципальной программы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7 851,3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7 757,8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w:t>
            </w:r>
          </w:p>
        </w:tc>
      </w:tr>
      <w:tr w:rsidR="00F95790" w:rsidRPr="00347AC2" w:rsidTr="00C36B03">
        <w:trPr>
          <w:trHeight w:val="39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7 851,3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7 757,8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w:t>
            </w:r>
          </w:p>
        </w:tc>
      </w:tr>
      <w:tr w:rsidR="00F95790" w:rsidRPr="00347AC2" w:rsidTr="00177677">
        <w:trPr>
          <w:trHeight w:val="106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"Противодействие коррупции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r>
      <w:tr w:rsidR="00F95790" w:rsidRPr="00347AC2" w:rsidTr="00E04DD5">
        <w:trPr>
          <w:trHeight w:val="297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Формирование в органах местного самоуправления муниципального образования «Холмский городской округ» отрицательного отношения к коррупции, обеспечение неотвратимости ответственности за совершение коррупционных правонарушений в случаях, предусмотренных законодательством Российской Федерации, предупреждение коррупционных правонарушений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r>
      <w:tr w:rsidR="00F95790" w:rsidRPr="00347AC2" w:rsidTr="00C36B03">
        <w:trPr>
          <w:trHeight w:val="229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98,5</w:t>
            </w:r>
          </w:p>
        </w:tc>
      </w:tr>
      <w:tr w:rsidR="00F95790" w:rsidRPr="00347AC2" w:rsidTr="00C36B03">
        <w:trPr>
          <w:trHeight w:val="84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Непрограммные расходы на обеспечение деятельности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4 249,4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4 249,4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97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w:t>
            </w:r>
            <w:r>
              <w:rPr>
                <w:rFonts w:ascii="Arial" w:eastAsia="Times New Roman" w:hAnsi="Arial" w:cs="Arial"/>
                <w:color w:val="000000"/>
                <w:sz w:val="24"/>
                <w:szCs w:val="24"/>
                <w:lang w:eastAsia="ru-RU"/>
              </w:rPr>
              <w:t>нию деятельности комиссий по де</w:t>
            </w:r>
            <w:r w:rsidRPr="00347AC2">
              <w:rPr>
                <w:rFonts w:ascii="Arial" w:eastAsia="Times New Roman" w:hAnsi="Arial" w:cs="Arial"/>
                <w:color w:val="000000"/>
                <w:sz w:val="24"/>
                <w:szCs w:val="24"/>
                <w:lang w:eastAsia="ru-RU"/>
              </w:rPr>
              <w:t>лам несовершеннолетних и защите их прав"</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62090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4 249,4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4 249,4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1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62090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3 557,3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3 557,3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62090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692,1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163 400,9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162 634,1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61 598,0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61 525,6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22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58 994,3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58 994,2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7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2 453,5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2 381,3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97,1</w:t>
            </w:r>
          </w:p>
        </w:tc>
      </w:tr>
      <w:tr w:rsidR="00F95790" w:rsidRPr="00347AC2" w:rsidTr="00C36B03">
        <w:trPr>
          <w:trHeight w:val="3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Учреждения по обеспечению хозяйственного обслуживания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100 152,9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99 472,5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19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47 355,9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47 254,8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7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52 715,0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52 135,8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3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Выполнение других обязательств государства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1 636,0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99,2</w:t>
            </w:r>
          </w:p>
        </w:tc>
      </w:tr>
      <w:tr w:rsidR="00F95790" w:rsidRPr="00347AC2" w:rsidTr="00C36B03">
        <w:trPr>
          <w:trHeight w:val="80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98,7</w:t>
            </w:r>
          </w:p>
        </w:tc>
      </w:tr>
      <w:tr w:rsidR="00F95790" w:rsidRPr="00347AC2" w:rsidTr="00C36B03">
        <w:trPr>
          <w:trHeight w:val="394"/>
        </w:trPr>
        <w:tc>
          <w:tcPr>
            <w:tcW w:w="3869" w:type="dxa"/>
            <w:shd w:val="clear" w:color="auto" w:fill="auto"/>
            <w:vAlign w:val="bottom"/>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703,8</w:t>
            </w:r>
          </w:p>
        </w:tc>
        <w:tc>
          <w:tcPr>
            <w:tcW w:w="1739"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702,2</w:t>
            </w:r>
          </w:p>
        </w:tc>
        <w:tc>
          <w:tcPr>
            <w:tcW w:w="1653"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99,8</w:t>
            </w:r>
          </w:p>
        </w:tc>
      </w:tr>
      <w:tr w:rsidR="00F95790" w:rsidRPr="00347AC2" w:rsidTr="00C36B03">
        <w:trPr>
          <w:trHeight w:val="113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НАЦИОНАЛЬНАЯ БЕЗОПАСНОСТЬ И ПРАВООХРАНИТЕЛЬНАЯ ДЕЯТЕЛЬНОСТЬ</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55 706,3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55 480,2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99,6</w:t>
            </w:r>
          </w:p>
        </w:tc>
      </w:tr>
      <w:tr w:rsidR="00F95790" w:rsidRPr="00347AC2" w:rsidTr="006405CA">
        <w:trPr>
          <w:trHeight w:val="445"/>
        </w:trPr>
        <w:tc>
          <w:tcPr>
            <w:tcW w:w="3869" w:type="dxa"/>
            <w:shd w:val="clear" w:color="auto" w:fill="auto"/>
            <w:vAlign w:val="bottom"/>
            <w:hideMark/>
          </w:tcPr>
          <w:p w:rsidR="00F95790" w:rsidRPr="006405CA" w:rsidRDefault="006405CA" w:rsidP="00053146">
            <w:pPr>
              <w:spacing w:after="0" w:line="240" w:lineRule="auto"/>
              <w:jc w:val="both"/>
              <w:rPr>
                <w:rFonts w:ascii="Arial" w:eastAsia="Times New Roman" w:hAnsi="Arial" w:cs="Arial"/>
                <w:b/>
                <w:bCs/>
                <w:color w:val="000000"/>
                <w:sz w:val="24"/>
                <w:szCs w:val="24"/>
                <w:lang w:eastAsia="ru-RU"/>
              </w:rPr>
            </w:pPr>
            <w:r w:rsidRPr="006405CA">
              <w:rPr>
                <w:rFonts w:ascii="Arial" w:hAnsi="Arial" w:cs="Arial"/>
                <w:b/>
                <w:bCs/>
                <w:color w:val="000000"/>
                <w:sz w:val="24"/>
                <w:szCs w:val="24"/>
              </w:rPr>
              <w:t>Гражданская оборона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09</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53 336,3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53 147,5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99,6</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53 336,3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53 147,5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Учреждения по организации и осуществлению мероприятий в области гражданской обороны, обеспечение защиты населения и территорий в чрезвычайных ситуациях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53 336,3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53 147,5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225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46 788,5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46 788,4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6 384,6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6 196,0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97,0</w:t>
            </w:r>
          </w:p>
        </w:tc>
      </w:tr>
      <w:tr w:rsidR="00F95790" w:rsidRPr="00347AC2" w:rsidTr="00C36B03">
        <w:trPr>
          <w:trHeight w:val="41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национальной безопасности и правоохранительной деятельности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14</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2 370,0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2 332,7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98,4</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"Профилактика терроризма и экстремизма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1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Организационные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7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«Профилактика правонарушений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2 316,0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2 278,7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98,4</w:t>
            </w:r>
          </w:p>
        </w:tc>
      </w:tr>
      <w:tr w:rsidR="00F95790" w:rsidRPr="00347AC2" w:rsidTr="00C36B03">
        <w:trPr>
          <w:trHeight w:val="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правопорядка в общественных местах и на улицах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2 316,0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2 278,7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98,4</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2 316,0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2 278,7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98,4</w:t>
            </w:r>
          </w:p>
        </w:tc>
      </w:tr>
      <w:tr w:rsidR="00F95790" w:rsidRPr="00347AC2" w:rsidTr="00C36B03">
        <w:trPr>
          <w:trHeight w:val="214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535,7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498,6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93,1</w:t>
            </w:r>
          </w:p>
        </w:tc>
      </w:tr>
      <w:tr w:rsidR="00F95790" w:rsidRPr="00347AC2" w:rsidTr="00C36B03">
        <w:trPr>
          <w:trHeight w:val="562"/>
        </w:trPr>
        <w:tc>
          <w:tcPr>
            <w:tcW w:w="3869" w:type="dxa"/>
            <w:shd w:val="clear" w:color="auto" w:fill="auto"/>
            <w:vAlign w:val="bottom"/>
            <w:hideMark/>
          </w:tcPr>
          <w:p w:rsidR="00F95790" w:rsidRPr="00347AC2" w:rsidRDefault="00F95790" w:rsidP="007011AA">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1 776,0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1 775,9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97,7</w:t>
            </w:r>
          </w:p>
        </w:tc>
      </w:tr>
      <w:tr w:rsidR="00F95790" w:rsidRPr="00347AC2" w:rsidTr="00C36B03">
        <w:trPr>
          <w:trHeight w:val="35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НАЦИОНАЛЬНАЯ ЭКОНОМИКА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338 482,1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338 480,0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Общеэкономические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71,9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0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от 24 ноября 2011 года № 125-ЗО "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Сельское хозяйство и рыболовство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1924" w:type="dxa"/>
            <w:gridSpan w:val="2"/>
            <w:tcBorders>
              <w:right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tcBorders>
              <w:left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20 657,5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20 657,5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Муниципальная программа "Развитие сельского хозяйства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20 657,5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20 657,5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малых форм хозяйствования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20 657,5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20 657,5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агропромышленного комплекса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19 806,9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19 806,9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19 806,9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19 806,9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Субсидии на возмещение затрат, возникающих при реализации мероприятий на поддержку животноводства в личных подсобных хозяйствах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7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субсидии муниципальным образованиям на развитие агропромышленного комплекса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612,6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6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612,6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Транспорт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08</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32 400,0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32 399,3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32 399,3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"Обеспечение доступности и качества общего образования, в том числе и в сельской местности"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32 399,3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Льготный провоз школьников в пассажирском транспорте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32 399,3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Субсидии на возмещения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80220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32 399,3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80220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32 399,3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Дорожное хозяйство (дорожные фонды)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09</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262 818,9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262 818,5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62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транспортной инфраструктуры и дорожного хозяйства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262 818,9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262 818,5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Капитальный ремонт и (или) ремонт автомобильных дорог общего пользования местного значения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20 594,2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20 593,9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52,9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45"/>
        </w:trPr>
        <w:tc>
          <w:tcPr>
            <w:tcW w:w="3869" w:type="dxa"/>
            <w:shd w:val="clear" w:color="auto" w:fill="auto"/>
            <w:vAlign w:val="bottom"/>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w:t>
            </w:r>
          </w:p>
        </w:tc>
        <w:tc>
          <w:tcPr>
            <w:tcW w:w="1739"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52,9</w:t>
            </w:r>
          </w:p>
        </w:tc>
        <w:tc>
          <w:tcPr>
            <w:tcW w:w="1653"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99,8</w:t>
            </w:r>
          </w:p>
        </w:tc>
      </w:tr>
      <w:tr w:rsidR="00F95790" w:rsidRPr="00347AC2" w:rsidTr="00C36B03">
        <w:trPr>
          <w:trHeight w:val="119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Субсидия на </w:t>
            </w: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расходов муниципальных образований в сфере транспорта и дорожного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19 924,9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19 924,8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19 924,9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19 924,8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в сфере транспорта и дорожного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Национальный проект "Безопасные качественные дороги", Региональный проект "Дорожная сеть"</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130R1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242 224,7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242 224,6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1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Приведение в нормативное состояние автомобильных дорог и искусственных дорожных сооружений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130R1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A3940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239 802,3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239 802,3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130R1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A3940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239 802,3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239 802,3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9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приведение в нормативное состояние автомобильных дорог и искусственных дорожных сооружений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130R1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S3940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2 422,4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2 422,3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130R1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S3940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2 422,4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2 422,3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9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национальной экономики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22 533,8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22 532,8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5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"Поддержка и развитие малого и среднего предпринимательства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14 518,2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14 517,3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83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14 268,2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14 267,3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822"/>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Субсидия муниципальным образованиям на </w:t>
            </w: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13 776,0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13 776,0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7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13 776,0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13 776,0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субсидии на </w:t>
            </w: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мероприятий муниципальных программ по поддержке и развитию субъектов малого и </w:t>
            </w:r>
            <w:r w:rsidRPr="00347AC2">
              <w:rPr>
                <w:rFonts w:ascii="Arial" w:eastAsia="Times New Roman" w:hAnsi="Arial" w:cs="Arial"/>
                <w:color w:val="000000"/>
                <w:sz w:val="24"/>
                <w:szCs w:val="24"/>
                <w:lang w:eastAsia="ru-RU"/>
              </w:rPr>
              <w:lastRenderedPageBreak/>
              <w:t>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492,2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491,3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492,2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491,3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молодежного предпринимательства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74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субсидии на возмещение затрат субъектам малого и среднего предпринимательства из числа молодежи, открывшим собственное дело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7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инвестиционного потенциала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1 293,8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1 293,8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Мероприятия по стимулированию инвестиционной деятельности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1 293,8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1 293,8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831"/>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Предоставление субсидии субъектам инвестиционной деятельности на реализацию инвестиционных проектов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1 293,8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1 293,8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1 293,8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1 293,8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торговли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Информационная и организационная поддержка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туризма на территории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6 471,8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6 471,7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Организационная и информационная поддержка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туристического потенциала Холмского городского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6 464,9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6 464,8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2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создание условий для развития туризма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6 259,3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6 259,3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6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6 259,3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6 259,3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создание условий для развития туризма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86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70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ЖИЛИЩНО-КОММУНАЛЬНОЕ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602 681,0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600 159,5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99,6</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Жилищное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145 772,1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145 772,1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145 772,1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145 772,1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1 219,5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1 219,5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Инженерное обследование жилых домов, основных объектов и систем жизнеобеспечения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1 219,5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1 219,5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1 219,5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1 219,5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7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1 219,5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1 219,5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144 552,6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144 552,6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Ликвидация (снос) ветхого и аварийного жилищного фонда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144 552,6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144 552,6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муниципальных программ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3 037,5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3 037,5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3 037,5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3 037,5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5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315,0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315,0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8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315,0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315,0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5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Субсидия муниципальным образованиям на обеспечение населения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136 964,1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136 964,1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136 964,1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136 964,1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3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4 236,0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4 236,0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4 236,0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4 236,0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96 531,0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96 515,1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37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«Строительство инженерной и транспортной инфраструктуры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Обустройство земельных участков, подлежащих предоставлению семьям, имеющим трех и более детей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04206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9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04206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04206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5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96 521,0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96 505,1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7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"Создание условий для обеспечения качественными коммунальными услугами потребителей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96 521,0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96 505,1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20 706,0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20 690,5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Мероприятия в области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3 629,2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3 613,7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98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3 629,2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3 613,7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126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Выполнение полномочий органов местного самоуправления по организации бытового обслуживания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80200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17 076,8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17 076,8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80200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17 076,8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17 076,8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5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Национальный проект "Жилье и городская среда" Федеральный проект "Чистая вода"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052F5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75 815,0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75 814,6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Строительство и реконструкция (модернизация) объектов питьевого водоснабжения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052F5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52430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56 523,7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56 523,5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3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052F5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52430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56 523,7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56 523,5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капитальных вложений в объекты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052F5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S2430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8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052F5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S2430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8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w:t>
            </w:r>
            <w:r w:rsidRPr="00347AC2">
              <w:rPr>
                <w:rFonts w:ascii="Arial" w:eastAsia="Times New Roman" w:hAnsi="Arial" w:cs="Arial"/>
                <w:color w:val="000000"/>
                <w:sz w:val="24"/>
                <w:szCs w:val="24"/>
                <w:lang w:eastAsia="ru-RU"/>
              </w:rPr>
              <w:t xml:space="preserve">троительство и реконструкция (модернизация) объектов питьевого водоснабжения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052F5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А2430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19 098,2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19 098,1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Капитальные вложения в объекты государственной (муниципальной) собственности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052F5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А2430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19 098,2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19 098,1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360 377,9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357 872,3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99,3</w:t>
            </w:r>
          </w:p>
        </w:tc>
      </w:tr>
      <w:tr w:rsidR="00F95790" w:rsidRPr="00347AC2" w:rsidTr="00C36B03">
        <w:trPr>
          <w:trHeight w:val="135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60 421,9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59 665,7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98,7</w:t>
            </w:r>
          </w:p>
        </w:tc>
      </w:tr>
      <w:tr w:rsidR="00F95790" w:rsidRPr="00347AC2" w:rsidTr="00C36B03">
        <w:trPr>
          <w:trHeight w:val="168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Подпрограмма «Повышение </w:t>
            </w:r>
            <w:proofErr w:type="spellStart"/>
            <w:r w:rsidRPr="00347AC2">
              <w:rPr>
                <w:rFonts w:ascii="Arial" w:eastAsia="Times New Roman" w:hAnsi="Arial" w:cs="Arial"/>
                <w:color w:val="000000"/>
                <w:sz w:val="24"/>
                <w:szCs w:val="24"/>
                <w:lang w:eastAsia="ru-RU"/>
              </w:rPr>
              <w:t>сейсмоустойчивости</w:t>
            </w:r>
            <w:proofErr w:type="spellEnd"/>
            <w:r w:rsidRPr="00347AC2">
              <w:rPr>
                <w:rFonts w:ascii="Arial" w:eastAsia="Times New Roman" w:hAnsi="Arial" w:cs="Arial"/>
                <w:color w:val="000000"/>
                <w:sz w:val="24"/>
                <w:szCs w:val="24"/>
                <w:lang w:eastAsia="ru-RU"/>
              </w:rPr>
              <w:t xml:space="preserve"> жилых домов, основных объектов и систем жизнеобеспечения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04500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60 421,9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59 665,7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98,7</w:t>
            </w:r>
          </w:p>
        </w:tc>
      </w:tr>
      <w:tr w:rsidR="00F95790" w:rsidRPr="00347AC2" w:rsidTr="00C36B03">
        <w:trPr>
          <w:trHeight w:val="76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Повышение </w:t>
            </w:r>
            <w:proofErr w:type="spellStart"/>
            <w:r w:rsidRPr="00347AC2">
              <w:rPr>
                <w:rFonts w:ascii="Arial" w:eastAsia="Times New Roman" w:hAnsi="Arial" w:cs="Arial"/>
                <w:color w:val="000000"/>
                <w:sz w:val="24"/>
                <w:szCs w:val="24"/>
                <w:lang w:eastAsia="ru-RU"/>
              </w:rPr>
              <w:t>сейсмоустойчивости</w:t>
            </w:r>
            <w:proofErr w:type="spellEnd"/>
            <w:r w:rsidRPr="00347AC2">
              <w:rPr>
                <w:rFonts w:ascii="Arial" w:eastAsia="Times New Roman" w:hAnsi="Arial" w:cs="Arial"/>
                <w:color w:val="000000"/>
                <w:sz w:val="24"/>
                <w:szCs w:val="24"/>
                <w:lang w:eastAsia="ru-RU"/>
              </w:rPr>
              <w:t xml:space="preserve"> жилых домов, основных объектов и систем жизнеобеспечения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04503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60 421,9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59 665,7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98,7</w:t>
            </w:r>
          </w:p>
        </w:tc>
      </w:tr>
      <w:tr w:rsidR="00F95790" w:rsidRPr="00347AC2" w:rsidTr="00C36B03">
        <w:trPr>
          <w:trHeight w:val="84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капитальных вложений в объекты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04503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58 155,9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57 838,5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04503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58 155,9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57 838,5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капитальных вложений в объекты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04503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2 266,0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1 827,2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80,6</w:t>
            </w:r>
          </w:p>
        </w:tc>
      </w:tr>
      <w:tr w:rsidR="00F95790" w:rsidRPr="00347AC2" w:rsidTr="00C36B03">
        <w:trPr>
          <w:trHeight w:val="845"/>
        </w:trPr>
        <w:tc>
          <w:tcPr>
            <w:tcW w:w="3869" w:type="dxa"/>
            <w:shd w:val="clear" w:color="auto" w:fill="auto"/>
            <w:vAlign w:val="bottom"/>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020"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04503</w:t>
            </w:r>
          </w:p>
        </w:tc>
        <w:tc>
          <w:tcPr>
            <w:tcW w:w="987" w:type="dxa"/>
            <w:tcBorders>
              <w:lef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S3500</w:t>
            </w:r>
          </w:p>
        </w:tc>
        <w:tc>
          <w:tcPr>
            <w:tcW w:w="801"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2 266,0</w:t>
            </w:r>
          </w:p>
        </w:tc>
        <w:tc>
          <w:tcPr>
            <w:tcW w:w="1739"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1 827,2</w:t>
            </w:r>
          </w:p>
        </w:tc>
        <w:tc>
          <w:tcPr>
            <w:tcW w:w="1653"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80,6</w:t>
            </w:r>
          </w:p>
        </w:tc>
      </w:tr>
      <w:tr w:rsidR="00F95790" w:rsidRPr="00347AC2" w:rsidTr="00C36B03">
        <w:trPr>
          <w:trHeight w:val="15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1 573,5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89,3</w:t>
            </w:r>
          </w:p>
        </w:tc>
      </w:tr>
      <w:tr w:rsidR="00F95790" w:rsidRPr="00347AC2" w:rsidTr="00C36B03">
        <w:trPr>
          <w:trHeight w:val="146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Подпрограмма "Создание безопасных и комфортных условий проживания граждан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1 573,5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89,3</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1 573,5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89,3</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1 573,5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89,3</w:t>
            </w:r>
          </w:p>
        </w:tc>
      </w:tr>
      <w:tr w:rsidR="00F95790" w:rsidRPr="00347AC2" w:rsidTr="00C36B03">
        <w:trPr>
          <w:trHeight w:val="83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1 573,5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89,3</w:t>
            </w:r>
          </w:p>
        </w:tc>
      </w:tr>
      <w:tr w:rsidR="00F95790" w:rsidRPr="00347AC2" w:rsidTr="00C36B03">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Муниципальная программа "Развитие сельского хозяйства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9 237,5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9 237,5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"Комплексное развитие сельских территорий"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9 237,5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9 237,5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Благоустройство сельских территорий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9 237,5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9 237,5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5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субсидии на обеспечение комплексного развития сельских территорий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S5760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3 687,5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3 687,5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8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S5760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3 687,5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3 687,5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комплексного развития сельских территорий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А5760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5 520,0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5 520,0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4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Закупка товаров, работ и услуг для обеспечения </w:t>
            </w:r>
            <w:r w:rsidRPr="00347AC2">
              <w:rPr>
                <w:rFonts w:ascii="Arial" w:eastAsia="Times New Roman" w:hAnsi="Arial" w:cs="Arial"/>
                <w:color w:val="000000"/>
                <w:sz w:val="24"/>
                <w:szCs w:val="24"/>
                <w:lang w:eastAsia="ru-RU"/>
              </w:rPr>
              <w:lastRenderedPageBreak/>
              <w:t>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А5760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5 520,0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5 520,0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8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42 159,9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42 159,1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Реализация общественно значимых проектов, основанных на местных инициативах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42 159,9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42 159,1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40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реализацию в Сахалинской области общественно значимых проектов, основанных на местных инициативах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63280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35 560,0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35 559,7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63280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35 560,0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35 559,7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реализацию в Сахалинской области общественно значимых проектов, основанных на местных инициативах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S3280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6 403,9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6 403,5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S3280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6 403,9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6 403,5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"Формирование современной городской среды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246 795,6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245 236,5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99,4</w:t>
            </w:r>
          </w:p>
        </w:tc>
      </w:tr>
      <w:tr w:rsidR="00F95790" w:rsidRPr="00347AC2" w:rsidTr="00C36B03">
        <w:trPr>
          <w:trHeight w:val="74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Формирование благоустроенной и комфортной среды Холмского городского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32 049,0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31 883,9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муниципальных программ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2 205,1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92,5</w:t>
            </w:r>
          </w:p>
        </w:tc>
      </w:tr>
      <w:tr w:rsidR="00F95790" w:rsidRPr="00347AC2" w:rsidTr="00C36B03">
        <w:trPr>
          <w:trHeight w:val="84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2 205,1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92,5</w:t>
            </w:r>
          </w:p>
        </w:tc>
      </w:tr>
      <w:tr w:rsidR="00F95790" w:rsidRPr="00347AC2" w:rsidTr="00177677">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Проведение государственной экспертизы проектной документации и результатов инженерных изысканий, проверка достоверности </w:t>
            </w:r>
            <w:r w:rsidRPr="00347AC2">
              <w:rPr>
                <w:rFonts w:ascii="Arial" w:eastAsia="Times New Roman" w:hAnsi="Arial" w:cs="Arial"/>
                <w:color w:val="000000"/>
                <w:sz w:val="24"/>
                <w:szCs w:val="24"/>
                <w:lang w:eastAsia="ru-RU"/>
              </w:rPr>
              <w:lastRenderedPageBreak/>
              <w:t>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5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поддержку муниципальных программ формирования современной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28 900,0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28 900,0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28 900,0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28 900,0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поддержку муниципальных программ формирования современной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893,9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893,9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893,9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893,9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Национальный проект «Жилье и городская среда». Региональный проект «Формирование комфортной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214 746,6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213 352,6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99,4</w:t>
            </w:r>
          </w:p>
        </w:tc>
      </w:tr>
      <w:tr w:rsidR="00F95790" w:rsidRPr="00347AC2" w:rsidTr="00C36B03">
        <w:trPr>
          <w:trHeight w:val="17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102 030,5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102 030,4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7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102 030,5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102 030,4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Реализация программ формирования современной городской среды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55550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10 272,3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10 272,2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55550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10 272,3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10 272,2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S4240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98,3</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S4240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98,3</w:t>
            </w:r>
          </w:p>
        </w:tc>
      </w:tr>
      <w:tr w:rsidR="00F95790" w:rsidRPr="00347AC2" w:rsidTr="00C36B03">
        <w:trPr>
          <w:trHeight w:val="9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реализацию программ формирования современной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S5550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297,3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84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S5550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297,3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6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A4240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71 988,8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70 759,5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98,3</w:t>
            </w:r>
          </w:p>
        </w:tc>
      </w:tr>
      <w:tr w:rsidR="00F95790" w:rsidRPr="00347AC2" w:rsidTr="00C36B03">
        <w:trPr>
          <w:trHeight w:val="841"/>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A4240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71 988,8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70 759,5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98,3</w:t>
            </w:r>
          </w:p>
        </w:tc>
      </w:tr>
      <w:tr w:rsidR="00F95790" w:rsidRPr="00347AC2" w:rsidTr="00C36B03">
        <w:trPr>
          <w:trHeight w:val="83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A5550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29 430,5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29 280,0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83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A5550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29 430,5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29 280,0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ОБРАЗОВАНИЕ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239 004,5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238 973,5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Дошкольное образование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937"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987"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88 697,2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88 681,0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образования в </w:t>
            </w:r>
            <w:r w:rsidRPr="00347AC2">
              <w:rPr>
                <w:rFonts w:ascii="Arial" w:eastAsia="Times New Roman" w:hAnsi="Arial" w:cs="Arial"/>
                <w:color w:val="000000"/>
                <w:sz w:val="24"/>
                <w:szCs w:val="24"/>
                <w:lang w:eastAsia="ru-RU"/>
              </w:rPr>
              <w:lastRenderedPageBreak/>
              <w:t>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88 697,2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88 681,0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"Повышение качества и доступности дошкольного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88 697,2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88 681,0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государственных гарантий доступности дошкольного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88 697,2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88 681,0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2 139,2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2 139,2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5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2 139,2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2 139,2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136,8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83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136,8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83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83 812,9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83 812,9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83 812,9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83 812,9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развитие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2 608,2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2 592,1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99,4</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2 608,2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2 592,1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99,4</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Общее образование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88 457,3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88 457,1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10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образования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88 457,3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88 457,1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9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"Обеспечение доступности и качества общего образования, в том числе и в сельской местности"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88 457,3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88 457,1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7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инфраструктуры доступности качественного общего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88 457,3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88 457,1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89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85 524,0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85 523,9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7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85 524,0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85 523,9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99"/>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w:t>
            </w:r>
            <w:r w:rsidRPr="00347AC2">
              <w:rPr>
                <w:rFonts w:ascii="Arial" w:eastAsia="Times New Roman" w:hAnsi="Arial" w:cs="Arial"/>
                <w:color w:val="000000"/>
                <w:sz w:val="24"/>
                <w:szCs w:val="24"/>
                <w:lang w:eastAsia="ru-RU"/>
              </w:rPr>
              <w:t>офинансирование</w:t>
            </w:r>
            <w:proofErr w:type="spellEnd"/>
            <w:r w:rsidRPr="00347AC2">
              <w:rPr>
                <w:rFonts w:ascii="Arial" w:eastAsia="Times New Roman" w:hAnsi="Arial" w:cs="Arial"/>
                <w:color w:val="000000"/>
                <w:sz w:val="24"/>
                <w:szCs w:val="24"/>
                <w:lang w:eastAsia="ru-RU"/>
              </w:rPr>
              <w:t xml:space="preserve"> местного бюджета на развитие образования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2 645,1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2 645,1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2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2 645,1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2 645,1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Дополнительное образование детей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61 186,6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61 186,5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177677">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2 553,6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2 553,5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"Развитие системы воспитания, дополнительного образования, профилактики социального сиротства и жестокого обращения с детьми"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2 553,6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2 553,5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2 553,6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2 553,5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2 553,6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2 553,5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01303</w:t>
            </w:r>
          </w:p>
        </w:tc>
        <w:tc>
          <w:tcPr>
            <w:tcW w:w="987" w:type="dxa"/>
            <w:tcBorders>
              <w:lef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2 553,6</w:t>
            </w:r>
          </w:p>
        </w:tc>
        <w:tc>
          <w:tcPr>
            <w:tcW w:w="1739"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2 553,5</w:t>
            </w:r>
          </w:p>
        </w:tc>
        <w:tc>
          <w:tcPr>
            <w:tcW w:w="1653"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сферы культуры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58 633,0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58 633,0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8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материально-технической базы учреждений культуры, проведение ремонтных работ учреждений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58 633,0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58 633,0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5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56 746,9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56 746,9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56 746,9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56 746,9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развитие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1 755,1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1 755,1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FF4746">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1 755,1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1 755,1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FF4746">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Профессиональная подготовка, переподготовка и повышение квалификации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tcBorders>
              <w:right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937" w:type="dxa"/>
            <w:tcBorders>
              <w:top w:val="single" w:sz="4" w:space="0" w:color="auto"/>
              <w:left w:val="single" w:sz="4" w:space="0" w:color="auto"/>
              <w:bottom w:val="single" w:sz="4" w:space="0" w:color="auto"/>
              <w:right w:val="nil"/>
            </w:tcBorders>
            <w:shd w:val="clear" w:color="auto" w:fill="auto"/>
            <w:vAlign w:val="bottom"/>
            <w:hideMark/>
          </w:tcPr>
          <w:p w:rsidR="00F95790"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p w:rsidR="004468E1" w:rsidRPr="00347AC2" w:rsidRDefault="004468E1" w:rsidP="00053146">
            <w:pPr>
              <w:spacing w:after="0" w:line="240" w:lineRule="auto"/>
              <w:rPr>
                <w:rFonts w:ascii="Arial" w:eastAsia="Times New Roman" w:hAnsi="Arial" w:cs="Arial"/>
                <w:b/>
                <w:bCs/>
                <w:color w:val="000000"/>
                <w:sz w:val="24"/>
                <w:szCs w:val="24"/>
                <w:lang w:eastAsia="ru-RU"/>
              </w:rPr>
            </w:pPr>
          </w:p>
        </w:tc>
        <w:tc>
          <w:tcPr>
            <w:tcW w:w="987" w:type="dxa"/>
            <w:tcBorders>
              <w:top w:val="single" w:sz="4" w:space="0" w:color="auto"/>
              <w:left w:val="nil"/>
              <w:bottom w:val="single" w:sz="4" w:space="0" w:color="auto"/>
              <w:right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tcBorders>
              <w:left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663,4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648,9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97,8</w:t>
            </w:r>
          </w:p>
        </w:tc>
      </w:tr>
      <w:tr w:rsidR="00F95790" w:rsidRPr="00347AC2" w:rsidTr="00FF4746">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top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top w:val="single" w:sz="4" w:space="0" w:color="auto"/>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663,4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Переподготовка и повышение квалификации кадров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00910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96,0</w:t>
            </w:r>
          </w:p>
        </w:tc>
      </w:tr>
      <w:tr w:rsidR="00F95790" w:rsidRPr="00347AC2" w:rsidTr="00C36B03">
        <w:trPr>
          <w:trHeight w:val="953"/>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00910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96,0</w:t>
            </w:r>
          </w:p>
        </w:tc>
      </w:tr>
      <w:tr w:rsidR="00F95790" w:rsidRPr="00347AC2" w:rsidTr="00177677">
        <w:trPr>
          <w:trHeight w:val="96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Переподготовка и повышение квалификации кадров казенных учреждений за исключением учреждений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00920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301,4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301,4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177677">
        <w:trPr>
          <w:trHeight w:val="11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00920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301,4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301,4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1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КУЛЬТУРА, КИНЕМАТОГРАФИЯ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15 333,3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15 233,3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99,3</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Культура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1 566,4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1 566,2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сферы культуры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1 566,4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1 566,2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Сохранение культурного наследия и расширение доступа граждан к культурным ценностям и информации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1 089,1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1 089,1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1 089,1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1 089,1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1 089,1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1 089,1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6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материально-технической базы учреждений культуры, проведение ремонтных работ учреждений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477,3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741"/>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культуры, кинематографии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13 766,9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13 667,1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99,3</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сферы культуры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13 766,9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13 667,1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Сохранение культурного наследия и расширение доступа граждан к культурным ценностям и информации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13 766,9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13 667,1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147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Сахалинской области на сохранение, использование и популяризацию объектов культурного наследия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63420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13 353,8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13 257,1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63420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13 353,8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13 257,1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сохранение, использование и популяризацию объектов культурного наследия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S3420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99,2</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S3420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99,2</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СОЦИАЛЬНАЯ ПОЛИТИКА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131 381,8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130 213,2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99,1</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Пенсионное обеспечение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18 203,3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18 151,6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18 203,3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18 151,6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Доплаты к пенсиям муниципальных служащих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18 203,3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18 151,6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18 203,3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18 151,6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Социальное обеспечение населения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16 974,8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16 895,4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99,5</w:t>
            </w:r>
          </w:p>
        </w:tc>
      </w:tr>
      <w:tr w:rsidR="00F95790" w:rsidRPr="00347AC2" w:rsidTr="00C36B03">
        <w:trPr>
          <w:trHeight w:val="18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12 780,0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12 780,0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Резервный фонд администрации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12 780,0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12 780,0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Резервный фонд администрации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01870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12 780,0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12 780,0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01870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12 780,0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12 780,0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74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Муниципальная программа «Создание условий для оказания медицинской помощи населению на территории муниципального образования «Холмский городской округ» на 2015-2025 годы»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1 635,1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95,4</w:t>
            </w:r>
          </w:p>
        </w:tc>
      </w:tr>
      <w:tr w:rsidR="00F95790" w:rsidRPr="00347AC2" w:rsidTr="00C36B03">
        <w:trPr>
          <w:trHeight w:val="150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1 635,1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95,4</w:t>
            </w:r>
          </w:p>
        </w:tc>
      </w:tr>
      <w:tr w:rsidR="00F95790" w:rsidRPr="00347AC2" w:rsidTr="00C36B03">
        <w:trPr>
          <w:trHeight w:val="15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1 635,1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95,4</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1 635,1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95,4</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2 480,8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2 480,3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2 480,8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2 480,3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2 480,8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2 480,3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Охрана семьи и детства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91 067,8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90 045,9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98,9</w:t>
            </w:r>
          </w:p>
        </w:tc>
      </w:tr>
      <w:tr w:rsidR="00F95790" w:rsidRPr="00347AC2" w:rsidTr="00C36B03">
        <w:trPr>
          <w:trHeight w:val="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образования в </w:t>
            </w:r>
            <w:r w:rsidRPr="00347AC2">
              <w:rPr>
                <w:rFonts w:ascii="Arial" w:eastAsia="Times New Roman" w:hAnsi="Arial" w:cs="Arial"/>
                <w:color w:val="000000"/>
                <w:sz w:val="24"/>
                <w:szCs w:val="24"/>
                <w:lang w:eastAsia="ru-RU"/>
              </w:rPr>
              <w:lastRenderedPageBreak/>
              <w:t xml:space="preserve">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91 067,8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90 045,9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143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"Развитие системы воспитания, дополнительного образования, профилактики социального сиротства и жестокого обращения с детьми"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91 067,8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90 045,9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мер социальной поддержки детей-сирот и детей, оставшихся без попечения родителей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91 067,8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90 045,9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141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71701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91 067,8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90 045,9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71701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91 067,8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90 045,9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социальной политики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06</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5 135,9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5 120,3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99,7</w:t>
            </w:r>
          </w:p>
        </w:tc>
      </w:tr>
      <w:tr w:rsidR="00F95790" w:rsidRPr="00347AC2" w:rsidTr="00C36B03">
        <w:trPr>
          <w:trHeight w:val="13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7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Резервный фонд администрации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Резервный фонд администрации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01870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1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01870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«Доступная среда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4 621,6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4 606,0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4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Адаптация учреждений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924,4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98,3</w:t>
            </w:r>
          </w:p>
        </w:tc>
      </w:tr>
      <w:tr w:rsidR="00F95790" w:rsidRPr="00347AC2" w:rsidTr="00C36B03">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98,3</w:t>
            </w:r>
          </w:p>
        </w:tc>
      </w:tr>
      <w:tr w:rsidR="00F95790" w:rsidRPr="00347AC2" w:rsidTr="00C36B03">
        <w:trPr>
          <w:trHeight w:val="103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98,3</w:t>
            </w:r>
          </w:p>
        </w:tc>
      </w:tr>
      <w:tr w:rsidR="00F95790" w:rsidRPr="00347AC2" w:rsidTr="00C36B03">
        <w:trPr>
          <w:trHeight w:val="21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98,2</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98,2</w:t>
            </w:r>
          </w:p>
        </w:tc>
      </w:tr>
      <w:tr w:rsidR="00F95790" w:rsidRPr="00347AC2" w:rsidTr="00C36B03">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доступности приоритетных объектов и услуг в приоритетных сферах жизнедеятельности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3 681,6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3 681,6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1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741"/>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8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3 445,0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4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3 445,0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7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w:t>
            </w:r>
            <w:r w:rsidRPr="00347AC2">
              <w:rPr>
                <w:rFonts w:ascii="Arial" w:eastAsia="Times New Roman" w:hAnsi="Arial" w:cs="Arial"/>
                <w:color w:val="000000"/>
                <w:sz w:val="24"/>
                <w:szCs w:val="24"/>
                <w:lang w:eastAsia="ru-RU"/>
              </w:rPr>
              <w:lastRenderedPageBreak/>
              <w:t>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106,6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106,6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ФИЗИЧЕСКАЯ КУЛЬТУРА И СПОРТ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102 015,1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102 015,1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Массовый спорт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102 015,1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102 015,1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физической культуры и спорта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102 015,1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102 015,1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материально-технической базы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102 015,1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102 015,1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98 950,0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98 950,0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98 950,0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98 950,0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развитие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3 065,1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3 065,1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4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3 065,1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3 065,1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СРЕДСТВА МАССОВОЙ ИНФОРМАЦИИ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44 388,9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44 384,7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Телевидение и радиовещание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24 268,4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24 268,4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24 268,4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24 268,4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Телерадиокомпании и </w:t>
            </w:r>
            <w:proofErr w:type="spellStart"/>
            <w:r w:rsidRPr="00347AC2">
              <w:rPr>
                <w:rFonts w:ascii="Arial" w:eastAsia="Times New Roman" w:hAnsi="Arial" w:cs="Arial"/>
                <w:color w:val="000000"/>
                <w:sz w:val="24"/>
                <w:szCs w:val="24"/>
                <w:lang w:eastAsia="ru-RU"/>
              </w:rPr>
              <w:t>телеорганизации</w:t>
            </w:r>
            <w:proofErr w:type="spellEnd"/>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24 268,4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24 268,4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24 268,4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24 268,4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Периодическая печать и издательства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20 120,5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20 116,3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20 120,5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20 116,3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177677">
        <w:trPr>
          <w:trHeight w:val="10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Периодические издания, учрежденные органами законодательной и исполнительной власти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20 120,5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20 116,3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177677">
        <w:trPr>
          <w:trHeight w:val="103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902</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20 120,5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20 116,3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Департамент финансов администрации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48 626,4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48 057,6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98,8</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48 608,4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48 041,2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98,8</w:t>
            </w:r>
          </w:p>
        </w:tc>
      </w:tr>
      <w:tr w:rsidR="00F95790" w:rsidRPr="00347AC2" w:rsidTr="00C36B03">
        <w:trPr>
          <w:trHeight w:val="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06</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46 659,7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46 576,1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99,8</w:t>
            </w:r>
          </w:p>
        </w:tc>
      </w:tr>
      <w:tr w:rsidR="00F95790" w:rsidRPr="00347AC2" w:rsidTr="00C36B03">
        <w:trPr>
          <w:trHeight w:val="15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46 659,7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46 576,1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управления муниципальными финансами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46 659,7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46 576,1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45 422,3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45 422,3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177677">
        <w:trPr>
          <w:trHeight w:val="84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47AC2">
              <w:rPr>
                <w:rFonts w:ascii="Arial" w:eastAsia="Times New Roman" w:hAnsi="Arial" w:cs="Arial"/>
                <w:color w:val="000000"/>
                <w:sz w:val="24"/>
                <w:szCs w:val="24"/>
                <w:lang w:eastAsia="ru-RU"/>
              </w:rPr>
              <w:lastRenderedPageBreak/>
              <w:t>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45 422,3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45 422,3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1 237,4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1 153,8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93,2</w:t>
            </w:r>
          </w:p>
        </w:tc>
      </w:tr>
      <w:tr w:rsidR="00F95790" w:rsidRPr="00347AC2" w:rsidTr="00C36B03">
        <w:trPr>
          <w:trHeight w:val="214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474,1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474,1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763,3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679,7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Резервные фонды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480,1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r>
      <w:tr w:rsidR="00F95790" w:rsidRPr="00347AC2" w:rsidTr="00C36B03">
        <w:trPr>
          <w:trHeight w:val="145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480,1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Резервный фонд администрации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480,1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13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Резервный фонд администрации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01870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480,1</w:t>
            </w:r>
          </w:p>
        </w:tc>
        <w:tc>
          <w:tcPr>
            <w:tcW w:w="1739" w:type="dxa"/>
            <w:shd w:val="clear" w:color="auto" w:fill="auto"/>
            <w:vAlign w:val="bottom"/>
            <w:hideMark/>
          </w:tcPr>
          <w:p w:rsidR="00F95790" w:rsidRPr="00347AC2" w:rsidRDefault="00177677" w:rsidP="0017767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F95790" w:rsidRPr="00347AC2">
              <w:rPr>
                <w:rFonts w:ascii="Arial" w:eastAsia="Times New Roman" w:hAnsi="Arial" w:cs="Arial"/>
                <w:color w:val="000000"/>
                <w:sz w:val="24"/>
                <w:szCs w:val="24"/>
                <w:lang w:eastAsia="ru-RU"/>
              </w:rPr>
              <w:t>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27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01870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480,1</w:t>
            </w:r>
          </w:p>
        </w:tc>
        <w:tc>
          <w:tcPr>
            <w:tcW w:w="1739" w:type="dxa"/>
            <w:shd w:val="clear" w:color="auto" w:fill="auto"/>
            <w:vAlign w:val="bottom"/>
            <w:hideMark/>
          </w:tcPr>
          <w:p w:rsidR="00F95790" w:rsidRPr="00347AC2" w:rsidRDefault="00177677"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0,0</w:t>
            </w:r>
            <w:r w:rsidR="00F95790" w:rsidRPr="00347AC2">
              <w:rPr>
                <w:rFonts w:ascii="Arial" w:eastAsia="Times New Roman" w:hAnsi="Arial" w:cs="Arial"/>
                <w:color w:val="000000"/>
                <w:sz w:val="24"/>
                <w:szCs w:val="24"/>
                <w:lang w:eastAsia="ru-RU"/>
              </w:rPr>
              <w:t> </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1 468,6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1 465,1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99,8</w:t>
            </w:r>
          </w:p>
        </w:tc>
      </w:tr>
      <w:tr w:rsidR="00F95790" w:rsidRPr="00347AC2" w:rsidTr="00C36B03">
        <w:trPr>
          <w:trHeight w:val="147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1 468,6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1 465,1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66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прозрачности и открытости бюджетного процесса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15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226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Сопровождение и обеспечение текущих процессов составления и исполнения бюджета муниципального образования "Холмский городской округ", ведение бухгалтерского, управленческого учета и формирования отчетности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4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85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Исполнение судебных актов по взысканию средств за счет бюджетных ассигнований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340,9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340,9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обязательства, возникающие при реализации муниципальной программы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340,9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340,9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89"/>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340,9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340,9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9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ОБСЛУЖИВАНИЕ ГОСУДАРСТВЕННОГО И МУНИЦИПАЛЬНОГО ДОЛГА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91,1</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Обслуживание государственного внутреннего и муниципального долга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91,1</w:t>
            </w:r>
          </w:p>
        </w:tc>
      </w:tr>
      <w:tr w:rsidR="00F95790" w:rsidRPr="00347AC2" w:rsidTr="00C36B03">
        <w:trPr>
          <w:trHeight w:val="171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91,1</w:t>
            </w:r>
          </w:p>
        </w:tc>
      </w:tr>
      <w:tr w:rsidR="00F95790" w:rsidRPr="00347AC2" w:rsidTr="00C36B03">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Оптимизация расходов на обслуживание муниципального долга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91,1</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Обслуживание муниципального долга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02730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91,1</w:t>
            </w:r>
          </w:p>
        </w:tc>
      </w:tr>
      <w:tr w:rsidR="00F95790" w:rsidRPr="00347AC2" w:rsidTr="00C36B03">
        <w:trPr>
          <w:trHeight w:val="49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Обслуживание государственного (муниципального) долга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904</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02730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91,1</w:t>
            </w:r>
          </w:p>
        </w:tc>
      </w:tr>
      <w:tr w:rsidR="00F95790" w:rsidRPr="00347AC2" w:rsidTr="00C36B03">
        <w:trPr>
          <w:trHeight w:val="149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Департамент по управлению имуществом и землепользованию администрации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2 429 451,9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2 313 127,7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95,2</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103 619,5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103 274,1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103 619,5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103 274,1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99,7</w:t>
            </w:r>
          </w:p>
        </w:tc>
      </w:tr>
      <w:tr w:rsidR="00F95790" w:rsidRPr="00347AC2" w:rsidTr="00C36B03">
        <w:trPr>
          <w:trHeight w:val="17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80 574,3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80 229,2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Оптимизация состава муниципального имущества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3 708,0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98,1</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3 708,0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98,1</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3 708,0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98,1</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Совершенствование системы учета объектов муниципального планирования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3 720,4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3 695,9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3 720,4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3 695,9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3 720,4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3 695,9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Создание условий для повышения эффективности управления муниципальным имуществом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9 849,8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9 849,8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9 849,8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9 849,8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8 529,8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8 529,8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7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Поддержка деятельности социально-ориентированных некоммерческих организаций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71,1</w:t>
            </w:r>
          </w:p>
        </w:tc>
      </w:tr>
      <w:tr w:rsidR="00F95790" w:rsidRPr="00347AC2" w:rsidTr="00C36B03">
        <w:trPr>
          <w:trHeight w:val="311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субсидии из средств бюджета муниципального образования «Холмский городской округ» на поддержку деятельности социально –ориентированных некоммерческих организаций, не являющихся государственными (муниципальными) учреждениями, расположенных на территории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80360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71,1</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80360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71,1</w:t>
            </w:r>
          </w:p>
        </w:tc>
      </w:tr>
      <w:tr w:rsidR="00F95790" w:rsidRPr="00347AC2" w:rsidTr="00C36B03">
        <w:trPr>
          <w:trHeight w:val="630"/>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Организация управления муниципальной собственности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62 514,1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62 470,5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Расходы на выплаты по оплате труда работников органов местного самоуправления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57 776,3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57 776,3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7B327F">
        <w:trPr>
          <w:trHeight w:val="561"/>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Расходы на выплаты персоналу в целях обеспечения выполнения функций </w:t>
            </w:r>
            <w:r w:rsidRPr="00347AC2">
              <w:rPr>
                <w:rFonts w:ascii="Arial" w:eastAsia="Times New Roman" w:hAnsi="Arial" w:cs="Arial"/>
                <w:color w:val="000000"/>
                <w:sz w:val="24"/>
                <w:szCs w:val="24"/>
                <w:lang w:eastAsia="ru-RU"/>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57 776,3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57 776,3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Расходы на обеспечение функций органов местного самоуправления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3 416,0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3 372,4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98,7</w:t>
            </w:r>
          </w:p>
        </w:tc>
      </w:tr>
      <w:tr w:rsidR="00F95790" w:rsidRPr="00347AC2" w:rsidTr="00C36B03">
        <w:trPr>
          <w:trHeight w:val="2146"/>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566,4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4"/>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2 849,6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2 806,1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98,5</w:t>
            </w:r>
          </w:p>
        </w:tc>
      </w:tr>
      <w:tr w:rsidR="00F95790" w:rsidRPr="00347AC2" w:rsidTr="00C36B03">
        <w:trPr>
          <w:trHeight w:val="3397"/>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1 321,8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1 321,8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17"/>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1 201,6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1 201,6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w:t>
            </w:r>
            <w:r w:rsidRPr="00347AC2">
              <w:rPr>
                <w:rFonts w:ascii="Arial" w:eastAsia="Times New Roman" w:hAnsi="Arial" w:cs="Arial"/>
                <w:color w:val="000000"/>
                <w:sz w:val="24"/>
                <w:szCs w:val="24"/>
                <w:lang w:eastAsia="ru-RU"/>
              </w:rPr>
              <w:lastRenderedPageBreak/>
              <w:t xml:space="preserve">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22 543,6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22 543,4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Исполнение судебных актов по взысканию средств за счет бюджетных ассигнований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22 543,6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22 543,4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обязательства, возникающие при реализации муниципальной программы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22 543,6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22 543,4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0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22 543,6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22 543,4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501,5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Выполнение других обязательств государства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501,5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6F0AB8">
        <w:trPr>
          <w:trHeight w:val="9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405,4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sz w:val="24"/>
                <w:szCs w:val="24"/>
                <w:lang w:eastAsia="ru-RU"/>
              </w:rPr>
            </w:pPr>
            <w:r w:rsidRPr="00347AC2">
              <w:rPr>
                <w:rFonts w:ascii="Arial" w:eastAsia="Times New Roman" w:hAnsi="Arial" w:cs="Arial"/>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НАЦИОНАЛЬНАЯ ЭКОНОМИКА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75 811,7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75 811,5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Топливно-энергетический комплекс</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25 173,2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25 173,1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25 173,2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25 173,1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0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25 173,2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25 173,1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8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организацию электро-, тепло-, газоснабжения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24 418,0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24 417,9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24 418,0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24 417,9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4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организацию электро-, тепло-, газоснабжения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755,2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755,2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755,2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755,2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национальной экономики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50 638,5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50 638,4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1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35 662,7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35 662,6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«Развитие системы градостроительного планирования»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2 886,7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2 886,6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18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Подготовка (корректировка) генерального плана города Холмска, генерального плана сельских населенных пунктов, входящих в состав муниципального образования «Холмский городской округ», проектов планировки территорий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1 490,0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1 490,0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6F0AB8">
        <w:trPr>
          <w:trHeight w:val="5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обеспечение населения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1 445,3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1 445,3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1 445,3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1 445,3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7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13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580,7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580,6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06"/>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Субсидия муниципальным образованиям на обеспечение населения качественным жильем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9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99,4</w:t>
            </w:r>
          </w:p>
        </w:tc>
      </w:tr>
      <w:tr w:rsidR="00F95790" w:rsidRPr="00347AC2" w:rsidTr="00C36B03">
        <w:trPr>
          <w:trHeight w:val="12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99,4</w:t>
            </w:r>
          </w:p>
        </w:tc>
      </w:tr>
      <w:tr w:rsidR="00F95790" w:rsidRPr="00347AC2" w:rsidTr="00C36B03">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Разработка программ комплексного развития систем коммунальной инфраструктуры, программ комплексного развития транспортной инфраструктуры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2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Субсидия муниципальным образованиям на обеспечение населения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791,5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791,5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1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791,5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791,5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5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04106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8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Уплата выкупной цены за изымаемое нежилое помещение в соответствии со </w:t>
            </w:r>
            <w:proofErr w:type="spellStart"/>
            <w:r w:rsidRPr="00347AC2">
              <w:rPr>
                <w:rFonts w:ascii="Arial" w:eastAsia="Times New Roman" w:hAnsi="Arial" w:cs="Arial"/>
                <w:color w:val="000000"/>
                <w:sz w:val="24"/>
                <w:szCs w:val="24"/>
                <w:lang w:eastAsia="ru-RU"/>
              </w:rPr>
              <w:t>ст</w:t>
            </w:r>
            <w:proofErr w:type="spellEnd"/>
            <w:r w:rsidRPr="00347AC2">
              <w:rPr>
                <w:rFonts w:ascii="Arial" w:eastAsia="Times New Roman" w:hAnsi="Arial" w:cs="Arial"/>
                <w:color w:val="000000"/>
                <w:sz w:val="24"/>
                <w:szCs w:val="24"/>
                <w:lang w:eastAsia="ru-RU"/>
              </w:rPr>
              <w:t>, 32 ЖК РФ</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0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8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3 748,7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3 748,7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Оптимизация состава муниципального имущества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3 748,7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3 748,7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1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проведение комплексных кадастровых работ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3 636,2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3 636,2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2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3 636,2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3 636,2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4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проведение комплексных кадастровых работ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112,5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112,5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112,5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112,5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торговли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Информационная и организационная поддержка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7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туризма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9 038,9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9 038,9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туристического потенциала Холмского городского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9 038,9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9 038,9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создание условий для развития туризма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8 748,3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8 748,3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8 748,3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8 748,3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создание условий для развития туризма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178,2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мероприятия в области национальной экономики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178,2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6F0AB8">
        <w:trPr>
          <w:trHeight w:val="11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178,2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4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ЖИЛИЩНО-КОММУНАЛЬНОЕ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2 204 758,0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2 088 939,4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94,7</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Жилищное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2 146 558,1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2 030 740,7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94,6</w:t>
            </w:r>
          </w:p>
        </w:tc>
      </w:tr>
      <w:tr w:rsidR="00F95790" w:rsidRPr="00347AC2" w:rsidTr="00C36B03">
        <w:trPr>
          <w:trHeight w:val="127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2 130 034,5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2 014 294,7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94,6</w:t>
            </w:r>
          </w:p>
        </w:tc>
      </w:tr>
      <w:tr w:rsidR="00F95790" w:rsidRPr="00347AC2" w:rsidTr="00C36B03">
        <w:trPr>
          <w:trHeight w:val="157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2 130 034,5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2 014 294,7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94,6</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Уплата выкупной цены за изымаемое жилое помещение в соответствии со ст.32 ЖК РФ</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36 342,2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33 846,4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93,1</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муниципальных программ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40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обеспечение населения Сахалинской области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34 556,6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32 760,5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94,8</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34 556,6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32 760,5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94,8</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обеспечение населения Сахалинской области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1 712,8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1 013,2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59,2</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1 712,8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1 013,2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59,2</w:t>
            </w:r>
          </w:p>
        </w:tc>
      </w:tr>
      <w:tr w:rsidR="00F95790" w:rsidRPr="00347AC2" w:rsidTr="00C36B03">
        <w:trPr>
          <w:trHeight w:val="146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Национальный проект «Жилье и городская среда». Региональный проект «Обеспечение устойчивого сокращения непригодного для проживания жилищного фонда»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2 093 692,3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1 980 448,3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94,6</w:t>
            </w:r>
          </w:p>
        </w:tc>
      </w:tr>
      <w:tr w:rsidR="00F95790" w:rsidRPr="00347AC2" w:rsidTr="00C36B03">
        <w:trPr>
          <w:trHeight w:val="79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обеспечение населения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441 116,4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329 082,1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74,6</w:t>
            </w:r>
          </w:p>
        </w:tc>
      </w:tr>
      <w:tr w:rsidR="00F95790" w:rsidRPr="00347AC2" w:rsidTr="00C36B03">
        <w:trPr>
          <w:trHeight w:val="39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441 116,4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329 082,1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74,6</w:t>
            </w:r>
          </w:p>
        </w:tc>
      </w:tr>
      <w:tr w:rsidR="00F95790" w:rsidRPr="00347AC2" w:rsidTr="00C36B03">
        <w:trPr>
          <w:trHeight w:val="70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капитальных вложений в объекты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350 906,1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350 906,1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6F0AB8">
        <w:trPr>
          <w:trHeight w:val="73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350 906,1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350 906,1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Переселение граждан из аварийного жилищного фонда за счет средств, поступивших от публично-правовой компании "Фонд развития территорий"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67483</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132 828,4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132 828,3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8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67483</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132 828,4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132 828,3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Переселение граждан из аварийного жилищного фонда за счет средств областного бюджета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67484</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1 147 827,1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1 147 827,1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Капитальные вложения в объекты государственной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67484</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1 147 827,1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1 147 827,1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Переселение граждан из аварийного жилищного фонда, осуществляемых за счет средств местных бюджетов</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6748S</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12 988,8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12 935,9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7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6748S</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12 988,8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12 935,9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105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4 455,9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3 324,0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74,6</w:t>
            </w:r>
          </w:p>
        </w:tc>
      </w:tr>
      <w:tr w:rsidR="00F95790" w:rsidRPr="00347AC2" w:rsidTr="006F0AB8">
        <w:trPr>
          <w:trHeight w:val="32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4 455,9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3 324,0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74,6</w:t>
            </w:r>
          </w:p>
        </w:tc>
      </w:tr>
      <w:tr w:rsidR="00F95790" w:rsidRPr="00347AC2" w:rsidTr="00C36B03">
        <w:trPr>
          <w:trHeight w:val="9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капитальных вложений в объекты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3 569,6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3 544,8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70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043F3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3 569,6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3 544,8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186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16 240,8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16 163,7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48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Подпрограмма "Создание безопасных и комфортных условий проживания граждан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16 240,8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16 163,7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Жилищный фонд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16 240,8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16 163,7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Мероприятия в области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16 228,8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16 154,8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16 228,8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16 154,8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74,2</w:t>
            </w:r>
          </w:p>
        </w:tc>
      </w:tr>
      <w:tr w:rsidR="00F95790" w:rsidRPr="00347AC2" w:rsidTr="00C36B03">
        <w:trPr>
          <w:trHeight w:val="115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74,2</w:t>
            </w:r>
          </w:p>
        </w:tc>
      </w:tr>
      <w:tr w:rsidR="00F95790" w:rsidRPr="00347AC2" w:rsidTr="00C36B03">
        <w:trPr>
          <w:trHeight w:val="141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8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Создание условий для повышения эффективности управления муниципальным имуществом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55 928,9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55 927,7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561"/>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51 335,1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51 335,0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737"/>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51 335,1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51 335,0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27"/>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Субсидия муниципальным образованиям на организацию электро-, тепло-, газоснабжения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49 795,0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49 795,0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49 795,0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49 795,0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68"/>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w:t>
            </w: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организацию электро-, тепло-, газоснабжения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1 540,1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w:t>
            </w:r>
            <w:r w:rsidRPr="00347AC2">
              <w:rPr>
                <w:rFonts w:ascii="Arial" w:eastAsia="Times New Roman" w:hAnsi="Arial" w:cs="Arial"/>
                <w:color w:val="000000"/>
                <w:sz w:val="24"/>
                <w:szCs w:val="24"/>
                <w:lang w:eastAsia="ru-RU"/>
              </w:rPr>
              <w:t xml:space="preserve">акупка товаров, работ и услуг для обеспечения государственных (муниципальных) нужд </w:t>
            </w:r>
          </w:p>
        </w:tc>
        <w:tc>
          <w:tcPr>
            <w:tcW w:w="1020"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S3160</w:t>
            </w:r>
          </w:p>
        </w:tc>
        <w:tc>
          <w:tcPr>
            <w:tcW w:w="801"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1 540,1</w:t>
            </w:r>
          </w:p>
        </w:tc>
        <w:tc>
          <w:tcPr>
            <w:tcW w:w="1739"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1 540,0</w:t>
            </w:r>
          </w:p>
        </w:tc>
        <w:tc>
          <w:tcPr>
            <w:tcW w:w="1653"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100,0</w:t>
            </w:r>
          </w:p>
        </w:tc>
      </w:tr>
      <w:tr w:rsidR="00F95790" w:rsidRPr="00347AC2" w:rsidTr="00C36B03">
        <w:trPr>
          <w:trHeight w:val="169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4 593,8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4 592,7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Совершенствование системы учета объектов муниципального планирования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599,9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599,9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0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599,9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Создание условий для повышения эффективности управления муниципальным имуществом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3 993,8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3 992,8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3 993,8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3 992,8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3 035,7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3 034,7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958,1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2 271,0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2 271,0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86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2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Подпрограмма "Создание безопасных и комфортных условий проживания граждан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6F0AB8">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1 861,0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1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"Формирование современной городской среды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2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Формирование благоустроенной и комфортной среды Холмского городского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муниципальных программ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6F0AB8">
        <w:trPr>
          <w:trHeight w:val="103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ОБРАЗОВАНИЕ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Профессиональная подготовка, переподготовка и повышение квалификации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8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Совершенствование системы учета объектов муниципального планирования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СОЦИАЛЬНАЯ ПОЛИТИКА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45 246,0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45 086,0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99,6</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Социальное обеспечение населения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11,1</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11,1</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Строительство жилья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04800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11,1</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социальных выплат отдельным категориям граждан для обеспечения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04801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11,1</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04801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11,1</w:t>
            </w:r>
          </w:p>
        </w:tc>
      </w:tr>
      <w:tr w:rsidR="00F95790" w:rsidRPr="00347AC2" w:rsidTr="00C36B03">
        <w:trPr>
          <w:trHeight w:val="63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Социальное обеспечение и иные выплаты населению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04801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11,1</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Охрана семьи и детства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41 666,0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41 666,0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44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"Обеспечение жилыми помещениями детей-сирот, детей, оставшихся без попечения родителей, а также лиц из числа детей-сирот и детей, оставшихся без попечения родителей, не имеющих закрепленных жилых помещений"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04700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83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04701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4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04701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62600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7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04701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62600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41 666,0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социальной политики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06</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3 400,0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3 400,0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«Доступная среда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доступности приоритетных объектов и услуг в приоритетных сферах жизнедеятельности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D14A1E">
        <w:trPr>
          <w:trHeight w:val="5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3 298,0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3 298,0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3 298,0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3 298,0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3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Департамент образования администрации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2 268 059,9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2 257 214,4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99,5</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93,4</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93,4</w:t>
            </w:r>
          </w:p>
        </w:tc>
      </w:tr>
      <w:tr w:rsidR="00F95790" w:rsidRPr="00347AC2" w:rsidTr="00C36B03">
        <w:trPr>
          <w:trHeight w:val="18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Исполнение судебных актов по взысканию средств за счет бюджетных ассигнований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обязательства, возникающие при реализации муниципальной программы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6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77,0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Выполнение других обязательств государства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77,0</w:t>
            </w:r>
          </w:p>
        </w:tc>
      </w:tr>
      <w:tr w:rsidR="00F95790" w:rsidRPr="00347AC2" w:rsidTr="00C36B03">
        <w:trPr>
          <w:trHeight w:val="3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sz w:val="24"/>
                <w:szCs w:val="24"/>
                <w:lang w:eastAsia="ru-RU"/>
              </w:rPr>
            </w:pPr>
            <w:r w:rsidRPr="00347AC2">
              <w:rPr>
                <w:rFonts w:ascii="Arial" w:eastAsia="Times New Roman" w:hAnsi="Arial" w:cs="Arial"/>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sz w:val="24"/>
                <w:szCs w:val="24"/>
                <w:lang w:eastAsia="ru-RU"/>
              </w:rPr>
            </w:pPr>
            <w:r w:rsidRPr="00347AC2">
              <w:rPr>
                <w:rFonts w:ascii="Arial" w:eastAsia="Times New Roman" w:hAnsi="Arial" w:cs="Arial"/>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77,0</w:t>
            </w:r>
          </w:p>
        </w:tc>
      </w:tr>
      <w:tr w:rsidR="00F95790" w:rsidRPr="00347AC2" w:rsidTr="00C36B03">
        <w:trPr>
          <w:trHeight w:val="1260"/>
        </w:trPr>
        <w:tc>
          <w:tcPr>
            <w:tcW w:w="3869" w:type="dxa"/>
            <w:shd w:val="clear" w:color="auto" w:fill="auto"/>
            <w:vAlign w:val="bottom"/>
            <w:hideMark/>
          </w:tcPr>
          <w:p w:rsidR="00F95790" w:rsidRPr="00347AC2" w:rsidRDefault="00F95790" w:rsidP="004065A1">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НАЦИОНАЛЬНАЯ БЕЗОПАСНОСТЬ И ПРАВООХРАНИТЕЛЬНАЯ ДЕЯТЕЛЬНОСТЬ</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259,2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99,7</w:t>
            </w:r>
          </w:p>
        </w:tc>
      </w:tr>
      <w:tr w:rsidR="00F95790" w:rsidRPr="00347AC2" w:rsidTr="00C36B03">
        <w:trPr>
          <w:trHeight w:val="1260"/>
        </w:trPr>
        <w:tc>
          <w:tcPr>
            <w:tcW w:w="3869" w:type="dxa"/>
            <w:shd w:val="clear" w:color="auto" w:fill="auto"/>
            <w:vAlign w:val="bottom"/>
            <w:hideMark/>
          </w:tcPr>
          <w:p w:rsidR="00F95790" w:rsidRPr="00347AC2" w:rsidRDefault="00F95790" w:rsidP="004065A1">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национальной безопасности и правоохранительной деятельности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14</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259,2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99,7</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"Профилактика терроризма и экстремизма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Ликвидация угрозы террористических актов и экстремистских проявлений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«Профилактика правонарушений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Профилактика правонарушений несовершеннолетних и молодежи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38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НАЦИОНАЛЬНАЯ ЭКОНОМИКА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3 215,0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3 213,6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Общеэкономические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3 215,0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3 213,6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образования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1 658,6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"Летний отдых, оздоровление и занятость детей и молодежи"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1 658,6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временной занятости несовершеннолетних от 14 до 18 лет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1 658,6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1 658,6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1 658,6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1 555,0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1 555,0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от 24 ноября 2011 года № 125-ЗО "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1 555,0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1 555,0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1 555,0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1 555,0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ЖИЛИЩНО-КОММУНАЛЬНОЕ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D14A1E">
        <w:trPr>
          <w:trHeight w:val="204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D14A1E">
        <w:trPr>
          <w:trHeight w:val="16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Подпрограмма "Создание безопасных и комфортных условий проживания граждан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ОБРАЗОВАНИЕ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2 211 890,6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2 201 877,0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99,5</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Дошкольное образование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689 191,6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685 957,7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689 191,6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685 957,7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"Повышение качества и доступности дошкольного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689 191,6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685 957,7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государственных гарантий доступности дошкольного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101 331,3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98 097,4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96,8</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97 981,3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94 890,3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96,8</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97 981,3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94 890,3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3 249,5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3 110,9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95,7</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3 249,5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3 110,9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95,7</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развитие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95,7</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95,7</w:t>
            </w:r>
          </w:p>
        </w:tc>
      </w:tr>
      <w:tr w:rsidR="00F95790" w:rsidRPr="00347AC2" w:rsidTr="00C36B03">
        <w:trPr>
          <w:trHeight w:val="50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высокого качества услуг дошкольного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587 860,3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587 860,3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84 857,9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84 857,9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84 857,9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84 857,9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7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503 002,4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503 002,4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503 002,4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503 002,4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Общее образование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1 231 335,2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1 226 764,9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99,6</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Муниципальная программа  "Развитие образования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1 203 476,9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1 198 907,2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"Обеспечение доступности и качества общего образования, в том числе и в сельской местности"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1 203 086,9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1 198 518,1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инфраструктуры доступности качественного общего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157 382,1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153 847,3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119 578,1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116 280,8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97,2</w:t>
            </w:r>
          </w:p>
        </w:tc>
      </w:tr>
      <w:tr w:rsidR="00F95790" w:rsidRPr="00347AC2" w:rsidTr="00C36B03">
        <w:trPr>
          <w:trHeight w:val="214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161,1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66,0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3 036,5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2 932,1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96,6</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116 291,1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113 181,6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97,3</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95,2</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11 757,8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11 701,7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11 757,8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11 701,7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41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5 919,1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5 809,0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98,1</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29,6</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5 771,9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5 765,4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7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71234</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19 579,8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19 542,2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71234</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225,2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83,3</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71234</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19 354,6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19 354,6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361,9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361,9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584"/>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w:t>
            </w: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183,5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82,7</w:t>
            </w:r>
          </w:p>
        </w:tc>
      </w:tr>
      <w:tr w:rsidR="00F95790" w:rsidRPr="00347AC2" w:rsidTr="00C36B03">
        <w:trPr>
          <w:trHeight w:val="1260"/>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41,3</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178,9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149,8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83,7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Повышение качества общего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968 652,2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967 991,0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77 196,0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77 195,9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145,8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77 050,2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77 050,1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0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Обеспечение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844 013,1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844 013,1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65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17 582,9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17 582,9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826 160,2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826 160,2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D14A1E">
        <w:trPr>
          <w:trHeight w:val="256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47 443,1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46 782,0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98,6</w:t>
            </w:r>
          </w:p>
        </w:tc>
      </w:tr>
      <w:tr w:rsidR="00F95790" w:rsidRPr="00347AC2" w:rsidTr="00C36B03">
        <w:trPr>
          <w:trHeight w:val="21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1 253,4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1 188,8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94,8</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46 189,7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45 593,2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инклюзивного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74 683,6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74 310,8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13 226,7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13 050,7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98,7</w:t>
            </w:r>
          </w:p>
        </w:tc>
      </w:tr>
      <w:tr w:rsidR="00F95790" w:rsidRPr="00347AC2" w:rsidTr="00D14A1E">
        <w:trPr>
          <w:trHeight w:val="26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5 984,2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5 984,0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6 909,3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6 756,7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97,8</w:t>
            </w:r>
          </w:p>
        </w:tc>
      </w:tr>
      <w:tr w:rsidR="00F95790" w:rsidRPr="00347AC2" w:rsidTr="00C36B03">
        <w:trPr>
          <w:trHeight w:val="42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93,0</w:t>
            </w:r>
          </w:p>
        </w:tc>
      </w:tr>
      <w:tr w:rsidR="00F95790" w:rsidRPr="00347AC2" w:rsidTr="00BC4AF5">
        <w:trPr>
          <w:trHeight w:val="339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57 223,0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57 223,0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54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56 854,8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56 854,8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368,2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368,2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84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1 316,2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1 316,2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1 316,2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1 316,2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70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71234</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86,9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71234</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86,9</w:t>
            </w:r>
          </w:p>
        </w:tc>
      </w:tr>
      <w:tr w:rsidR="00F95790" w:rsidRPr="00347AC2" w:rsidTr="00C36B03">
        <w:trPr>
          <w:trHeight w:val="2546"/>
        </w:trPr>
        <w:tc>
          <w:tcPr>
            <w:tcW w:w="3869" w:type="dxa"/>
            <w:shd w:val="clear" w:color="auto" w:fill="auto"/>
            <w:vAlign w:val="bottom"/>
            <w:hideMark/>
          </w:tcPr>
          <w:p w:rsidR="00F95790" w:rsidRPr="00347AC2" w:rsidRDefault="00F95790" w:rsidP="00D7418C">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2 456,9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2 318,6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94,4</w:t>
            </w:r>
          </w:p>
        </w:tc>
      </w:tr>
      <w:tr w:rsidR="00F95790" w:rsidRPr="00347AC2" w:rsidTr="00C36B03">
        <w:trPr>
          <w:trHeight w:val="113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2 456,9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2 318,6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94,4</w:t>
            </w:r>
          </w:p>
        </w:tc>
      </w:tr>
      <w:tr w:rsidR="00F95790" w:rsidRPr="00347AC2" w:rsidTr="00C36B03">
        <w:trPr>
          <w:trHeight w:val="181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91,4</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91,4</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Выявление и поддержка одаренных детей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Внедрение дистанционных образовательных технологий и электронного обучения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BC4AF5">
        <w:trPr>
          <w:trHeight w:val="339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1 769,0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"Развитие кадрового потенциала"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390,0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Повышение социального престижа и привлекательности педагогической профессии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Поддержка и распространение лучших образцов педагогической практики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9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27 778,3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27 777,7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Реализация общественно значимых проектов, основанных на местных инициативах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27 778,3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27 777,7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7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27 500,0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27 499,9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27 500,0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27 499,9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278,3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278,3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177677">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безопасности дорожного движения в </w:t>
            </w:r>
            <w:r w:rsidRPr="00347AC2">
              <w:rPr>
                <w:rFonts w:ascii="Arial" w:eastAsia="Times New Roman" w:hAnsi="Arial" w:cs="Arial"/>
                <w:color w:val="000000"/>
                <w:sz w:val="24"/>
                <w:szCs w:val="24"/>
                <w:lang w:eastAsia="ru-RU"/>
              </w:rPr>
              <w:lastRenderedPageBreak/>
              <w:t xml:space="preserve">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Мероприятия, направленные на обеспечение безопасного участия детей в дорожном движении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Дополнительное образование детей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123 360,5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122 018,9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образования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123 360,5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122 018,9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"Обеспечение доступности и качества общего образования, в том числе и в сельской местности"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13 030,5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13 030,5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Повышение качества общего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12 493,5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12 493,5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48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Обеспечение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12 493,5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12 493,5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12 493,5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12 493,5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инклюзивного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537,0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38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Обеспечение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537,0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507,0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"Развитие системы воспитания, дополнительного образования, профилактики социального сиротства и жестокого обращения с детьми"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110 330,0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108 988,4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w:t>
            </w:r>
          </w:p>
        </w:tc>
      </w:tr>
      <w:tr w:rsidR="00F95790" w:rsidRPr="00347AC2" w:rsidTr="00C36B03">
        <w:trPr>
          <w:trHeight w:val="169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97 661,6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97 130,8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97 661,6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97 130,8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97 661,6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97 130,8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C36B03">
        <w:trPr>
          <w:trHeight w:val="197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Повышение кадрового потенциала образовательных организаций по вопросам дополнительного образования, воспитания,</w:t>
            </w:r>
            <w:r>
              <w:rPr>
                <w:rFonts w:ascii="Arial" w:eastAsia="Times New Roman" w:hAnsi="Arial" w:cs="Arial"/>
                <w:color w:val="000000"/>
                <w:sz w:val="24"/>
                <w:szCs w:val="24"/>
                <w:lang w:eastAsia="ru-RU"/>
              </w:rPr>
              <w:t xml:space="preserve"> </w:t>
            </w:r>
            <w:r w:rsidRPr="00347AC2">
              <w:rPr>
                <w:rFonts w:ascii="Arial" w:eastAsia="Times New Roman" w:hAnsi="Arial" w:cs="Arial"/>
                <w:color w:val="000000"/>
                <w:sz w:val="24"/>
                <w:szCs w:val="24"/>
                <w:lang w:eastAsia="ru-RU"/>
              </w:rPr>
              <w:t>профилактической работы с детьми и социального неблагополучия в семьях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93,5</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Выявление и поддержка талантливых детей в области спорта, туризма, культуры и искусства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персонифицированного финансирования дополнительного образования детей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12 548,4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11 741,5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93,6</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Расходы на обеспечение деятельности (оказание услуг) муниципальных учреждений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12 548,4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11 741,5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93,6</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01307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12 548,4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11 741,5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93,6</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Профессиональная подготовка, переподготовка и повышение квалификации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128,6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99,3</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образования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"Развитие кадрового потенциала"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r>
      <w:tr w:rsidR="00F95790" w:rsidRPr="00347AC2" w:rsidTr="00C36B03">
        <w:trPr>
          <w:trHeight w:val="28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научно-методической поддержки педагогов и руководителей образовательных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r>
      <w:tr w:rsidR="00F95790" w:rsidRPr="00347AC2" w:rsidTr="00BC4AF5">
        <w:trPr>
          <w:trHeight w:val="11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99,1</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Переподготовка и повышение квалификации кадров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00910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00910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Молодежная политика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1924" w:type="dxa"/>
            <w:gridSpan w:val="2"/>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329,3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329,3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BC4AF5">
        <w:trPr>
          <w:trHeight w:val="104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"Патриотическое воспитание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277,3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научно-методических и теоретических основ патриотического воспитания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Совершенствование системы патриотического воспитания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материально-технической базы организаций, задействованных в патриотическом воспитании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0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«Комплексные меры противодействия злоупотреблению наркотиками и их незаконному обороту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85519">
        <w:trPr>
          <w:trHeight w:val="169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Совершенствование организации профилактической работы среди несовершеннолетних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85519">
        <w:trPr>
          <w:trHeight w:val="15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Активизация всесторонней пропаганды здорового образа жизни среди населения муниципального образования «Холмский городской округ» всеми доступными средствами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09</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167 544,5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166 677,6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140 356,8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139 490,0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99,4</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"Обеспечение доступности и качества общего образования, в том числе и в сельской местности"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7 771,2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7 695,6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инфраструктуры доступности качественного общего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1 561,7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1 561,7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3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1 561,7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1 561,7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1 561,7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1 561,7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Повышение качества общего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84,7</w:t>
            </w:r>
          </w:p>
        </w:tc>
      </w:tr>
      <w:tr w:rsidR="00F95790" w:rsidRPr="00347AC2" w:rsidTr="00C36B03">
        <w:trPr>
          <w:trHeight w:val="558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w:t>
            </w:r>
            <w:r>
              <w:rPr>
                <w:rFonts w:ascii="Arial" w:eastAsia="Times New Roman" w:hAnsi="Arial" w:cs="Arial"/>
                <w:color w:val="000000"/>
                <w:sz w:val="24"/>
                <w:szCs w:val="24"/>
                <w:lang w:eastAsia="ru-RU"/>
              </w:rPr>
              <w:t xml:space="preserve"> </w:t>
            </w:r>
            <w:r w:rsidRPr="00347AC2">
              <w:rPr>
                <w:rFonts w:ascii="Arial" w:eastAsia="Times New Roman" w:hAnsi="Arial" w:cs="Arial"/>
                <w:color w:val="000000"/>
                <w:sz w:val="24"/>
                <w:szCs w:val="24"/>
                <w:lang w:eastAsia="ru-RU"/>
              </w:rPr>
              <w:t>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50550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84,7</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50550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84,7</w:t>
            </w:r>
          </w:p>
        </w:tc>
      </w:tr>
      <w:tr w:rsidR="00F95790" w:rsidRPr="00347AC2" w:rsidTr="00C36B03">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Федеральный проект "Патриотическое воспитание граждан Российской Федерации"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012EВ</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5 714,7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5 714,7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6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012EВ</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51790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5 714,7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5 714,7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012EВ</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51790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5 714,7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5 714,7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"Развитие кадрового потенциала"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982,7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85519">
        <w:trPr>
          <w:trHeight w:val="191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Повышение социального престижа и привлекательности педагогической профессии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Содействие в обеспечении образовательных учреждений муниципальных образований Сахалинской области педагогическими кадрами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302,7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293,6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293,6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развитие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836F3">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"Летний отдых, оздоровление и занятость детей и молодежи"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14 088,0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14 064,3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лагерей дневного пребывания, профильных и трудовых лагерей с питанием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14 088,0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14 064,3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14 088,0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14 064,3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617,3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13 470,6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13 447,0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"Функционирование прочих учреждений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117 514,9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116 747,4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99,3</w:t>
            </w:r>
          </w:p>
        </w:tc>
      </w:tr>
      <w:tr w:rsidR="00F95790" w:rsidRPr="00347AC2" w:rsidTr="00ED46B6">
        <w:trPr>
          <w:trHeight w:val="16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Организация ведения бюджетного (бухгалтерского), налогового учета образовательных учреждений, укрепление материально-технической базы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56 581,0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56 580,0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56 581,0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56 580,0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53 626,7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53 625,7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7"/>
        </w:trPr>
        <w:tc>
          <w:tcPr>
            <w:tcW w:w="3869" w:type="dxa"/>
            <w:shd w:val="clear" w:color="auto" w:fill="auto"/>
            <w:vAlign w:val="bottom"/>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01601</w:t>
            </w:r>
          </w:p>
        </w:tc>
        <w:tc>
          <w:tcPr>
            <w:tcW w:w="987" w:type="dxa"/>
            <w:tcBorders>
              <w:lef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2 615,3</w:t>
            </w:r>
          </w:p>
        </w:tc>
        <w:tc>
          <w:tcPr>
            <w:tcW w:w="1739"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2 615,3</w:t>
            </w:r>
          </w:p>
        </w:tc>
        <w:tc>
          <w:tcPr>
            <w:tcW w:w="1653"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Хозяйственное обслуживание учреждений образования, укрепление материально-технической базы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42 600,2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42 039,0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98,7</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42 600,2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42 039,0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98,7</w:t>
            </w:r>
          </w:p>
        </w:tc>
      </w:tr>
      <w:tr w:rsidR="00F95790" w:rsidRPr="00347AC2" w:rsidTr="00ED46B6">
        <w:trPr>
          <w:trHeight w:val="257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35 826,2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35 667,1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6 760,7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6 360,1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94,1</w:t>
            </w:r>
          </w:p>
        </w:tc>
      </w:tr>
      <w:tr w:rsidR="00F95790" w:rsidRPr="00347AC2" w:rsidTr="00C36B03">
        <w:trPr>
          <w:trHeight w:val="28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88,7</w:t>
            </w:r>
          </w:p>
        </w:tc>
      </w:tr>
      <w:tr w:rsidR="00F95790" w:rsidRPr="00347AC2" w:rsidTr="00C36B03">
        <w:trPr>
          <w:trHeight w:val="1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методического и информационного сопровождения развития муниципальной системы образования, укрепление материально-технической базы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18 333,7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18 128,4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18 333,7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18 128,4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01603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18 333,7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18 128,4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"Повышение безопасности дорожного движения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Мероприятия, направленные на обеспечение безопасного участия детей в дорожном движении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27 147,7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27 147,6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Исполнительно-распорядительные органы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27 147,7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27 147,6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26 764,5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26 764,4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4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26 764,5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26 764,4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63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367,0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367,0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СОЦИАЛЬНАЯ ПОЛИТИКА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51 524,3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50 699,2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98,4</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Социальное обеспечение населения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35 135,3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34 310,4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97,7</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35 135,3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34 310,4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97,7</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"Обеспечение доступности и качества общего образования, в том числе и в сельской местности"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22 717,4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21 892,6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96,4</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инфраструктуры доступности качественного общего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21 835,0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21 010,2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96,2</w:t>
            </w:r>
          </w:p>
        </w:tc>
      </w:tr>
      <w:tr w:rsidR="00F95790" w:rsidRPr="00347AC2" w:rsidTr="00C36B03">
        <w:trPr>
          <w:trHeight w:val="181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1 671,6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1 671,6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1 671,6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1 671,6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L3040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20 111,7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19 286,9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L3040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20 111,7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19 286,9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95,9</w:t>
            </w:r>
          </w:p>
        </w:tc>
      </w:tr>
      <w:tr w:rsidR="00F95790" w:rsidRPr="00347AC2" w:rsidTr="00C36B03">
        <w:trPr>
          <w:trHeight w:val="15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S3540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инклюзивного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882,4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882,4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83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L3040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882,4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882,4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01203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L3040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882,4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882,4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"Развитие кадрового потенциала"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12 417,9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12 417,8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74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12 417,9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12 417,8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D46B6">
        <w:trPr>
          <w:trHeight w:val="11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Поддержка учителей общеобразовательных учреждений при ипотечном кредитовании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78,5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78,5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78,5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78,5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232,7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232,7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9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70501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436,4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70501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436,4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35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Ежемесячная денежная выплата работникам образовательных учреждений, имеющим государственные награды Российской Федерации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70601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70601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8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70901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9 647,7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9 647,7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70901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9 647,7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9 647,7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7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1 928,4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1 928,4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71230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1 928,4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1 928,4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Охрана семьи и детства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15 048,8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15 048,8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Муниципальная программа  "Развитие образования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"Повышение качества и доступности дошкольного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государственных гарантий доступности дошкольного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62500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15 048,8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социальной политики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06</w:t>
            </w:r>
          </w:p>
        </w:tc>
        <w:tc>
          <w:tcPr>
            <w:tcW w:w="937"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1 340,2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1 340,0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«Доступная среда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1 340,2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Адаптация учреждений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1 340,2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1 340,0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5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1 275,1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1 275,0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22BA1">
        <w:trPr>
          <w:trHeight w:val="108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1 275,1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1 275,0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22BA1">
        <w:trPr>
          <w:trHeight w:val="254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22BA1">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907</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Контрольно-счётная палата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13 074,1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12 921,8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98,8</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13 074,1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12 921,8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98,8</w:t>
            </w:r>
          </w:p>
        </w:tc>
      </w:tr>
      <w:tr w:rsidR="00F95790" w:rsidRPr="00347AC2" w:rsidTr="00C36B03">
        <w:trPr>
          <w:trHeight w:val="16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06</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13 074,1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12 921,8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98,8</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13 074,1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12 921,8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Контрольно-счетная палата муниципального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13 074,1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12 921,8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w:t>
            </w:r>
          </w:p>
        </w:tc>
      </w:tr>
      <w:tr w:rsidR="00F95790" w:rsidRPr="00347AC2" w:rsidTr="00C36B03">
        <w:trPr>
          <w:trHeight w:val="76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Председатель контрольно-счетной палаты муниципального образования и его заместители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5 634,0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5 482,0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97,3</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5 634,0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5 482,0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97,3</w:t>
            </w:r>
          </w:p>
        </w:tc>
      </w:tr>
      <w:tr w:rsidR="00F95790" w:rsidRPr="00347AC2" w:rsidTr="00C36B03">
        <w:trPr>
          <w:trHeight w:val="21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5 634,0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5 482,0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97,3</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деятельности контрольно-счетной палаты муниципального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7 440,1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7 439,8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7 199,3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7 199,3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4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7 199,3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7 199,3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24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117,6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117,5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ED46B6">
        <w:trPr>
          <w:trHeight w:val="3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909</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99,5</w:t>
            </w:r>
          </w:p>
        </w:tc>
      </w:tr>
      <w:tr w:rsidR="00F95790" w:rsidRPr="00347AC2" w:rsidTr="00ED46B6">
        <w:trPr>
          <w:trHeight w:val="140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Департамент культуры, спорта и молодежной политики администрации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743 793,7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743 730,2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114 239,6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114 239,4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981FC2">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347AC2">
              <w:rPr>
                <w:rFonts w:ascii="Arial" w:eastAsia="Times New Roman" w:hAnsi="Arial" w:cs="Arial"/>
                <w:b/>
                <w:bCs/>
                <w:color w:val="000000"/>
                <w:sz w:val="24"/>
                <w:szCs w:val="24"/>
                <w:lang w:eastAsia="ru-RU"/>
              </w:rPr>
              <w:lastRenderedPageBreak/>
              <w:t>Федерации, местных администраций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33 409,8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33 409,8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9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Непрограммные расходы на обеспечение деятельности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33 409,8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33 409,8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Исполнительно-распорядительные органы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33 409,8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33 409,8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33 031,0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33 031,0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4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33 031,0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33 031,0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4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361,1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361,1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80 829,8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80 829,6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Муниципальная программа "Развитие сферы культуры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80 045,9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80 045,7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Организация ведения бюджетного (бухгалтерского), налогового учета учреждений отраслевого образования и культуры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80 045,9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80 045,7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Расходы на обеспечение деятельности (оказание услуг) муниципальных учреждений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80 045,9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80 045,7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center"/>
            <w:hideMark/>
          </w:tcPr>
          <w:p w:rsidR="00F95790" w:rsidRPr="00347AC2" w:rsidRDefault="00F95790" w:rsidP="00C50845">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76 516,7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76 516,7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center"/>
            <w:hideMark/>
          </w:tcPr>
          <w:p w:rsidR="00F95790" w:rsidRPr="00347AC2" w:rsidRDefault="00F95790" w:rsidP="00C50845">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3 411,8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3 411,6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Социальное обеспечение и иные выплаты населению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117,2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43"/>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70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598,7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Создание условий для повышения эффективности управления муниципальным имуществом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598,7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598,7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D46B6">
        <w:trPr>
          <w:trHeight w:val="44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598,7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598,7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Исполнение судебных актов по взысканию средств за счет бюджетных ассигнований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0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"Противодействие коррупции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Повышение правовой грамотности населения в сфере противодействия коррупции. Повышение роли средств массовой информации в пропаганде и реализации антикоррупционной политики. Содействие доступу граждан и организаций к информации о фактах коррупции; в том числе путем освещения таких фактов в </w:t>
            </w:r>
            <w:r w:rsidRPr="00347AC2">
              <w:rPr>
                <w:rFonts w:ascii="Arial" w:eastAsia="Times New Roman" w:hAnsi="Arial" w:cs="Arial"/>
                <w:color w:val="000000"/>
                <w:sz w:val="24"/>
                <w:szCs w:val="24"/>
                <w:lang w:eastAsia="ru-RU"/>
              </w:rPr>
              <w:lastRenderedPageBreak/>
              <w:t>средствах массовой информации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Выполнение других обязательств государства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НАЦИОНАЛЬНАЯ БЕЗОПАСНОСТЬ И ПРАВООХРАНИТЕЛЬНАЯ ДЕЯТЕЛЬНОСТЬ</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477,1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477,1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национальной безопасности и правоохранительной деятельности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14</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477,1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477,1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981FC2">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"Профилактика терроризма и экстремизма в муниципальном </w:t>
            </w:r>
            <w:r w:rsidRPr="00347AC2">
              <w:rPr>
                <w:rFonts w:ascii="Arial" w:eastAsia="Times New Roman" w:hAnsi="Arial" w:cs="Arial"/>
                <w:color w:val="000000"/>
                <w:sz w:val="24"/>
                <w:szCs w:val="24"/>
                <w:lang w:eastAsia="ru-RU"/>
              </w:rPr>
              <w:lastRenderedPageBreak/>
              <w:t>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40"/>
        </w:trPr>
        <w:tc>
          <w:tcPr>
            <w:tcW w:w="3869" w:type="dxa"/>
            <w:shd w:val="clear" w:color="auto" w:fill="auto"/>
            <w:vAlign w:val="bottom"/>
            <w:hideMark/>
          </w:tcPr>
          <w:p w:rsidR="00F95790" w:rsidRPr="00347AC2" w:rsidRDefault="00F95790" w:rsidP="00791A03">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Организационные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«Профилактика правонарушений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Профилактика правонарушений несовершеннолетних и молодежи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4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НАЦИОНАЛЬНАЯ ЭКОНОМИКА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1 248,1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1 248,0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Общеэкономические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1 095,1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1 095,0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образования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"Летний отдых, оздоровление и занятость детей и молодежи"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временной занятости несовершеннолетних от 14 до 18 лет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от 24 ноября 2011 года № 125-ЗО "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национальной экономики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153,0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153,0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981FC2">
        <w:trPr>
          <w:trHeight w:val="141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Муниципальная программа "Развитие туризма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туристического потенциала Холмского городского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Расходы на обеспечение деятельности (оказание услуг) муниципальных учреждений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5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ЖИЛИЩНО-КОММУНАЛЬНОЕ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2 471,0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2 471,0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2 471,0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2 471,0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83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0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Подпрограмма "Создание безопасных и комфортных условий проживания граждан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5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2 471,0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ОБРАЗОВАНИЕ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87 154,5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87 153,5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Дополнительное образование детей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75 883,2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75 883,0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сферы культуры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75 883,2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75 883,0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Поддержка и развитие художественно-творческой деятельности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64 953,6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64 953,5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64 953,6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64 953,5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64 953,6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64 953,5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31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культурно-массовых мероприятий, международное и межрегиональное культурное сотрудничество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945"/>
        </w:trPr>
        <w:tc>
          <w:tcPr>
            <w:tcW w:w="3869" w:type="dxa"/>
            <w:shd w:val="clear" w:color="auto" w:fill="auto"/>
            <w:vAlign w:val="bottom"/>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03003</w:t>
            </w:r>
          </w:p>
        </w:tc>
        <w:tc>
          <w:tcPr>
            <w:tcW w:w="987" w:type="dxa"/>
            <w:tcBorders>
              <w:lef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62,4</w:t>
            </w:r>
          </w:p>
        </w:tc>
        <w:tc>
          <w:tcPr>
            <w:tcW w:w="1739"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62,4</w:t>
            </w:r>
          </w:p>
        </w:tc>
        <w:tc>
          <w:tcPr>
            <w:tcW w:w="1653"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99,8</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кадрового потенциала отрасли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7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Укрепление материально-технической базы учреждений культуры, проведение </w:t>
            </w:r>
            <w:r w:rsidRPr="00347AC2">
              <w:rPr>
                <w:rFonts w:ascii="Arial" w:eastAsia="Times New Roman" w:hAnsi="Arial" w:cs="Arial"/>
                <w:color w:val="000000"/>
                <w:sz w:val="24"/>
                <w:szCs w:val="24"/>
                <w:lang w:eastAsia="ru-RU"/>
              </w:rPr>
              <w:lastRenderedPageBreak/>
              <w:t>ремонтных работ учреждений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10 475,3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10 475,3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Расходы на обеспечение деятельности (оказание услуг) муниципальных учреждений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726,5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726,5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726,5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9 456,3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9 456,3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9 456,3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9 456,3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развитие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7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мероприятий по обеспечению противопожарной, антитеррористической и электробезопасности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375,1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Молодежная политика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8 146,5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8 145,9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"Патриотическое воспитание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6 962,8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6 962,6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Совершенствование системы патриотического воспитания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3 499,0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3 498,9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07003</w:t>
            </w:r>
          </w:p>
        </w:tc>
        <w:tc>
          <w:tcPr>
            <w:tcW w:w="987" w:type="dxa"/>
            <w:tcBorders>
              <w:lef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1 600,0</w:t>
            </w:r>
          </w:p>
        </w:tc>
        <w:tc>
          <w:tcPr>
            <w:tcW w:w="1739"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1 600,0</w:t>
            </w:r>
          </w:p>
        </w:tc>
        <w:tc>
          <w:tcPr>
            <w:tcW w:w="1653"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1 899,0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1 898,9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1 899,0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1 898,9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Координация деятельности общественных объединений и организаций в интересах патриотического воспитания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3 408,8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3 408,7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2 355,8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2 355,8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2 355,8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2 355,8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1 053,0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1 052,9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1 053,0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1 052,9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материально-технической базы организаций, задействованных в патриотическом воспитании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16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реализации молодежной политики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492,9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Создание условий для развития молодёжной инфраструктуры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102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Создание муниципальной системы информационного обеспечения молодёжной политики, проводимой на территории муниципального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4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Создание муниципальной системы мер поощрения, поддержки и продвижения способной и талантливой молодежи, молодежных проектов и инициатив (учреждение стипендий, грантов, премий, финансовой поддержки)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55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Оказание содействия в создании условий для интеграции в общество и оказание помощи молодым людям, оказавшимся в тяжелой жизненной ситуации, в том числе молодежи с ограниченными возможностями здоровья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Создание системы мер по содействию сохранению и укреплению института семьи и пропаганде семейных ценностей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w:t>
            </w:r>
          </w:p>
        </w:tc>
      </w:tr>
      <w:tr w:rsidR="00F95790" w:rsidRPr="00347AC2" w:rsidTr="00C36B03">
        <w:trPr>
          <w:trHeight w:val="159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Создание условий для повышения качества и доступности услуг в сфере отдыха, занятости, досуга молодёжи и молодёжного туризма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208,0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38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Создание условий для поддержки межмуниципального, межрегионального и международного взаимодействия молодёжи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183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Муниципальная программа «Комплексные меры противодействия злоупотреблению наркотиками и их незаконному обороту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690,7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690,4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D46B6">
        <w:trPr>
          <w:trHeight w:val="174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Совершенствование организации профилактической работы среди несовершеннолетних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165,4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165,4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ED46B6">
        <w:trPr>
          <w:trHeight w:val="169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Активизация всесторонней пропаганды здорового образа жизни среди населения муниципального образования «Холмский городской округ» всеми доступными средствами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495,3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495,1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470,3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470,3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470,1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образования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3 124,8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3 124,6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Подпрограмма "Летний отдых, оздоровление и занятость детей и молодежи"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лагерей дневного пребывания, профильных и трудовых лагерей с питанием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01501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3 124,6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КУЛЬТУРА, КИНЕМАТОГРАФИЯ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256 646,6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256 602,2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Культура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256 646,6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256 602,2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сферы культуры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256 646,6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256 602,2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Сохранение культурного наследия и расширение доступа граждан к культурным ценностям и информации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69 453,2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69 443,1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69 453,2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69 443,1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69 453,2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69 443,1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Поддержка и развитие художественно-творческой деятельности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95 131,3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95 131,2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95 131,3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95 131,2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03002</w:t>
            </w:r>
          </w:p>
        </w:tc>
        <w:tc>
          <w:tcPr>
            <w:tcW w:w="987" w:type="dxa"/>
            <w:tcBorders>
              <w:left w:val="nil"/>
            </w:tcBorders>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95 131,3</w:t>
            </w:r>
          </w:p>
        </w:tc>
        <w:tc>
          <w:tcPr>
            <w:tcW w:w="1739"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95 131,2</w:t>
            </w:r>
          </w:p>
        </w:tc>
        <w:tc>
          <w:tcPr>
            <w:tcW w:w="1653" w:type="dxa"/>
            <w:shd w:val="clear" w:color="auto" w:fill="auto"/>
            <w:vAlign w:val="bottom"/>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культурно-массовых мероприятий, международное и межрегиональное культурное сотрудничество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87 173,4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87 139,3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87 173,4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87 139,3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1260"/>
        </w:trPr>
        <w:tc>
          <w:tcPr>
            <w:tcW w:w="3869" w:type="dxa"/>
            <w:tcBorders>
              <w:bottom w:val="single" w:sz="4" w:space="0" w:color="auto"/>
            </w:tcBorders>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03003</w:t>
            </w:r>
          </w:p>
        </w:tc>
        <w:tc>
          <w:tcPr>
            <w:tcW w:w="987" w:type="dxa"/>
            <w:tcBorders>
              <w:left w:val="nil"/>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tcBorders>
              <w:bottom w:val="single" w:sz="4" w:space="0" w:color="auto"/>
            </w:tcBorders>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87 173,4</w:t>
            </w:r>
          </w:p>
        </w:tc>
        <w:tc>
          <w:tcPr>
            <w:tcW w:w="1739" w:type="dxa"/>
            <w:tcBorders>
              <w:bottom w:val="single" w:sz="4" w:space="0" w:color="auto"/>
            </w:tcBorders>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87 139,3</w:t>
            </w:r>
          </w:p>
        </w:tc>
        <w:tc>
          <w:tcPr>
            <w:tcW w:w="1653" w:type="dxa"/>
            <w:tcBorders>
              <w:bottom w:val="single" w:sz="4" w:space="0" w:color="auto"/>
            </w:tcBorders>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630"/>
        </w:trPr>
        <w:tc>
          <w:tcPr>
            <w:tcW w:w="3869" w:type="dxa"/>
            <w:tcBorders>
              <w:bottom w:val="single" w:sz="4" w:space="0" w:color="auto"/>
            </w:tcBorders>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кадрового потенциала отрасли</w:t>
            </w:r>
          </w:p>
        </w:tc>
        <w:tc>
          <w:tcPr>
            <w:tcW w:w="1020"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tcBorders>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tcBorders>
              <w:bottom w:val="single" w:sz="4" w:space="0" w:color="auto"/>
            </w:tcBorders>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36,0</w:t>
            </w:r>
          </w:p>
        </w:tc>
        <w:tc>
          <w:tcPr>
            <w:tcW w:w="1739" w:type="dxa"/>
            <w:tcBorders>
              <w:bottom w:val="single" w:sz="4" w:space="0" w:color="auto"/>
            </w:tcBorders>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36,0</w:t>
            </w:r>
          </w:p>
        </w:tc>
        <w:tc>
          <w:tcPr>
            <w:tcW w:w="1653" w:type="dxa"/>
            <w:tcBorders>
              <w:bottom w:val="single" w:sz="4" w:space="0" w:color="auto"/>
            </w:tcBorders>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945"/>
        </w:trPr>
        <w:tc>
          <w:tcPr>
            <w:tcW w:w="3869" w:type="dxa"/>
            <w:tcBorders>
              <w:top w:val="single" w:sz="4" w:space="0" w:color="auto"/>
            </w:tcBorders>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1020" w:type="dxa"/>
            <w:tcBorders>
              <w:top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tcBorders>
              <w:top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tcBorders>
              <w:top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top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top w:val="single" w:sz="4" w:space="0" w:color="auto"/>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tcBorders>
              <w:top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tcBorders>
              <w:top w:val="single" w:sz="4" w:space="0" w:color="auto"/>
            </w:tcBorders>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36,0</w:t>
            </w:r>
          </w:p>
        </w:tc>
        <w:tc>
          <w:tcPr>
            <w:tcW w:w="1739" w:type="dxa"/>
            <w:tcBorders>
              <w:top w:val="single" w:sz="4" w:space="0" w:color="auto"/>
            </w:tcBorders>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36,0</w:t>
            </w:r>
          </w:p>
        </w:tc>
        <w:tc>
          <w:tcPr>
            <w:tcW w:w="1653" w:type="dxa"/>
            <w:tcBorders>
              <w:top w:val="single" w:sz="4" w:space="0" w:color="auto"/>
            </w:tcBorders>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1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материально-технической базы учреждений культуры, проведение ремонтных работ учреждений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4 626,1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4 626,1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4 626,1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4 626,1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4 626,1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4 626,1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6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мероприятий по обеспечению противопожарной, антитеррористической и электробезопасности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11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08</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СОЦИАЛЬНАЯ ПОЛИТИКА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4 046,1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4 045,7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Социальное обеспечение населения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1 115,5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1 115,4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"Развитие кадрового потенциала"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6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70901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70901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127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Муниципальная программа "Развитие физической культуры и спорта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Подготовка кадров в области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3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70901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70901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сферы культуры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кадрового потенциала отрасли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5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936,6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936,6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936,6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5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Ежемесячная денежная выплата работникам, имеющим почетное звание "Заслуженный работник культуры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71901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71901</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Охрана семьи и детства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2 077,4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2 077,3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«Обеспечение жильем молодых семей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2 077,4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2 077,3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социальных выплат молодым семьям на приобретение (строительство) жилья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2 077,4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2 077,3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Реализация мероприятий по обеспечению жильем молодых семей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L4970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2 077,4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2 077,3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L4970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2 077,4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2 077,3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социальной политики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853,2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853,0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981FC2">
        <w:trPr>
          <w:trHeight w:val="98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Муниципальная программа «Доступная среда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853,2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853,0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Адаптация учреждений культуры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709,2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0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687,9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687,7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9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687,9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687,7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5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доступности приоритетных объектов и услуг в приоритетных сферах жизнедеятельности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19006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144,0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ФИЗИЧЕСКАЯ КУЛЬТУРА И СПОРТ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277 510,7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277 493,3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Физическая культура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35 990,2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35 990,2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физической культуры и спорта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35 990,2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35 990,2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Функционирование объектов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35 990,2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35 990,2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35 990,2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35 990,2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35 990,2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35 990,2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Массовый спорт</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2 971,4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2 971,4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физической культуры и спорта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2 971,4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2 971,4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Массовая физкультурно-оздоровительная работа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2 499,5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2 499,5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2 124,7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2 124,7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Предоставление субсидий бюджетным, автономным </w:t>
            </w:r>
            <w:r w:rsidRPr="00347AC2">
              <w:rPr>
                <w:rFonts w:ascii="Arial" w:eastAsia="Times New Roman" w:hAnsi="Arial" w:cs="Arial"/>
                <w:color w:val="000000"/>
                <w:sz w:val="24"/>
                <w:szCs w:val="24"/>
                <w:lang w:eastAsia="ru-RU"/>
              </w:rPr>
              <w:lastRenderedPageBreak/>
              <w:t>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2 124,7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2 124,7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развитие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адаптивной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266,5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266,5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266,5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266,5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32"/>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Участие спортсменов высокого класса в соревнованиях различного уровня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Расходы на обеспечение деятельности (оказание услуг) муниципальных учреждений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center"/>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Предоставление субсидий бюджетным, автономным учреждениям и иным некоммерческим организациям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материально-технической базы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Спорт высших достижений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238 549,1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238 531,7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5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физической культуры и спорта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238 549,1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238 531,7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Участие спортсменов высокого класса в соревнованиях различного уровня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Укрепление материально-технической базы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3 899,5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3 899,4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3 899,5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3 899,4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3 899,5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3 899,4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Медицинское обеспечение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932,0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Подготовка кадров в области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184,5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184,5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02006</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184,5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184,5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Информационная политика в области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7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02007</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Функционирование объектов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229 683,1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229 665,8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219 927,4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219 910,1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219 927,4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219 910,1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развитие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9 463,0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9 463,0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Предоставление субсидий бюджетным, автономным </w:t>
            </w:r>
            <w:r w:rsidRPr="00347AC2">
              <w:rPr>
                <w:rFonts w:ascii="Arial" w:eastAsia="Times New Roman" w:hAnsi="Arial" w:cs="Arial"/>
                <w:color w:val="000000"/>
                <w:sz w:val="24"/>
                <w:szCs w:val="24"/>
                <w:lang w:eastAsia="ru-RU"/>
              </w:rPr>
              <w:lastRenderedPageBreak/>
              <w:t>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9 463,0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9 463,0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развитие физической культуры и спорта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913</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Департамент жилищно-коммунального хозяйства администрации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1 480 849,8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1 386 924,1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93,7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6 267,9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6 250,1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99,7</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общегосударственные вопросы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6 267,9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6 250,1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99,7</w:t>
            </w:r>
          </w:p>
        </w:tc>
      </w:tr>
      <w:tr w:rsidR="00F95790" w:rsidRPr="00347AC2" w:rsidTr="00C36B03">
        <w:trPr>
          <w:trHeight w:val="162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5 886,9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5 886,7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Создание условий для повышения эффективности управления муниципальным имуществом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0"/>
                <w:szCs w:val="20"/>
                <w:lang w:eastAsia="ru-RU"/>
              </w:rPr>
            </w:pPr>
            <w:r w:rsidRPr="00347AC2">
              <w:rPr>
                <w:rFonts w:ascii="Arial" w:eastAsia="Times New Roman" w:hAnsi="Arial" w:cs="Arial"/>
                <w:color w:val="000000"/>
                <w:sz w:val="20"/>
                <w:szCs w:val="2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5 886,9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5 886,7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5 886,9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5 886,7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5 886,9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5 886,7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9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363,4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95,4</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Исполнение судебных актов по взысканию средств за счет бюджетных ассигнований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363,4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95,4</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Иные обязательства, возникающие при реализации муниципальной программы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363,4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95,4</w:t>
            </w:r>
          </w:p>
        </w:tc>
      </w:tr>
      <w:tr w:rsidR="00F95790" w:rsidRPr="00347AC2" w:rsidTr="00C36B03">
        <w:trPr>
          <w:trHeight w:val="36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363,4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95,4</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НАЦИОНАЛЬНАЯ ЭКОНОМИКА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484 094,4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418 517,8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86,5</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Сельское хозяйство и рыболовство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9 750,5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9 750,5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1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сельского хозяйства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9 750,5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9 750,5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Мероприятия по борьбе с борщевиком Сосновского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12012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9 750,5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9 750,5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60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12012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9 750,5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9 750,5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12012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9 457,9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9 457,9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проведение комплекса мероприятий по борьбе с борщевиком Сосновского на территории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12012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9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12012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292,6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Дорожное хозяйство (дорожные фонды)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09</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472 947,7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407 371,2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86,1</w:t>
            </w:r>
          </w:p>
        </w:tc>
      </w:tr>
      <w:tr w:rsidR="00F95790" w:rsidRPr="00347AC2" w:rsidTr="00C36B03">
        <w:trPr>
          <w:trHeight w:val="17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транспортной инфраструктуры и дорожного хозяйства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298 254,6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232 812,8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78,1</w:t>
            </w:r>
          </w:p>
        </w:tc>
      </w:tr>
      <w:tr w:rsidR="00F95790" w:rsidRPr="00347AC2" w:rsidTr="00C36B03">
        <w:trPr>
          <w:trHeight w:val="112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Содержание объектов дорожного хозяйства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40 147,1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40 147,1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40 147,1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40 147,1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13005</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40 147,1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40 147,1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Ремонт объектов дорожного хозяйства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13008</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Капитальный ремонт и (или) ремонт автомобильных дорог общего пользования местного значения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8 230,1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5 412,3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65,8</w:t>
            </w:r>
          </w:p>
        </w:tc>
      </w:tr>
      <w:tr w:rsidR="00F95790" w:rsidRPr="00347AC2" w:rsidTr="00C36B03">
        <w:trPr>
          <w:trHeight w:val="270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5 437,2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2 707,6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49,8</w:t>
            </w:r>
          </w:p>
        </w:tc>
      </w:tr>
      <w:tr w:rsidR="00F95790" w:rsidRPr="00347AC2" w:rsidTr="00C36B03">
        <w:trPr>
          <w:trHeight w:val="10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5 437,2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2 707,6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2 701,9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2 694,7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1129"/>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2 701,9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2 694,7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183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в сфере транспорта и дорожного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105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81,0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Содержание автомобильных дорог общего пользования местного значения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247 314,2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184 690,2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74,7</w:t>
            </w:r>
          </w:p>
        </w:tc>
      </w:tr>
      <w:tr w:rsidR="00F95790" w:rsidRPr="00347AC2" w:rsidTr="00C36B03">
        <w:trPr>
          <w:trHeight w:val="197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175 516,7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113 212,8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64,5</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175 516,7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113 212,8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64,5</w:t>
            </w:r>
          </w:p>
        </w:tc>
      </w:tr>
      <w:tr w:rsidR="00F95790" w:rsidRPr="00347AC2" w:rsidTr="00C36B03">
        <w:trPr>
          <w:trHeight w:val="9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Иные обязательства, возникающие при реализации муниципальной программы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2 120,2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1 800,1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84,9</w:t>
            </w:r>
          </w:p>
        </w:tc>
      </w:tr>
      <w:tr w:rsidR="00F95790" w:rsidRPr="00347AC2" w:rsidTr="00C36B03">
        <w:trPr>
          <w:trHeight w:val="110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2 120,2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1 800,1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84,9</w:t>
            </w:r>
          </w:p>
        </w:tc>
      </w:tr>
      <w:tr w:rsidR="00F95790" w:rsidRPr="00347AC2" w:rsidTr="00C36B03">
        <w:trPr>
          <w:trHeight w:val="125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Субсидия на </w:t>
            </w: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расходов муниципальных образований в сфере транспорта и дорожного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67 586,9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67 586,9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67 586,9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67 586,9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3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в сфере транспорта и дорожного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2 090,4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2 090,4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13014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2 090,4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2 090,4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133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безопасности дорожного движения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2 983,2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2 983,2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4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Мероприятия, направленные на развитие системы организации дорожного движения транспортных средств и пешеходов, повышение безопасности дорожных условий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2 983,2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2 983,2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8"/>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2 563,2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847"/>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обязательства, возникающие при реализации муниципальной программы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1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24003</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1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"Формирование современной городской среды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171 709,9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171 575,2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83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Формирование благоустроенной и комфортной среды Холмского городского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171 709,7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171 575,0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муниципальных программ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11 559,3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11 523,5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11 559,3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11 523,5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197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1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поддержку муниципальных программ формирования современной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155 253,6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155 154,7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12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155 253,6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155 154,7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981FC2">
        <w:trPr>
          <w:trHeight w:val="141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поддержку муниципальных программ формирования современной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4 801,8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4 801,8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2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4 801,8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4 801,8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Национальный проект "Жилье и городская среда" Федеральный проект "Формирование комфортной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поддержку муниципальных программ формирования современной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24"/>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300F2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национальной экономики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1 396,2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1 396,1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"Развитие торговли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Информационная и организационная поддержка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5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туризма на территории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1 196,2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1 196,1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Развитие туристического потенциала Холмского городского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1 196,2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1 196,1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создание условий для развития туризма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1 158,3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1 158,3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1 158,3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1 158,3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создание условий для развития туризма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9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04</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28002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99,7</w:t>
            </w:r>
          </w:p>
        </w:tc>
      </w:tr>
      <w:tr w:rsidR="00F95790" w:rsidRPr="00347AC2" w:rsidTr="00C36B03">
        <w:trPr>
          <w:trHeight w:val="59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ЖИЛИЩНО-КОММУНАЛЬНОЕ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988 573,3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960 563,9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97,2</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Жилищное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01</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183 873,7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170 279,4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92,6</w:t>
            </w:r>
          </w:p>
        </w:tc>
      </w:tr>
      <w:tr w:rsidR="00F95790" w:rsidRPr="00347AC2" w:rsidTr="00C36B03">
        <w:trPr>
          <w:trHeight w:val="192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«Обеспечение населения муниципального образования «Холмский городской округ» качественными услугами </w:t>
            </w:r>
            <w:r w:rsidR="00981FC2">
              <w:rPr>
                <w:rFonts w:ascii="Arial" w:eastAsia="Times New Roman" w:hAnsi="Arial" w:cs="Arial"/>
                <w:color w:val="000000"/>
                <w:sz w:val="24"/>
                <w:szCs w:val="24"/>
                <w:lang w:eastAsia="ru-RU"/>
              </w:rPr>
              <w:t>жилищно-коммунального хозяйства</w:t>
            </w:r>
            <w:r w:rsidRPr="00347AC2">
              <w:rPr>
                <w:rFonts w:ascii="Arial" w:eastAsia="Times New Roman" w:hAnsi="Arial" w:cs="Arial"/>
                <w:color w:val="000000"/>
                <w:sz w:val="24"/>
                <w:szCs w:val="24"/>
                <w:lang w:eastAsia="ru-RU"/>
              </w:rPr>
              <w:t>»</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183 873,7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170 279,4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92,6</w:t>
            </w:r>
          </w:p>
        </w:tc>
      </w:tr>
      <w:tr w:rsidR="00F95790" w:rsidRPr="00347AC2" w:rsidTr="00C36B03">
        <w:trPr>
          <w:trHeight w:val="154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183 873,7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170 279,4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92,6</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Жилищный фонд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183 873,7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170 279,4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92,6</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Капитальный и текущий ремонт, реконструкция жилищного фонда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12 397,4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10 760,9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86,8</w:t>
            </w:r>
          </w:p>
        </w:tc>
      </w:tr>
      <w:tr w:rsidR="00F95790" w:rsidRPr="00347AC2" w:rsidTr="00C36B03">
        <w:trPr>
          <w:trHeight w:val="9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12 397,4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10 760,9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86,8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Мероприятия в области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582,1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5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582,1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582,1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85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381,5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117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381,5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21 150,8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21 150,8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21 150,8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21 150,8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реализацию мероприятий по созданию условий для управления многоквартирными домами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67 340,0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65 734,9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97,6</w:t>
            </w:r>
          </w:p>
        </w:tc>
      </w:tr>
      <w:tr w:rsidR="00F95790" w:rsidRPr="00347AC2" w:rsidTr="00C36B03">
        <w:trPr>
          <w:trHeight w:val="2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67 340,0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65 734,9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97,6</w:t>
            </w:r>
          </w:p>
        </w:tc>
      </w:tr>
      <w:tr w:rsidR="00F95790" w:rsidRPr="00347AC2" w:rsidTr="00C36B03">
        <w:trPr>
          <w:trHeight w:val="310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1 265,3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1 265,3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2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1 265,3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1 265,3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1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Краткосрочный план реализации региональной программы "Капитальный ремонт общего имущества в многоквартирных домах, расположенных на территории Сахалинской области, на 2014-2043 годы"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78 019,7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67 718,2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86,8</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83030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78 019,7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67 718,2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86,8</w:t>
            </w:r>
          </w:p>
        </w:tc>
      </w:tr>
      <w:tr w:rsidR="00F95790" w:rsidRPr="00347AC2" w:rsidTr="00C36B03">
        <w:trPr>
          <w:trHeight w:val="169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мероприятий на осуществление мероприятий по повышению качества предоставляемых жилищно-коммунальных услуг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8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654,2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9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субсидии муниципальным образованиям на реализацию мероприятий по созданию условий для управления многоквартирными домами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2 082,7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2 033,0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97,6</w:t>
            </w:r>
          </w:p>
        </w:tc>
      </w:tr>
      <w:tr w:rsidR="00F95790" w:rsidRPr="00347AC2" w:rsidTr="00C36B03">
        <w:trPr>
          <w:trHeight w:val="2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2 082,7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2 033,0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97,6</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02</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518 861,9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505 452,9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97,4</w:t>
            </w:r>
          </w:p>
        </w:tc>
      </w:tr>
      <w:tr w:rsidR="00F95790" w:rsidRPr="00347AC2" w:rsidTr="00C36B03">
        <w:trPr>
          <w:trHeight w:val="169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517 636,3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504 227,3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97,4</w:t>
            </w:r>
          </w:p>
        </w:tc>
      </w:tr>
      <w:tr w:rsidR="00F95790" w:rsidRPr="00347AC2" w:rsidTr="00C36B03">
        <w:trPr>
          <w:trHeight w:val="169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 xml:space="preserve"> Подпрограмма «Энергосбережение и повышение энергетической эффективности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Повышение энергетической эффективности региональной экономики и сокращение издержек в бюджетном секторе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116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05101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w:t>
            </w:r>
          </w:p>
        </w:tc>
      </w:tr>
      <w:tr w:rsidR="00F95790" w:rsidRPr="00347AC2" w:rsidTr="00C36B03">
        <w:trPr>
          <w:trHeight w:val="168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Подпрограмма "Создание условий для обеспечения качественными коммунальными услугами потребителей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517 036,3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504 227,3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97,5</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Коммунальное хозяйство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517 036,3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504 227,3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97,5</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мероприятий по модернизации систем коммунальной инфраструктуры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09505</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43 522,0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43 015,0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w:t>
            </w:r>
          </w:p>
        </w:tc>
      </w:tr>
      <w:tr w:rsidR="00F95790" w:rsidRPr="00347AC2" w:rsidTr="00C36B03">
        <w:trPr>
          <w:trHeight w:val="98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09505</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43 522,0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43 015,0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98,8</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мероприятий по модернизации систем коммунальной инфраструктуры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09605</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118 352,1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114 707,7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96,9</w:t>
            </w:r>
          </w:p>
        </w:tc>
      </w:tr>
      <w:tr w:rsidR="00F95790" w:rsidRPr="00347AC2" w:rsidTr="00C36B03">
        <w:trPr>
          <w:trHeight w:val="104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09605</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118 352,1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114 707,7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96,9</w:t>
            </w:r>
          </w:p>
        </w:tc>
      </w:tr>
      <w:tr w:rsidR="00F95790" w:rsidRPr="00347AC2" w:rsidTr="00C36B03">
        <w:trPr>
          <w:trHeight w:val="7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6 285,9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4 280,8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68,1</w:t>
            </w:r>
          </w:p>
        </w:tc>
      </w:tr>
      <w:tr w:rsidR="00F95790" w:rsidRPr="00347AC2" w:rsidTr="00C36B03">
        <w:trPr>
          <w:trHeight w:val="110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5 897,2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3 892,1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66,0</w:t>
            </w:r>
          </w:p>
        </w:tc>
      </w:tr>
      <w:tr w:rsidR="00F95790" w:rsidRPr="00347AC2" w:rsidTr="00C36B03">
        <w:trPr>
          <w:trHeight w:val="39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388,7</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388,7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7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77,5</w:t>
            </w:r>
          </w:p>
        </w:tc>
      </w:tr>
      <w:tr w:rsidR="00F95790" w:rsidRPr="00347AC2" w:rsidTr="00C36B03">
        <w:trPr>
          <w:trHeight w:val="97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77,5</w:t>
            </w:r>
          </w:p>
        </w:tc>
      </w:tr>
      <w:tr w:rsidR="00F95790" w:rsidRPr="00347AC2" w:rsidTr="00C36B03">
        <w:trPr>
          <w:trHeight w:val="142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270 849,1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270 795,4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4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270 849,1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270 795,4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981FC2">
        <w:trPr>
          <w:trHeight w:val="132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на реализацию мероприятий по обустройству (созданию) мест (площадок) накопления твердых коммунальных отходов</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10 867,6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10 859,3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10 867,6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10 859,3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981FC2">
        <w:trPr>
          <w:trHeight w:val="283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13 856,3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13 856,3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A14BA9">
        <w:trPr>
          <w:trHeight w:val="42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13 856,3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13 856,3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Резервный фонд Правительства Сахалинской области на предупреждение и (или) ликвидацию чрезвычайных ситуаций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37 392,6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87,7</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87020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37 392,6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32 778,7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87,7</w:t>
            </w:r>
          </w:p>
        </w:tc>
      </w:tr>
      <w:tr w:rsidR="00F95790" w:rsidRPr="00347AC2" w:rsidTr="00A14BA9">
        <w:trPr>
          <w:trHeight w:val="170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мероприятий на осуществление мероприятий по повышению качества предоставляемых жилищно-коммунальных услуг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8 688,4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8 375,2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96,4</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8 688,4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8 375,2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96,4</w:t>
            </w:r>
          </w:p>
        </w:tc>
      </w:tr>
      <w:tr w:rsidR="00F95790" w:rsidRPr="00347AC2" w:rsidTr="00A14BA9">
        <w:trPr>
          <w:trHeight w:val="141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субсидии на реализацию мероприятий по обустройству (созданию) мест (площадок) накопления твердых коммунальных отходов</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981FC2">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Закупка товаров, работ и услуг для обеспечения </w:t>
            </w:r>
            <w:r w:rsidRPr="00347AC2">
              <w:rPr>
                <w:rFonts w:ascii="Arial" w:eastAsia="Times New Roman" w:hAnsi="Arial" w:cs="Arial"/>
                <w:color w:val="000000"/>
                <w:sz w:val="24"/>
                <w:szCs w:val="24"/>
                <w:lang w:eastAsia="ru-RU"/>
              </w:rPr>
              <w:lastRenderedPageBreak/>
              <w:t>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336,2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335,9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141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lastRenderedPageBreak/>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обеспечение мероприятий по модернизации систем коммунальной инфраструктуры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S9605</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6 441,1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4 878,0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75,7</w:t>
            </w:r>
          </w:p>
        </w:tc>
      </w:tr>
      <w:tr w:rsidR="00F95790" w:rsidRPr="00347AC2" w:rsidTr="00C36B03">
        <w:trPr>
          <w:trHeight w:val="11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05201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S9605</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6 441,1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4 878,0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75,7</w:t>
            </w:r>
          </w:p>
        </w:tc>
      </w:tr>
      <w:tr w:rsidR="00F95790" w:rsidRPr="00347AC2" w:rsidTr="00C36B03">
        <w:trPr>
          <w:trHeight w:val="154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1 225,6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1 225,6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Резервный фонд администрации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1 225,6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1 225,6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Резервный фонд администрации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01870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1 225,6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1 225,6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16001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01870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1 225,6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1 225,6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242 554,6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242 000,0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99,8</w:t>
            </w:r>
          </w:p>
        </w:tc>
      </w:tr>
      <w:tr w:rsidR="00F95790" w:rsidRPr="00347AC2" w:rsidTr="00C36B03">
        <w:trPr>
          <w:trHeight w:val="187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101 263,3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100 897,6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561"/>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Подпрограмма "Создание безопасных и комфортных условий проживания граждан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101 263,3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100 897,6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Благоустройство</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101 263,3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100 897,6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99,6</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33 319,2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33 319,1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00590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33 319,2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33 319,1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35 993,2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35 628,9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35 493,2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35 134,4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494,5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A14BA9">
        <w:trPr>
          <w:trHeight w:val="368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Субвенция на реализацию Закона Сахалинской области от 4 июня 2012 года N 40-ЗО "Об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7 659,9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7 659,9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56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62200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7 659,9</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7 659,9</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межбюджетные трансферты на мероприятия по осуществлению территориального общественного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4 079,0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4 079,0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64080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4 079,0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4 079,0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736"/>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Субсидии управляющим организациям на возмещение затрат по вывозу снега с придомовых территорий многоквартирных домов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78"/>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1 719,5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1 719,4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04"/>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Субсидии в целях возмещения затрат по содержанию и (или) обустройству муниципального имущества расположенного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80370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18 492,5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18 491,3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345"/>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Иные бюджетные ассигнования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05302</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80370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18 492,5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18 491,3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03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"Развитие сельского хозяйства в муниципальном образовании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2 544,8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2 494,8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"Комплексное развитие сельских территорий"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2 544,8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2 494,8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Благоустройство сельских территорий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2 544,8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2 494,8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98,0</w:t>
            </w:r>
          </w:p>
        </w:tc>
      </w:tr>
      <w:tr w:rsidR="00F95790" w:rsidRPr="00347AC2" w:rsidTr="00C36B03">
        <w:trPr>
          <w:trHeight w:val="14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75,0</w:t>
            </w:r>
          </w:p>
        </w:tc>
      </w:tr>
      <w:tr w:rsidR="00F95790" w:rsidRPr="00347AC2" w:rsidTr="00C36B03">
        <w:trPr>
          <w:trHeight w:val="103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субсидии на обеспечение комплексного развития сельских территорий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S5760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703,5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703,5</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S5760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4 345,0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4 345,0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Обеспечение комплексного развития сельских территорий</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А5760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1 641,3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1 641,3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70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12104</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А5760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1 641,3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1 641,3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15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Муниципальная программа "Формирование современной городской среды на территории  муниципального образования "Холмский городской округ"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138 746,5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138 607,6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75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Формирование благоустроенной и комфортной среды Холмского городского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138 746,5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138 607,6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99,9</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обязательства, возникающие при реализации муниципальных программ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2 025,0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2 025,0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20990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2 025,0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2 025,0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Субсидия муниципальным образованиям на поддержку муниципальных программ формирования современной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121 548,8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121 548,8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121 548,8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121 548,8</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412"/>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L5050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8 203,3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8 203,3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L5050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8 203,3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8 203,3</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57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поддержку муниципальных программ формирования современной городской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3 759,3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3 759,2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S3350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3 759,3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3 759,2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979"/>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субсидии на реализацию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S5050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95,6</w:t>
            </w:r>
          </w:p>
        </w:tc>
      </w:tr>
      <w:tr w:rsidR="00F95790" w:rsidRPr="00347AC2" w:rsidTr="00C36B03">
        <w:trPr>
          <w:trHeight w:val="89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S5050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92,1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95,6</w:t>
            </w:r>
          </w:p>
        </w:tc>
      </w:tr>
      <w:tr w:rsidR="00F95790" w:rsidRPr="00347AC2" w:rsidTr="00C36B03">
        <w:trPr>
          <w:trHeight w:val="17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Реализация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А5050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3 113,8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2 979,2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95,7</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А5050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3 113,8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2 979,2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95,7</w:t>
            </w:r>
          </w:p>
        </w:tc>
      </w:tr>
      <w:tr w:rsidR="00F95790" w:rsidRPr="00347AC2" w:rsidTr="00C36B03">
        <w:trPr>
          <w:trHeight w:val="8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43 283,1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42 831,6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99,0</w:t>
            </w:r>
          </w:p>
        </w:tc>
      </w:tr>
      <w:tr w:rsidR="00F95790" w:rsidRPr="00347AC2" w:rsidTr="00C36B03">
        <w:trPr>
          <w:trHeight w:val="1836"/>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43 283,1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42 831,6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99,0</w:t>
            </w:r>
          </w:p>
        </w:tc>
      </w:tr>
      <w:tr w:rsidR="00F95790" w:rsidRPr="00347AC2" w:rsidTr="00C36B03">
        <w:trPr>
          <w:trHeight w:val="7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Подпрограмма "Другие вопросы в области жилищно-коммунального хозяйства"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43 283,1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42 831,6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Организация управления жилищно-коммунальным хозяйством</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43 283,1</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42 831,6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99,0</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41 867,6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41 417,6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22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41 867,6</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41 417,6</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98,9</w:t>
            </w:r>
          </w:p>
        </w:tc>
      </w:tr>
      <w:tr w:rsidR="00F95790" w:rsidRPr="00347AC2" w:rsidTr="00C36B03">
        <w:trPr>
          <w:trHeight w:val="767"/>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965,5</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964,0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981FC2">
        <w:trPr>
          <w:trHeight w:val="246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203,8</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203,7</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760,4</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759,1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99,8</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Иные бюджетные ассигнования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00190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1,3</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92,3</w:t>
            </w:r>
          </w:p>
        </w:tc>
      </w:tr>
      <w:tr w:rsidR="00F95790" w:rsidRPr="00347AC2" w:rsidTr="00981FC2">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Субвенция на реализацию Закона Сахалинской области от 23 декабря 2005 года № 106-ЗО </w:t>
            </w:r>
            <w:r w:rsidRPr="00347AC2">
              <w:rPr>
                <w:rFonts w:ascii="Arial" w:eastAsia="Times New Roman" w:hAnsi="Arial" w:cs="Arial"/>
                <w:color w:val="000000"/>
                <w:sz w:val="24"/>
                <w:szCs w:val="24"/>
                <w:lang w:eastAsia="ru-RU"/>
              </w:rPr>
              <w:lastRenderedPageBreak/>
              <w:t>«О дополнительной гарантии молодежи, проживающей и работающей в Сахалинской области»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05401</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283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05401</w:t>
            </w:r>
          </w:p>
        </w:tc>
        <w:tc>
          <w:tcPr>
            <w:tcW w:w="987" w:type="dxa"/>
            <w:tcBorders>
              <w:left w:val="nil"/>
              <w:bottom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62100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ОХРАНА ОКРУЖАЮЩЕЙ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06</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tcBorders>
              <w:right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tcBorders>
              <w:left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344,2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97,2</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Другие вопросы в области охраны окружающей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06</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1924" w:type="dxa"/>
            <w:gridSpan w:val="2"/>
            <w:tcBorders>
              <w:right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tcBorders>
              <w:left w:val="single" w:sz="4" w:space="0" w:color="auto"/>
            </w:tcBorders>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344,2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97,2</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97,2</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Мероприятия в области охраны окружающей среды</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97,2</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06</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29040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354,2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344,2</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97,2</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ОБРАЗОВАНИЕ</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80,2</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lastRenderedPageBreak/>
              <w:t>Профессиональная подготовка, переподготовка и повышение квалификации</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48,1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80,2</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Прочие непрограммные мероприятия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80,2</w:t>
            </w:r>
          </w:p>
        </w:tc>
      </w:tr>
      <w:tr w:rsidR="00F95790" w:rsidRPr="00347AC2" w:rsidTr="00C36B03">
        <w:trPr>
          <w:trHeight w:val="94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Переподготовка и повышение квалификации кадров органов местного самоуправления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00910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80,2</w:t>
            </w:r>
          </w:p>
        </w:tc>
      </w:tr>
      <w:tr w:rsidR="00F95790" w:rsidRPr="00347AC2" w:rsidTr="00C36B03">
        <w:trPr>
          <w:trHeight w:val="1260"/>
        </w:trPr>
        <w:tc>
          <w:tcPr>
            <w:tcW w:w="3869" w:type="dxa"/>
            <w:shd w:val="clear" w:color="auto" w:fill="auto"/>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07</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56100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00910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200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48,1</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80,2</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СОЦИАЛЬНАЯ ПОЛИТИКА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00</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lang w:eastAsia="ru-RU"/>
              </w:rPr>
            </w:pPr>
            <w:r w:rsidRPr="00347AC2">
              <w:rPr>
                <w:rFonts w:ascii="Arial" w:eastAsia="Times New Roman" w:hAnsi="Arial" w:cs="Arial"/>
                <w:b/>
                <w:bCs/>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1 500,0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1 200,0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Социальное обеспечение населения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03</w:t>
            </w:r>
          </w:p>
        </w:tc>
        <w:tc>
          <w:tcPr>
            <w:tcW w:w="1924" w:type="dxa"/>
            <w:gridSpan w:val="2"/>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1 500,0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1 200,0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80,0</w:t>
            </w:r>
          </w:p>
        </w:tc>
      </w:tr>
      <w:tr w:rsidR="00F95790" w:rsidRPr="00347AC2" w:rsidTr="00C36B03">
        <w:trPr>
          <w:trHeight w:val="2205"/>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10000</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r>
      <w:tr w:rsidR="00F95790" w:rsidRPr="00347AC2" w:rsidTr="00981FC2">
        <w:trPr>
          <w:trHeight w:val="563"/>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 xml:space="preserve">Создание газозаправочной инфраструктуры и приобретение (переоборудование) транспорта и техники, использующих </w:t>
            </w:r>
            <w:r w:rsidRPr="00347AC2">
              <w:rPr>
                <w:rFonts w:ascii="Arial" w:eastAsia="Times New Roman" w:hAnsi="Arial" w:cs="Arial"/>
                <w:color w:val="000000"/>
                <w:sz w:val="24"/>
                <w:szCs w:val="24"/>
                <w:lang w:eastAsia="ru-RU"/>
              </w:rPr>
              <w:lastRenderedPageBreak/>
              <w:t>природный газ в качестве газомоторного топлива</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00000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1 500,0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1 200,0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lastRenderedPageBreak/>
              <w:t>Субсидия муниципальным образованиям на организацию электро-, тепло- и газоснабжения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1 455,0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1 164,0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63160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1 455,0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1 164,0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r>
      <w:tr w:rsidR="00F95790" w:rsidRPr="00347AC2" w:rsidTr="00C36B03">
        <w:trPr>
          <w:trHeight w:val="126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proofErr w:type="spellStart"/>
            <w:r w:rsidRPr="00347AC2">
              <w:rPr>
                <w:rFonts w:ascii="Arial" w:eastAsia="Times New Roman" w:hAnsi="Arial" w:cs="Arial"/>
                <w:color w:val="000000"/>
                <w:sz w:val="24"/>
                <w:szCs w:val="24"/>
                <w:lang w:eastAsia="ru-RU"/>
              </w:rPr>
              <w:t>Софинансирование</w:t>
            </w:r>
            <w:proofErr w:type="spellEnd"/>
            <w:r w:rsidRPr="00347AC2">
              <w:rPr>
                <w:rFonts w:ascii="Arial" w:eastAsia="Times New Roman" w:hAnsi="Arial" w:cs="Arial"/>
                <w:color w:val="000000"/>
                <w:sz w:val="24"/>
                <w:szCs w:val="24"/>
                <w:lang w:eastAsia="ru-RU"/>
              </w:rPr>
              <w:t xml:space="preserve"> местного бюджета на организацию электро-, тепло- и газоснабжения</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lang w:eastAsia="ru-RU"/>
              </w:rPr>
            </w:pPr>
            <w:r w:rsidRPr="00347AC2">
              <w:rPr>
                <w:rFonts w:ascii="Arial" w:eastAsia="Times New Roman" w:hAnsi="Arial" w:cs="Arial"/>
                <w:color w:val="000000"/>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r>
      <w:tr w:rsidR="00F95790" w:rsidRPr="00347AC2" w:rsidTr="00C36B03">
        <w:trPr>
          <w:trHeight w:val="630"/>
        </w:trPr>
        <w:tc>
          <w:tcPr>
            <w:tcW w:w="3869" w:type="dxa"/>
            <w:shd w:val="clear" w:color="auto" w:fill="auto"/>
            <w:vAlign w:val="bottom"/>
            <w:hideMark/>
          </w:tcPr>
          <w:p w:rsidR="00F95790" w:rsidRPr="00347AC2" w:rsidRDefault="00F95790" w:rsidP="00053146">
            <w:pPr>
              <w:spacing w:after="0" w:line="240" w:lineRule="auto"/>
              <w:jc w:val="both"/>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Социальное обеспечение и иные выплаты населению</w:t>
            </w:r>
          </w:p>
        </w:tc>
        <w:tc>
          <w:tcPr>
            <w:tcW w:w="1020"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915</w:t>
            </w:r>
          </w:p>
        </w:tc>
        <w:tc>
          <w:tcPr>
            <w:tcW w:w="716"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w:t>
            </w:r>
          </w:p>
        </w:tc>
        <w:tc>
          <w:tcPr>
            <w:tcW w:w="708"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10009</w:t>
            </w:r>
          </w:p>
        </w:tc>
        <w:tc>
          <w:tcPr>
            <w:tcW w:w="987" w:type="dxa"/>
            <w:tcBorders>
              <w:left w:val="nil"/>
            </w:tcBorders>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S3160</w:t>
            </w:r>
          </w:p>
        </w:tc>
        <w:tc>
          <w:tcPr>
            <w:tcW w:w="801" w:type="dxa"/>
            <w:shd w:val="clear" w:color="auto" w:fill="auto"/>
            <w:vAlign w:val="bottom"/>
            <w:hideMark/>
          </w:tcPr>
          <w:p w:rsidR="00F95790" w:rsidRPr="00347AC2" w:rsidRDefault="00F95790" w:rsidP="00053146">
            <w:pPr>
              <w:spacing w:after="0" w:line="240" w:lineRule="auto"/>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300</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45,0</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36,0</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color w:val="000000"/>
                <w:sz w:val="24"/>
                <w:szCs w:val="24"/>
                <w:lang w:eastAsia="ru-RU"/>
              </w:rPr>
            </w:pPr>
            <w:r w:rsidRPr="00347AC2">
              <w:rPr>
                <w:rFonts w:ascii="Arial" w:eastAsia="Times New Roman" w:hAnsi="Arial" w:cs="Arial"/>
                <w:color w:val="000000"/>
                <w:sz w:val="24"/>
                <w:szCs w:val="24"/>
                <w:lang w:eastAsia="ru-RU"/>
              </w:rPr>
              <w:t>80,0</w:t>
            </w:r>
          </w:p>
        </w:tc>
      </w:tr>
      <w:tr w:rsidR="00F95790" w:rsidRPr="00347AC2" w:rsidTr="00C36B03">
        <w:trPr>
          <w:trHeight w:val="315"/>
        </w:trPr>
        <w:tc>
          <w:tcPr>
            <w:tcW w:w="3869" w:type="dxa"/>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Итого</w:t>
            </w:r>
          </w:p>
        </w:tc>
        <w:tc>
          <w:tcPr>
            <w:tcW w:w="5169" w:type="dxa"/>
            <w:gridSpan w:val="6"/>
            <w:shd w:val="clear" w:color="auto" w:fill="auto"/>
            <w:vAlign w:val="bottom"/>
            <w:hideMark/>
          </w:tcPr>
          <w:p w:rsidR="00F95790" w:rsidRPr="00347AC2" w:rsidRDefault="00F95790" w:rsidP="00053146">
            <w:pPr>
              <w:spacing w:after="0" w:line="240" w:lineRule="auto"/>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 </w:t>
            </w:r>
          </w:p>
        </w:tc>
        <w:tc>
          <w:tcPr>
            <w:tcW w:w="1745"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8 948 339,2</w:t>
            </w:r>
          </w:p>
        </w:tc>
        <w:tc>
          <w:tcPr>
            <w:tcW w:w="1739"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8 713 879,4</w:t>
            </w:r>
          </w:p>
        </w:tc>
        <w:tc>
          <w:tcPr>
            <w:tcW w:w="1653" w:type="dxa"/>
            <w:shd w:val="clear" w:color="auto" w:fill="auto"/>
            <w:vAlign w:val="bottom"/>
            <w:hideMark/>
          </w:tcPr>
          <w:p w:rsidR="00F95790" w:rsidRPr="00347AC2" w:rsidRDefault="00F95790" w:rsidP="00053146">
            <w:pPr>
              <w:spacing w:after="0" w:line="240" w:lineRule="auto"/>
              <w:jc w:val="right"/>
              <w:rPr>
                <w:rFonts w:ascii="Arial" w:eastAsia="Times New Roman" w:hAnsi="Arial" w:cs="Arial"/>
                <w:b/>
                <w:bCs/>
                <w:color w:val="000000"/>
                <w:sz w:val="24"/>
                <w:szCs w:val="24"/>
                <w:lang w:eastAsia="ru-RU"/>
              </w:rPr>
            </w:pPr>
            <w:r w:rsidRPr="00347AC2">
              <w:rPr>
                <w:rFonts w:ascii="Arial" w:eastAsia="Times New Roman" w:hAnsi="Arial" w:cs="Arial"/>
                <w:b/>
                <w:bCs/>
                <w:color w:val="000000"/>
                <w:sz w:val="24"/>
                <w:szCs w:val="24"/>
                <w:lang w:eastAsia="ru-RU"/>
              </w:rPr>
              <w:t>97,4</w:t>
            </w:r>
          </w:p>
        </w:tc>
      </w:tr>
    </w:tbl>
    <w:p w:rsidR="00D43561" w:rsidRDefault="00D43561"/>
    <w:p w:rsidR="00D43561" w:rsidRDefault="00D43561">
      <w:r>
        <w:br w:type="page"/>
      </w:r>
    </w:p>
    <w:tbl>
      <w:tblP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776"/>
        <w:gridCol w:w="691"/>
        <w:gridCol w:w="937"/>
        <w:gridCol w:w="1067"/>
        <w:gridCol w:w="1075"/>
        <w:gridCol w:w="236"/>
        <w:gridCol w:w="1808"/>
        <w:gridCol w:w="2059"/>
        <w:gridCol w:w="1653"/>
        <w:gridCol w:w="227"/>
      </w:tblGrid>
      <w:tr w:rsidR="00D43561" w:rsidRPr="009F5254" w:rsidTr="00981FC2">
        <w:trPr>
          <w:gridAfter w:val="1"/>
          <w:wAfter w:w="227" w:type="dxa"/>
          <w:trHeight w:val="312"/>
        </w:trPr>
        <w:tc>
          <w:tcPr>
            <w:tcW w:w="4467"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4"/>
                <w:szCs w:val="24"/>
                <w:lang w:eastAsia="ru-RU"/>
              </w:rPr>
            </w:pPr>
            <w:bookmarkStart w:id="1" w:name="RANGE!A1:I1041"/>
            <w:bookmarkEnd w:id="1"/>
          </w:p>
        </w:tc>
        <w:tc>
          <w:tcPr>
            <w:tcW w:w="776"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3079" w:type="dxa"/>
            <w:gridSpan w:val="3"/>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5756" w:type="dxa"/>
            <w:gridSpan w:val="4"/>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Приложение № 3 к решению Собрания </w:t>
            </w:r>
          </w:p>
        </w:tc>
      </w:tr>
      <w:tr w:rsidR="00D43561" w:rsidRPr="009F5254" w:rsidTr="00981FC2">
        <w:trPr>
          <w:gridAfter w:val="1"/>
          <w:wAfter w:w="227" w:type="dxa"/>
          <w:trHeight w:val="312"/>
        </w:trPr>
        <w:tc>
          <w:tcPr>
            <w:tcW w:w="4467"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776"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3079" w:type="dxa"/>
            <w:gridSpan w:val="3"/>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5756" w:type="dxa"/>
            <w:gridSpan w:val="4"/>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Холмского муниципального округа </w:t>
            </w:r>
          </w:p>
        </w:tc>
      </w:tr>
      <w:tr w:rsidR="00D43561" w:rsidRPr="009F5254" w:rsidTr="00981FC2">
        <w:trPr>
          <w:gridAfter w:val="1"/>
          <w:wAfter w:w="227" w:type="dxa"/>
          <w:trHeight w:val="312"/>
        </w:trPr>
        <w:tc>
          <w:tcPr>
            <w:tcW w:w="4467"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776"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3079" w:type="dxa"/>
            <w:gridSpan w:val="3"/>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5756" w:type="dxa"/>
            <w:gridSpan w:val="4"/>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Сахалинской области </w:t>
            </w:r>
          </w:p>
        </w:tc>
      </w:tr>
      <w:tr w:rsidR="00D43561" w:rsidRPr="009F5254" w:rsidTr="00981FC2">
        <w:trPr>
          <w:trHeight w:val="255"/>
        </w:trPr>
        <w:tc>
          <w:tcPr>
            <w:tcW w:w="4467"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776"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3079" w:type="dxa"/>
            <w:gridSpan w:val="3"/>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5747" w:type="dxa"/>
            <w:gridSpan w:val="4"/>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r>
      <w:tr w:rsidR="00D43561" w:rsidRPr="009F5254" w:rsidTr="00981FC2">
        <w:trPr>
          <w:gridAfter w:val="1"/>
          <w:wAfter w:w="227" w:type="dxa"/>
          <w:trHeight w:val="263"/>
        </w:trPr>
        <w:tc>
          <w:tcPr>
            <w:tcW w:w="4467"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776"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3079" w:type="dxa"/>
            <w:gridSpan w:val="3"/>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5756" w:type="dxa"/>
            <w:gridSpan w:val="4"/>
            <w:tcBorders>
              <w:top w:val="nil"/>
              <w:left w:val="nil"/>
              <w:bottom w:val="nil"/>
              <w:right w:val="nil"/>
            </w:tcBorders>
            <w:shd w:val="clear" w:color="auto" w:fill="auto"/>
            <w:hideMark/>
          </w:tcPr>
          <w:p w:rsidR="00CD132B" w:rsidRPr="00C91F32" w:rsidRDefault="00D43561" w:rsidP="00CD132B">
            <w:pPr>
              <w:spacing w:after="0" w:line="240" w:lineRule="auto"/>
              <w:rPr>
                <w:rFonts w:ascii="Arial" w:eastAsia="Times New Roman" w:hAnsi="Arial" w:cs="Arial"/>
                <w:sz w:val="24"/>
                <w:szCs w:val="24"/>
                <w:lang w:eastAsia="ru-RU"/>
              </w:rPr>
            </w:pPr>
            <w:r w:rsidRPr="009F5254">
              <w:rPr>
                <w:rFonts w:ascii="Arial" w:eastAsia="Times New Roman" w:hAnsi="Arial" w:cs="Arial"/>
                <w:color w:val="000000"/>
                <w:sz w:val="20"/>
                <w:szCs w:val="20"/>
                <w:lang w:eastAsia="ru-RU"/>
              </w:rPr>
              <w:t xml:space="preserve"> </w:t>
            </w:r>
            <w:r w:rsidR="00CD132B">
              <w:rPr>
                <w:rFonts w:ascii="Arial" w:eastAsia="Times New Roman" w:hAnsi="Arial" w:cs="Arial"/>
                <w:sz w:val="24"/>
                <w:szCs w:val="24"/>
                <w:lang w:eastAsia="ru-RU"/>
              </w:rPr>
              <w:t>от 26.06.2025 г. № 31/7-243</w:t>
            </w:r>
          </w:p>
          <w:p w:rsidR="00D43561" w:rsidRPr="009F5254" w:rsidRDefault="00D43561" w:rsidP="00D43561">
            <w:pPr>
              <w:spacing w:after="0" w:line="240" w:lineRule="auto"/>
              <w:rPr>
                <w:rFonts w:ascii="Arial" w:eastAsia="Times New Roman" w:hAnsi="Arial" w:cs="Arial"/>
                <w:color w:val="000000"/>
                <w:sz w:val="20"/>
                <w:szCs w:val="20"/>
                <w:lang w:eastAsia="ru-RU"/>
              </w:rPr>
            </w:pPr>
          </w:p>
        </w:tc>
      </w:tr>
      <w:tr w:rsidR="00D43561" w:rsidRPr="009F5254" w:rsidTr="00981FC2">
        <w:trPr>
          <w:gridAfter w:val="1"/>
          <w:wAfter w:w="227" w:type="dxa"/>
          <w:trHeight w:val="255"/>
        </w:trPr>
        <w:tc>
          <w:tcPr>
            <w:tcW w:w="4467"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776"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691"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937"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1067"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1075"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2044" w:type="dxa"/>
            <w:gridSpan w:val="2"/>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2059"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1653" w:type="dxa"/>
            <w:tcBorders>
              <w:top w:val="nil"/>
              <w:left w:val="nil"/>
              <w:bottom w:val="nil"/>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r>
      <w:tr w:rsidR="00D43561" w:rsidRPr="009F5254" w:rsidTr="00981FC2">
        <w:trPr>
          <w:gridAfter w:val="1"/>
          <w:wAfter w:w="227" w:type="dxa"/>
          <w:trHeight w:val="1305"/>
        </w:trPr>
        <w:tc>
          <w:tcPr>
            <w:tcW w:w="14769" w:type="dxa"/>
            <w:gridSpan w:val="10"/>
            <w:tcBorders>
              <w:top w:val="nil"/>
              <w:left w:val="nil"/>
              <w:bottom w:val="nil"/>
              <w:right w:val="nil"/>
            </w:tcBorders>
            <w:shd w:val="clear" w:color="auto" w:fill="auto"/>
            <w:hideMark/>
          </w:tcPr>
          <w:p w:rsidR="00841B49" w:rsidRDefault="00841B49" w:rsidP="00841B49">
            <w:pPr>
              <w:spacing w:after="0" w:line="240" w:lineRule="auto"/>
              <w:jc w:val="center"/>
              <w:rPr>
                <w:rFonts w:ascii="Arial" w:eastAsia="Times New Roman" w:hAnsi="Arial" w:cs="Arial"/>
                <w:b/>
                <w:bCs/>
                <w:color w:val="000000"/>
                <w:sz w:val="24"/>
                <w:szCs w:val="24"/>
                <w:lang w:eastAsia="ru-RU"/>
              </w:rPr>
            </w:pPr>
          </w:p>
          <w:p w:rsidR="00841B49" w:rsidRDefault="00841B49" w:rsidP="00841B49">
            <w:pPr>
              <w:spacing w:after="0" w:line="240" w:lineRule="auto"/>
              <w:jc w:val="center"/>
              <w:rPr>
                <w:rFonts w:ascii="Arial" w:eastAsia="Times New Roman" w:hAnsi="Arial" w:cs="Arial"/>
                <w:b/>
                <w:bCs/>
                <w:color w:val="000000"/>
                <w:sz w:val="24"/>
                <w:szCs w:val="24"/>
                <w:lang w:eastAsia="ru-RU"/>
              </w:rPr>
            </w:pPr>
          </w:p>
          <w:p w:rsidR="00D43561" w:rsidRPr="009F5254" w:rsidRDefault="00841B49" w:rsidP="00841B49">
            <w:pPr>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Расходы бюджета по разделам, подразделам классификации расходов бюджета за </w:t>
            </w:r>
            <w:r w:rsidR="00D43561" w:rsidRPr="009F5254">
              <w:rPr>
                <w:rFonts w:ascii="Arial" w:eastAsia="Times New Roman" w:hAnsi="Arial" w:cs="Arial"/>
                <w:b/>
                <w:bCs/>
                <w:color w:val="000000"/>
                <w:sz w:val="24"/>
                <w:szCs w:val="24"/>
                <w:lang w:eastAsia="ru-RU"/>
              </w:rPr>
              <w:t xml:space="preserve"> 2024 год</w:t>
            </w:r>
          </w:p>
        </w:tc>
      </w:tr>
      <w:tr w:rsidR="00D43561" w:rsidRPr="009F5254" w:rsidTr="00981FC2">
        <w:trPr>
          <w:gridAfter w:val="1"/>
          <w:wAfter w:w="227" w:type="dxa"/>
          <w:trHeight w:val="255"/>
        </w:trPr>
        <w:tc>
          <w:tcPr>
            <w:tcW w:w="4467" w:type="dxa"/>
            <w:tcBorders>
              <w:top w:val="nil"/>
              <w:left w:val="nil"/>
              <w:bottom w:val="single" w:sz="4" w:space="0" w:color="auto"/>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776" w:type="dxa"/>
            <w:tcBorders>
              <w:top w:val="nil"/>
              <w:left w:val="nil"/>
              <w:bottom w:val="single" w:sz="4" w:space="0" w:color="auto"/>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691" w:type="dxa"/>
            <w:tcBorders>
              <w:top w:val="nil"/>
              <w:left w:val="nil"/>
              <w:bottom w:val="single" w:sz="4" w:space="0" w:color="auto"/>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937" w:type="dxa"/>
            <w:tcBorders>
              <w:top w:val="nil"/>
              <w:left w:val="nil"/>
              <w:bottom w:val="single" w:sz="4" w:space="0" w:color="auto"/>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1067" w:type="dxa"/>
            <w:tcBorders>
              <w:top w:val="nil"/>
              <w:left w:val="nil"/>
              <w:bottom w:val="single" w:sz="4" w:space="0" w:color="auto"/>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1075" w:type="dxa"/>
            <w:tcBorders>
              <w:top w:val="nil"/>
              <w:left w:val="nil"/>
              <w:bottom w:val="single" w:sz="4" w:space="0" w:color="auto"/>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2044" w:type="dxa"/>
            <w:gridSpan w:val="2"/>
            <w:tcBorders>
              <w:top w:val="nil"/>
              <w:left w:val="nil"/>
              <w:bottom w:val="single" w:sz="4" w:space="0" w:color="auto"/>
              <w:right w:val="nil"/>
            </w:tcBorders>
            <w:shd w:val="clear" w:color="auto" w:fill="auto"/>
            <w:hideMark/>
          </w:tcPr>
          <w:p w:rsidR="00D43561" w:rsidRPr="009F5254" w:rsidRDefault="00D43561" w:rsidP="00D43561">
            <w:pPr>
              <w:spacing w:after="0" w:line="240" w:lineRule="auto"/>
              <w:rPr>
                <w:rFonts w:ascii="Arial" w:eastAsia="Times New Roman" w:hAnsi="Arial" w:cs="Arial"/>
                <w:sz w:val="20"/>
                <w:szCs w:val="20"/>
                <w:lang w:eastAsia="ru-RU"/>
              </w:rPr>
            </w:pPr>
          </w:p>
        </w:tc>
        <w:tc>
          <w:tcPr>
            <w:tcW w:w="3712" w:type="dxa"/>
            <w:gridSpan w:val="2"/>
            <w:tcBorders>
              <w:top w:val="nil"/>
              <w:left w:val="nil"/>
              <w:bottom w:val="single" w:sz="4" w:space="0" w:color="auto"/>
              <w:right w:val="nil"/>
            </w:tcBorders>
            <w:shd w:val="clear" w:color="auto" w:fill="auto"/>
            <w:hideMark/>
          </w:tcPr>
          <w:p w:rsidR="00D43561" w:rsidRPr="009F5254" w:rsidRDefault="00D43561" w:rsidP="00D43561">
            <w:pPr>
              <w:spacing w:after="0" w:line="240" w:lineRule="auto"/>
              <w:jc w:val="right"/>
              <w:rPr>
                <w:rFonts w:ascii="Arial" w:eastAsia="Times New Roman" w:hAnsi="Arial" w:cs="Arial"/>
                <w:color w:val="000000"/>
                <w:sz w:val="20"/>
                <w:szCs w:val="20"/>
                <w:lang w:eastAsia="ru-RU"/>
              </w:rPr>
            </w:pPr>
            <w:r w:rsidRPr="009F5254">
              <w:rPr>
                <w:rFonts w:ascii="Arial" w:eastAsia="Times New Roman" w:hAnsi="Arial" w:cs="Arial"/>
                <w:color w:val="000000"/>
                <w:sz w:val="20"/>
                <w:szCs w:val="20"/>
                <w:lang w:eastAsia="ru-RU"/>
              </w:rPr>
              <w:t xml:space="preserve"> (тыс. рублей) </w:t>
            </w:r>
          </w:p>
        </w:tc>
      </w:tr>
      <w:tr w:rsidR="00D43561" w:rsidRPr="009F5254" w:rsidTr="00981FC2">
        <w:trPr>
          <w:gridAfter w:val="1"/>
          <w:wAfter w:w="227" w:type="dxa"/>
          <w:trHeight w:val="945"/>
        </w:trPr>
        <w:tc>
          <w:tcPr>
            <w:tcW w:w="4467" w:type="dxa"/>
            <w:tcBorders>
              <w:top w:val="single" w:sz="4" w:space="0" w:color="auto"/>
            </w:tcBorders>
            <w:shd w:val="clear" w:color="auto" w:fill="auto"/>
            <w:vAlign w:val="center"/>
            <w:hideMark/>
          </w:tcPr>
          <w:p w:rsidR="00D43561" w:rsidRPr="009F5254" w:rsidRDefault="00D43561" w:rsidP="00D43561">
            <w:pPr>
              <w:spacing w:after="0" w:line="240" w:lineRule="auto"/>
              <w:jc w:val="center"/>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Наименование</w:t>
            </w:r>
          </w:p>
        </w:tc>
        <w:tc>
          <w:tcPr>
            <w:tcW w:w="776" w:type="dxa"/>
            <w:tcBorders>
              <w:top w:val="single" w:sz="4" w:space="0" w:color="auto"/>
            </w:tcBorders>
            <w:shd w:val="clear" w:color="auto" w:fill="auto"/>
            <w:vAlign w:val="center"/>
            <w:hideMark/>
          </w:tcPr>
          <w:p w:rsidR="00D43561" w:rsidRPr="009F5254" w:rsidRDefault="00D43561" w:rsidP="00D43561">
            <w:pPr>
              <w:spacing w:after="0" w:line="240" w:lineRule="auto"/>
              <w:jc w:val="center"/>
              <w:rPr>
                <w:rFonts w:ascii="Arial" w:eastAsia="Times New Roman" w:hAnsi="Arial" w:cs="Arial"/>
                <w:b/>
                <w:bCs/>
                <w:color w:val="000000"/>
                <w:sz w:val="24"/>
                <w:szCs w:val="24"/>
                <w:lang w:eastAsia="ru-RU"/>
              </w:rPr>
            </w:pPr>
            <w:proofErr w:type="spellStart"/>
            <w:r w:rsidRPr="009F5254">
              <w:rPr>
                <w:rFonts w:ascii="Arial" w:eastAsia="Times New Roman" w:hAnsi="Arial" w:cs="Arial"/>
                <w:b/>
                <w:bCs/>
                <w:color w:val="000000"/>
                <w:sz w:val="24"/>
                <w:szCs w:val="24"/>
                <w:lang w:eastAsia="ru-RU"/>
              </w:rPr>
              <w:t>Рз</w:t>
            </w:r>
            <w:proofErr w:type="spellEnd"/>
          </w:p>
        </w:tc>
        <w:tc>
          <w:tcPr>
            <w:tcW w:w="691" w:type="dxa"/>
            <w:tcBorders>
              <w:top w:val="single" w:sz="4" w:space="0" w:color="auto"/>
            </w:tcBorders>
            <w:shd w:val="clear" w:color="auto" w:fill="auto"/>
            <w:vAlign w:val="center"/>
            <w:hideMark/>
          </w:tcPr>
          <w:p w:rsidR="00D43561" w:rsidRPr="009F5254" w:rsidRDefault="00D43561" w:rsidP="00D43561">
            <w:pPr>
              <w:spacing w:after="0" w:line="240" w:lineRule="auto"/>
              <w:jc w:val="center"/>
              <w:rPr>
                <w:rFonts w:ascii="Arial" w:eastAsia="Times New Roman" w:hAnsi="Arial" w:cs="Arial"/>
                <w:b/>
                <w:bCs/>
                <w:color w:val="000000"/>
                <w:sz w:val="24"/>
                <w:szCs w:val="24"/>
                <w:lang w:eastAsia="ru-RU"/>
              </w:rPr>
            </w:pPr>
            <w:proofErr w:type="spellStart"/>
            <w:r w:rsidRPr="009F5254">
              <w:rPr>
                <w:rFonts w:ascii="Arial" w:eastAsia="Times New Roman" w:hAnsi="Arial" w:cs="Arial"/>
                <w:b/>
                <w:bCs/>
                <w:color w:val="000000"/>
                <w:sz w:val="24"/>
                <w:szCs w:val="24"/>
                <w:lang w:eastAsia="ru-RU"/>
              </w:rPr>
              <w:t>Пр</w:t>
            </w:r>
            <w:proofErr w:type="spellEnd"/>
          </w:p>
        </w:tc>
        <w:tc>
          <w:tcPr>
            <w:tcW w:w="2004" w:type="dxa"/>
            <w:gridSpan w:val="2"/>
            <w:tcBorders>
              <w:top w:val="single" w:sz="4" w:space="0" w:color="auto"/>
            </w:tcBorders>
            <w:shd w:val="clear" w:color="auto" w:fill="auto"/>
            <w:vAlign w:val="center"/>
            <w:hideMark/>
          </w:tcPr>
          <w:p w:rsidR="00D43561" w:rsidRPr="009F5254" w:rsidRDefault="00D43561" w:rsidP="00D43561">
            <w:pPr>
              <w:spacing w:after="0" w:line="240" w:lineRule="auto"/>
              <w:jc w:val="center"/>
              <w:rPr>
                <w:rFonts w:ascii="Arial" w:eastAsia="Times New Roman" w:hAnsi="Arial" w:cs="Arial"/>
                <w:b/>
                <w:bCs/>
                <w:color w:val="000000"/>
                <w:sz w:val="24"/>
                <w:szCs w:val="24"/>
                <w:lang w:eastAsia="ru-RU"/>
              </w:rPr>
            </w:pPr>
            <w:proofErr w:type="spellStart"/>
            <w:r w:rsidRPr="009F5254">
              <w:rPr>
                <w:rFonts w:ascii="Arial" w:eastAsia="Times New Roman" w:hAnsi="Arial" w:cs="Arial"/>
                <w:b/>
                <w:bCs/>
                <w:color w:val="000000"/>
                <w:sz w:val="24"/>
                <w:szCs w:val="24"/>
                <w:lang w:eastAsia="ru-RU"/>
              </w:rPr>
              <w:t>Цср</w:t>
            </w:r>
            <w:proofErr w:type="spellEnd"/>
          </w:p>
        </w:tc>
        <w:tc>
          <w:tcPr>
            <w:tcW w:w="1075" w:type="dxa"/>
            <w:tcBorders>
              <w:top w:val="single" w:sz="4" w:space="0" w:color="auto"/>
            </w:tcBorders>
            <w:shd w:val="clear" w:color="auto" w:fill="auto"/>
            <w:vAlign w:val="center"/>
            <w:hideMark/>
          </w:tcPr>
          <w:p w:rsidR="00D43561" w:rsidRPr="009F5254" w:rsidRDefault="00D43561" w:rsidP="00D43561">
            <w:pPr>
              <w:spacing w:after="0" w:line="240" w:lineRule="auto"/>
              <w:jc w:val="center"/>
              <w:rPr>
                <w:rFonts w:ascii="Arial" w:eastAsia="Times New Roman" w:hAnsi="Arial" w:cs="Arial"/>
                <w:b/>
                <w:bCs/>
                <w:color w:val="000000"/>
                <w:sz w:val="24"/>
                <w:szCs w:val="24"/>
                <w:lang w:eastAsia="ru-RU"/>
              </w:rPr>
            </w:pPr>
            <w:proofErr w:type="spellStart"/>
            <w:r w:rsidRPr="009F5254">
              <w:rPr>
                <w:rFonts w:ascii="Arial" w:eastAsia="Times New Roman" w:hAnsi="Arial" w:cs="Arial"/>
                <w:b/>
                <w:bCs/>
                <w:color w:val="000000"/>
                <w:sz w:val="24"/>
                <w:szCs w:val="24"/>
                <w:lang w:eastAsia="ru-RU"/>
              </w:rPr>
              <w:t>Вр</w:t>
            </w:r>
            <w:proofErr w:type="spellEnd"/>
          </w:p>
        </w:tc>
        <w:tc>
          <w:tcPr>
            <w:tcW w:w="2044" w:type="dxa"/>
            <w:gridSpan w:val="2"/>
            <w:tcBorders>
              <w:top w:val="single" w:sz="4" w:space="0" w:color="auto"/>
            </w:tcBorders>
            <w:shd w:val="clear" w:color="auto" w:fill="auto"/>
            <w:vAlign w:val="center"/>
            <w:hideMark/>
          </w:tcPr>
          <w:p w:rsidR="00D43561" w:rsidRPr="009F5254" w:rsidRDefault="00D43561" w:rsidP="00D43561">
            <w:pPr>
              <w:spacing w:after="0" w:line="240" w:lineRule="auto"/>
              <w:jc w:val="center"/>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План</w:t>
            </w:r>
          </w:p>
        </w:tc>
        <w:tc>
          <w:tcPr>
            <w:tcW w:w="2059" w:type="dxa"/>
            <w:tcBorders>
              <w:top w:val="single" w:sz="4" w:space="0" w:color="auto"/>
            </w:tcBorders>
            <w:shd w:val="clear" w:color="auto" w:fill="auto"/>
            <w:vAlign w:val="center"/>
            <w:hideMark/>
          </w:tcPr>
          <w:p w:rsidR="00D43561" w:rsidRPr="009F5254" w:rsidRDefault="00D43561" w:rsidP="00D43561">
            <w:pPr>
              <w:spacing w:after="0" w:line="240" w:lineRule="auto"/>
              <w:jc w:val="center"/>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Исполнение</w:t>
            </w:r>
          </w:p>
        </w:tc>
        <w:tc>
          <w:tcPr>
            <w:tcW w:w="1653" w:type="dxa"/>
            <w:tcBorders>
              <w:top w:val="single" w:sz="4" w:space="0" w:color="auto"/>
            </w:tcBorders>
            <w:shd w:val="clear" w:color="auto" w:fill="auto"/>
            <w:vAlign w:val="center"/>
            <w:hideMark/>
          </w:tcPr>
          <w:p w:rsidR="00D43561" w:rsidRPr="009F5254" w:rsidRDefault="00D43561" w:rsidP="00D43561">
            <w:pPr>
              <w:spacing w:after="0" w:line="240" w:lineRule="auto"/>
              <w:jc w:val="center"/>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исполнения</w:t>
            </w:r>
          </w:p>
        </w:tc>
      </w:tr>
      <w:tr w:rsidR="00D43561" w:rsidRPr="009F5254" w:rsidTr="00981FC2">
        <w:trPr>
          <w:gridAfter w:val="1"/>
          <w:wAfter w:w="227" w:type="dxa"/>
          <w:trHeight w:val="312"/>
        </w:trPr>
        <w:tc>
          <w:tcPr>
            <w:tcW w:w="4467" w:type="dxa"/>
            <w:shd w:val="clear" w:color="auto" w:fill="auto"/>
            <w:vAlign w:val="center"/>
            <w:hideMark/>
          </w:tcPr>
          <w:p w:rsidR="00D43561" w:rsidRPr="009F5254" w:rsidRDefault="00D43561" w:rsidP="00D43561">
            <w:pPr>
              <w:spacing w:after="0" w:line="240" w:lineRule="auto"/>
              <w:jc w:val="center"/>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w:t>
            </w:r>
          </w:p>
        </w:tc>
        <w:tc>
          <w:tcPr>
            <w:tcW w:w="776" w:type="dxa"/>
            <w:shd w:val="clear" w:color="auto" w:fill="auto"/>
            <w:vAlign w:val="center"/>
            <w:hideMark/>
          </w:tcPr>
          <w:p w:rsidR="00D43561" w:rsidRPr="009F5254" w:rsidRDefault="00D43561" w:rsidP="00D43561">
            <w:pPr>
              <w:spacing w:after="0" w:line="240" w:lineRule="auto"/>
              <w:jc w:val="center"/>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w:t>
            </w:r>
          </w:p>
        </w:tc>
        <w:tc>
          <w:tcPr>
            <w:tcW w:w="691" w:type="dxa"/>
            <w:shd w:val="clear" w:color="auto" w:fill="auto"/>
            <w:vAlign w:val="center"/>
            <w:hideMark/>
          </w:tcPr>
          <w:p w:rsidR="00D43561" w:rsidRPr="009F5254" w:rsidRDefault="00D43561" w:rsidP="00D43561">
            <w:pPr>
              <w:spacing w:after="0" w:line="240" w:lineRule="auto"/>
              <w:jc w:val="center"/>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w:t>
            </w:r>
          </w:p>
        </w:tc>
        <w:tc>
          <w:tcPr>
            <w:tcW w:w="2004" w:type="dxa"/>
            <w:gridSpan w:val="2"/>
            <w:shd w:val="clear" w:color="auto" w:fill="auto"/>
            <w:vAlign w:val="center"/>
            <w:hideMark/>
          </w:tcPr>
          <w:p w:rsidR="00D43561" w:rsidRPr="009F5254" w:rsidRDefault="00D43561" w:rsidP="00D43561">
            <w:pPr>
              <w:spacing w:after="0" w:line="240" w:lineRule="auto"/>
              <w:jc w:val="center"/>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w:t>
            </w:r>
          </w:p>
        </w:tc>
        <w:tc>
          <w:tcPr>
            <w:tcW w:w="1075" w:type="dxa"/>
            <w:shd w:val="clear" w:color="auto" w:fill="auto"/>
            <w:vAlign w:val="center"/>
            <w:hideMark/>
          </w:tcPr>
          <w:p w:rsidR="00D43561" w:rsidRPr="009F5254" w:rsidRDefault="00D43561" w:rsidP="00D43561">
            <w:pPr>
              <w:spacing w:after="0" w:line="240" w:lineRule="auto"/>
              <w:jc w:val="center"/>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w:t>
            </w:r>
          </w:p>
        </w:tc>
        <w:tc>
          <w:tcPr>
            <w:tcW w:w="2044" w:type="dxa"/>
            <w:gridSpan w:val="2"/>
            <w:shd w:val="clear" w:color="auto" w:fill="auto"/>
            <w:vAlign w:val="center"/>
            <w:hideMark/>
          </w:tcPr>
          <w:p w:rsidR="00D43561" w:rsidRPr="009F5254" w:rsidRDefault="00D43561" w:rsidP="00D43561">
            <w:pPr>
              <w:spacing w:after="0" w:line="240" w:lineRule="auto"/>
              <w:jc w:val="center"/>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w:t>
            </w:r>
          </w:p>
        </w:tc>
        <w:tc>
          <w:tcPr>
            <w:tcW w:w="2059" w:type="dxa"/>
            <w:shd w:val="clear" w:color="auto" w:fill="auto"/>
            <w:vAlign w:val="center"/>
            <w:hideMark/>
          </w:tcPr>
          <w:p w:rsidR="00D43561" w:rsidRPr="009F5254" w:rsidRDefault="00D43561" w:rsidP="00D43561">
            <w:pPr>
              <w:spacing w:after="0" w:line="240" w:lineRule="auto"/>
              <w:jc w:val="center"/>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w:t>
            </w:r>
          </w:p>
        </w:tc>
        <w:tc>
          <w:tcPr>
            <w:tcW w:w="1653" w:type="dxa"/>
            <w:shd w:val="clear" w:color="auto" w:fill="auto"/>
            <w:vAlign w:val="center"/>
            <w:hideMark/>
          </w:tcPr>
          <w:p w:rsidR="00D43561" w:rsidRPr="009F5254" w:rsidRDefault="00D43561" w:rsidP="00D43561">
            <w:pPr>
              <w:spacing w:after="0" w:line="240" w:lineRule="auto"/>
              <w:jc w:val="center"/>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ОБЩЕГОСУДАРСТВЕННЫЕ ВОПРОСЫ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721369,9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711756,1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98,7</w:t>
            </w:r>
          </w:p>
        </w:tc>
      </w:tr>
      <w:tr w:rsidR="00D43561" w:rsidRPr="009F5254" w:rsidTr="00981FC2">
        <w:trPr>
          <w:gridAfter w:val="1"/>
          <w:wAfter w:w="227" w:type="dxa"/>
          <w:trHeight w:val="1249"/>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02</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12622,9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12622,8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12622,9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12622,8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Глава муниципального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12622,9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12622,8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по оплате труда работников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11741,8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11741,8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2183"/>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11741,8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11741,8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481,1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990"/>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481,1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693"/>
        </w:trPr>
        <w:tc>
          <w:tcPr>
            <w:tcW w:w="4467" w:type="dxa"/>
            <w:shd w:val="clear" w:color="auto" w:fill="auto"/>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979"/>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554"/>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03</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13680,5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13365,8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97,7</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13680,5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13365,8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97,7</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Представительные органы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13680,5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13365,8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97,7</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Председатель представительного органа муниципального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6172,9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5860,8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94,9</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6132,2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5820,1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94,9</w:t>
            </w:r>
          </w:p>
        </w:tc>
      </w:tr>
      <w:tr w:rsidR="00D43561" w:rsidRPr="009F5254" w:rsidTr="00981FC2">
        <w:trPr>
          <w:gridAfter w:val="1"/>
          <w:wAfter w:w="227" w:type="dxa"/>
          <w:trHeight w:val="1976"/>
        </w:trPr>
        <w:tc>
          <w:tcPr>
            <w:tcW w:w="4467" w:type="dxa"/>
            <w:shd w:val="clear" w:color="auto" w:fill="auto"/>
            <w:vAlign w:val="bottom"/>
            <w:hideMark/>
          </w:tcPr>
          <w:p w:rsidR="00D43561" w:rsidRPr="009F5254" w:rsidRDefault="00D43561" w:rsidP="00B850FE">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6132,2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5820,1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94,9</w:t>
            </w:r>
          </w:p>
        </w:tc>
      </w:tr>
      <w:tr w:rsidR="00D43561" w:rsidRPr="009F5254" w:rsidTr="00981FC2">
        <w:trPr>
          <w:gridAfter w:val="1"/>
          <w:wAfter w:w="227" w:type="dxa"/>
          <w:trHeight w:val="630"/>
        </w:trPr>
        <w:tc>
          <w:tcPr>
            <w:tcW w:w="4467"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17D95">
        <w:trPr>
          <w:gridAfter w:val="1"/>
          <w:wAfter w:w="227" w:type="dxa"/>
          <w:trHeight w:val="84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7507,6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7505,0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7343,1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7343,1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94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7343,1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7343,1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161,9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98,4</w:t>
            </w:r>
          </w:p>
        </w:tc>
      </w:tr>
      <w:tr w:rsidR="00D43561" w:rsidRPr="009F5254" w:rsidTr="00981FC2">
        <w:trPr>
          <w:gridAfter w:val="1"/>
          <w:wAfter w:w="227" w:type="dxa"/>
          <w:trHeight w:val="180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97,9</w:t>
            </w:r>
          </w:p>
        </w:tc>
      </w:tr>
      <w:tr w:rsidR="00D43561" w:rsidRPr="009F5254" w:rsidTr="00981FC2">
        <w:trPr>
          <w:gridAfter w:val="1"/>
          <w:wAfter w:w="227" w:type="dxa"/>
          <w:trHeight w:val="315"/>
        </w:trPr>
        <w:tc>
          <w:tcPr>
            <w:tcW w:w="4467"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Иные бюджетные ассигнования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850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700"/>
        </w:trPr>
        <w:tc>
          <w:tcPr>
            <w:tcW w:w="4467"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2004" w:type="dxa"/>
            <w:gridSpan w:val="2"/>
            <w:tcBorders>
              <w:bottom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254952,1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250664,7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98,3</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tcBorders>
              <w:righ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top w:val="single" w:sz="4" w:space="0" w:color="auto"/>
              <w:left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top w:val="single" w:sz="4" w:space="0" w:color="auto"/>
              <w:left w:val="nil"/>
              <w:righ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tcBorders>
              <w:lef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254952,1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250664,7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98,3</w:t>
            </w:r>
          </w:p>
        </w:tc>
      </w:tr>
      <w:tr w:rsidR="00D43561" w:rsidRPr="009F5254" w:rsidTr="00981FC2">
        <w:trPr>
          <w:gridAfter w:val="1"/>
          <w:wAfter w:w="227" w:type="dxa"/>
          <w:trHeight w:val="1453"/>
        </w:trPr>
        <w:tc>
          <w:tcPr>
            <w:tcW w:w="4467"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Субвенция на реализацию Закона Сахалинской области от 30 апреля 2004 года № 500 "Об административных комиссиях в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tcBorders>
              <w:righ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left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righ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62010</w:t>
            </w:r>
          </w:p>
        </w:tc>
        <w:tc>
          <w:tcPr>
            <w:tcW w:w="1075" w:type="dxa"/>
            <w:tcBorders>
              <w:lef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1524,4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1524,4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971"/>
        </w:trPr>
        <w:tc>
          <w:tcPr>
            <w:tcW w:w="4467"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tcBorders>
              <w:righ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left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righ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62010</w:t>
            </w:r>
          </w:p>
        </w:tc>
        <w:tc>
          <w:tcPr>
            <w:tcW w:w="1075" w:type="dxa"/>
            <w:tcBorders>
              <w:lef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1367,0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1367,0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tcBorders>
              <w:righ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left w:val="single" w:sz="4" w:space="0" w:color="auto"/>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bottom w:val="single" w:sz="4" w:space="0" w:color="auto"/>
              <w:righ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62010</w:t>
            </w:r>
          </w:p>
        </w:tc>
        <w:tc>
          <w:tcPr>
            <w:tcW w:w="1075" w:type="dxa"/>
            <w:tcBorders>
              <w:left w:val="single" w:sz="4" w:space="0" w:color="auto"/>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157,4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560"/>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Субвенция на реализацию Закона Сахалинской области от 23 декабря 2005 года № 106-ЗО "О дополнительной гарантии молодежи,</w:t>
            </w:r>
            <w:r>
              <w:rPr>
                <w:rFonts w:ascii="Arial" w:eastAsia="Times New Roman" w:hAnsi="Arial" w:cs="Arial"/>
                <w:color w:val="000000"/>
                <w:sz w:val="24"/>
                <w:szCs w:val="24"/>
                <w:lang w:eastAsia="ru-RU"/>
              </w:rPr>
              <w:t xml:space="preserve"> </w:t>
            </w:r>
            <w:r w:rsidRPr="009F5254">
              <w:rPr>
                <w:rFonts w:ascii="Arial" w:eastAsia="Times New Roman" w:hAnsi="Arial" w:cs="Arial"/>
                <w:color w:val="000000"/>
                <w:sz w:val="24"/>
                <w:szCs w:val="24"/>
                <w:lang w:eastAsia="ru-RU"/>
              </w:rPr>
              <w:t xml:space="preserve">проживающей и работающей в Сахалинской области"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top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top w:val="single" w:sz="4" w:space="0" w:color="auto"/>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62100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73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62100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218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Субвенция на реализацию Закона Сахалинской области от 24 декабря 2012 года № 119- 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1680,8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1680,8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85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369,8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369,8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17D95">
        <w:trPr>
          <w:gridAfter w:val="1"/>
          <w:wAfter w:w="227" w:type="dxa"/>
          <w:trHeight w:val="56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62600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16729,2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16729,2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96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62600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13420,7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13420,7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62600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3308,5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3308,5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Исполнительно-распорядительные органы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234296,7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230009,3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98,2</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по оплате труда работников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229088,2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224948,1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98,2</w:t>
            </w:r>
          </w:p>
        </w:tc>
      </w:tr>
      <w:tr w:rsidR="00D43561" w:rsidRPr="009F5254" w:rsidTr="00981FC2">
        <w:trPr>
          <w:gridAfter w:val="1"/>
          <w:wAfter w:w="227" w:type="dxa"/>
          <w:trHeight w:val="185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229088,2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224948,1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98,2</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5208,5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5061,2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97,2</w:t>
            </w:r>
          </w:p>
        </w:tc>
      </w:tr>
      <w:tr w:rsidR="00D43561" w:rsidRPr="009F5254" w:rsidTr="00981FC2">
        <w:trPr>
          <w:gridAfter w:val="1"/>
          <w:wAfter w:w="227" w:type="dxa"/>
          <w:trHeight w:val="191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2936,1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2835,1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96,6</w:t>
            </w:r>
          </w:p>
        </w:tc>
      </w:tr>
      <w:tr w:rsidR="00D43561" w:rsidRPr="009F5254" w:rsidTr="00981FC2">
        <w:trPr>
          <w:gridAfter w:val="1"/>
          <w:wAfter w:w="227" w:type="dxa"/>
          <w:trHeight w:val="82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1724,5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1681,2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97,5</w:t>
            </w:r>
          </w:p>
        </w:tc>
      </w:tr>
      <w:tr w:rsidR="00D43561" w:rsidRPr="009F5254" w:rsidTr="00981FC2">
        <w:trPr>
          <w:gridAfter w:val="1"/>
          <w:wAfter w:w="227" w:type="dxa"/>
          <w:trHeight w:val="623"/>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Социальное обеспечение и иные выплаты населению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542,9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542,8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5"/>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Иные бюджетные ассигнования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Судебная система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3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51200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51200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4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06</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59733,8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59497,9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99,6</w:t>
            </w:r>
          </w:p>
        </w:tc>
      </w:tr>
      <w:tr w:rsidR="00D43561" w:rsidRPr="009F5254" w:rsidTr="00981FC2">
        <w:trPr>
          <w:gridAfter w:val="1"/>
          <w:wAfter w:w="227" w:type="dxa"/>
          <w:trHeight w:val="168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46659,7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46576,1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Организация управления муниципальными финансами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46659,7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46576,1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45422,3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45422,3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45422,3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45422,3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1237,4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1153,8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w:t>
            </w:r>
          </w:p>
        </w:tc>
      </w:tr>
      <w:tr w:rsidR="00D43561" w:rsidRPr="009F5254" w:rsidTr="00981FC2">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474,1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474,1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763,3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679,7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89,0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13074,1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12921,8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98,8</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Контрольно-счетная палата муниципального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13074,1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12921,8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98,8</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Председатель контрольно-счетной палаты муниципального образования и его заместители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5634,0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5482,0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97,3</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по оплате труда работников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5634,0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5482,0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97,3</w:t>
            </w:r>
          </w:p>
        </w:tc>
      </w:tr>
      <w:tr w:rsidR="00D43561" w:rsidRPr="009F5254" w:rsidTr="00981FC2">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5634,0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5482,0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97,3</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деятельности контрольно-счетной палаты муниципального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7440,1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7439,8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7199,3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17D95">
        <w:trPr>
          <w:gridAfter w:val="1"/>
          <w:wAfter w:w="227" w:type="dxa"/>
          <w:trHeight w:val="18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7199,3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56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9F5254">
              <w:rPr>
                <w:rFonts w:ascii="Arial" w:eastAsia="Times New Roman" w:hAnsi="Arial" w:cs="Arial"/>
                <w:color w:val="000000"/>
                <w:sz w:val="24"/>
                <w:szCs w:val="24"/>
                <w:lang w:eastAsia="ru-RU"/>
              </w:rPr>
              <w:lastRenderedPageBreak/>
              <w:t>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90"/>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Социальное обеспечение и иные выплаты населению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312"/>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81FC2">
        <w:trPr>
          <w:gridAfter w:val="1"/>
          <w:wAfter w:w="227" w:type="dxa"/>
          <w:trHeight w:val="312"/>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Резервные фонды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11</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480,1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r>
      <w:tr w:rsidR="00D43561" w:rsidRPr="009F5254" w:rsidTr="00A17D95">
        <w:trPr>
          <w:gridAfter w:val="1"/>
          <w:wAfter w:w="227" w:type="dxa"/>
          <w:trHeight w:val="15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Резервный фонд администрации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Резервный фонд администрации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01870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01870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Другие общегосударственные вопросы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379886,7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375591,1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98,9</w:t>
            </w:r>
          </w:p>
        </w:tc>
      </w:tr>
      <w:tr w:rsidR="00D43561" w:rsidRPr="009F5254" w:rsidTr="00981FC2">
        <w:trPr>
          <w:gridAfter w:val="1"/>
          <w:wAfter w:w="227" w:type="dxa"/>
          <w:trHeight w:val="1249"/>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Муниципальная программа "Развитие сферы культуры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80045,9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80045,7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249"/>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 Организация ведения бюджетного (бухгалтерского), налогового учета учреждений отраслевого образования и культуры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80045,9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80045,7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обеспечение деятельности (оказание услуг) муниципальных учреждений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80045,9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80045,7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2183"/>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76516,7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76516,7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3411,8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3411,6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30"/>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Социальное обеспечение и иные выплаты населению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Иные бюджетные ассигнования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8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98989,2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95581,6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96,6</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Оптимизация состава муниципального имущества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3708,0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98,1</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3708,0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98,1</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3708,0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98,1</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Совершенствование системы учета объектов муниципального планирования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3720,4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3695,9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3720,4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3695,9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A17D95">
        <w:trPr>
          <w:gridAfter w:val="1"/>
          <w:wAfter w:w="227" w:type="dxa"/>
          <w:trHeight w:val="42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3720,4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3695,9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условий для повышения эффективности управления муниципальным имуществом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28264,7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25202,2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89,2</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5886,9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5886,7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12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5886,9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5886,7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22377,8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19315,5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86,3</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19927,3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16865,1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84,6</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2450,4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Поддержка деятельности социально-ориентированных некоммерческих организаций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71,1</w:t>
            </w:r>
          </w:p>
        </w:tc>
      </w:tr>
      <w:tr w:rsidR="00D43561" w:rsidRPr="009F5254" w:rsidTr="00A17D95">
        <w:trPr>
          <w:gridAfter w:val="1"/>
          <w:wAfter w:w="227" w:type="dxa"/>
          <w:trHeight w:val="212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субсидии из средств бюджета муниципального образования «Холмский городской округ» на поддержку деятельности социально –ориентированных некоммерческих организаций, не являющихся государственными (муниципальными) учреждениями, расположенных на территории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80360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71,1</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80360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71,1</w:t>
            </w:r>
          </w:p>
        </w:tc>
      </w:tr>
      <w:tr w:rsidR="00D43561" w:rsidRPr="009F5254" w:rsidTr="00981FC2">
        <w:trPr>
          <w:gridAfter w:val="1"/>
          <w:wAfter w:w="227" w:type="dxa"/>
          <w:trHeight w:val="623"/>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Организация управления муниципальной собственности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62514,1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62470,5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 Расходы на выплаты по оплате труда работников органов местного самоуправления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57776,3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57776,3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2183"/>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57776,3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57776,3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обеспечение функций органов местного самоуправления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3416,0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3372,4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98,7</w:t>
            </w:r>
          </w:p>
        </w:tc>
      </w:tr>
      <w:tr w:rsidR="00D43561" w:rsidRPr="009F5254" w:rsidTr="00981FC2">
        <w:trPr>
          <w:gridAfter w:val="1"/>
          <w:wAfter w:w="227" w:type="dxa"/>
          <w:trHeight w:val="2183"/>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566,4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2849,6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98,5</w:t>
            </w:r>
          </w:p>
        </w:tc>
      </w:tr>
      <w:tr w:rsidR="00D43561" w:rsidRPr="009F5254" w:rsidTr="00A17D95">
        <w:trPr>
          <w:gridAfter w:val="1"/>
          <w:wAfter w:w="227" w:type="dxa"/>
          <w:trHeight w:val="2803"/>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1321,8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1321,8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17D95">
        <w:trPr>
          <w:gridAfter w:val="1"/>
          <w:wAfter w:w="227" w:type="dxa"/>
          <w:trHeight w:val="1599"/>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1201,6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17D95">
        <w:trPr>
          <w:gridAfter w:val="1"/>
          <w:wAfter w:w="227" w:type="dxa"/>
          <w:trHeight w:val="144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32444,5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32329,7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прозрачности и открытости бюджетного процесса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18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Сопровождение и обеспечение текущих процессов составления и исполнения бюджета муниципального образования "Холмский городской округ", ведение бухгалтерского, управленческого учета и формирования отчетности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981FC2">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Исполнение судебных актов по взысканию средств за счет бюджетных ассигнований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31316,8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31205,5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81FC2">
        <w:trPr>
          <w:gridAfter w:val="1"/>
          <w:wAfter w:w="227" w:type="dxa"/>
          <w:trHeight w:val="623"/>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Иные обязательства, возникающие при реализации муниципальной программы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31316,8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31205,5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81FC2">
        <w:trPr>
          <w:gridAfter w:val="1"/>
          <w:wAfter w:w="227" w:type="dxa"/>
          <w:trHeight w:val="312"/>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Иные бюджетные ассигнования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31316,8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31205,5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81FC2">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Муниципальная программа "Противодействие коррупции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198,5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A17D95">
        <w:trPr>
          <w:gridAfter w:val="1"/>
          <w:wAfter w:w="227" w:type="dxa"/>
          <w:trHeight w:val="314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Формирование в органах местного самоуправления муниципального образования «Холмский городской округ» отрицательного отношения к коррупции, обеспечение неотвратимости ответственности за совершение коррупционных правонарушений в случаях, предусмотренных законодательством Российской Федерации, предупреждение коррупционных правонарушений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r>
      <w:tr w:rsidR="00D43561" w:rsidRPr="009F5254" w:rsidTr="00A17D95">
        <w:trPr>
          <w:gridAfter w:val="1"/>
          <w:wAfter w:w="227" w:type="dxa"/>
          <w:trHeight w:val="169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98,5</w:t>
            </w:r>
          </w:p>
        </w:tc>
      </w:tr>
      <w:tr w:rsidR="00D43561" w:rsidRPr="009F5254" w:rsidTr="00A17D95">
        <w:trPr>
          <w:gridAfter w:val="1"/>
          <w:wAfter w:w="227" w:type="dxa"/>
          <w:trHeight w:val="27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Повышение правовой грамотности населения в сфере противодействия коррупции. Повышение роли средств массовой информации в пропаганде и реализации антикоррупционной политики. Содействие доступу граждан и организаций к информации о фактах коррупции; в том числе путем освещения таких фактов в средствах массовой информации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4249,4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4249,4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280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62090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4249,4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4249,4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17D95">
        <w:trPr>
          <w:gridAfter w:val="1"/>
          <w:wAfter w:w="227" w:type="dxa"/>
          <w:trHeight w:val="170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62090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3557,3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3557,3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62090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692,1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163957,7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163186,2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Выполнение других обязательств государства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2206,8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2188,1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99,2</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1351,6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1339,1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sz w:val="24"/>
                <w:szCs w:val="24"/>
                <w:lang w:eastAsia="ru-RU"/>
              </w:rPr>
            </w:pPr>
            <w:r w:rsidRPr="009F5254">
              <w:rPr>
                <w:rFonts w:ascii="Arial" w:eastAsia="Times New Roman" w:hAnsi="Arial" w:cs="Arial"/>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sz w:val="24"/>
                <w:szCs w:val="24"/>
                <w:lang w:eastAsia="ru-RU"/>
              </w:rPr>
            </w:pPr>
            <w:r w:rsidRPr="009F5254">
              <w:rPr>
                <w:rFonts w:ascii="Arial" w:eastAsia="Times New Roman" w:hAnsi="Arial" w:cs="Arial"/>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sz w:val="24"/>
                <w:szCs w:val="24"/>
                <w:lang w:eastAsia="ru-RU"/>
              </w:rPr>
            </w:pPr>
            <w:r w:rsidRPr="009F5254">
              <w:rPr>
                <w:rFonts w:ascii="Arial" w:eastAsia="Times New Roman" w:hAnsi="Arial" w:cs="Arial"/>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sz w:val="24"/>
                <w:szCs w:val="24"/>
                <w:lang w:eastAsia="ru-RU"/>
              </w:rPr>
            </w:pPr>
            <w:r w:rsidRPr="009F5254">
              <w:rPr>
                <w:rFonts w:ascii="Arial" w:eastAsia="Times New Roman" w:hAnsi="Arial" w:cs="Arial"/>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sz w:val="24"/>
                <w:szCs w:val="24"/>
                <w:lang w:eastAsia="ru-RU"/>
              </w:rPr>
            </w:pPr>
            <w:r w:rsidRPr="009F5254">
              <w:rPr>
                <w:rFonts w:ascii="Arial" w:eastAsia="Times New Roman" w:hAnsi="Arial" w:cs="Arial"/>
                <w:sz w:val="24"/>
                <w:szCs w:val="24"/>
                <w:lang w:eastAsia="ru-RU"/>
              </w:rPr>
              <w:t>29000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sz w:val="24"/>
                <w:szCs w:val="24"/>
                <w:lang w:eastAsia="ru-RU"/>
              </w:rPr>
            </w:pPr>
            <w:r w:rsidRPr="009F5254">
              <w:rPr>
                <w:rFonts w:ascii="Arial" w:eastAsia="Times New Roman" w:hAnsi="Arial" w:cs="Arial"/>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855,2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61598,0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61525,6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A17D95">
        <w:trPr>
          <w:gridAfter w:val="1"/>
          <w:wAfter w:w="227" w:type="dxa"/>
          <w:trHeight w:val="186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58994,3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58994,2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2453,5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2381,3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97,1</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Учреждения по обеспечению хозяйственного обслуживания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100152,9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99472,5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A17D95">
        <w:trPr>
          <w:gridAfter w:val="1"/>
          <w:wAfter w:w="227" w:type="dxa"/>
          <w:trHeight w:val="18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47355,9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47254,8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52715,0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52135,8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82,0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НАЦИОНАЛЬНАЯ БЕЗОПАСНОСТЬ И ПРАВООХРАНИТЕЛЬНАЯ ДЕЯТЕЛЬНОСТЬ</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56443,4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56216,5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99,6</w:t>
            </w:r>
          </w:p>
        </w:tc>
      </w:tr>
      <w:tr w:rsidR="00D43561" w:rsidRPr="009F5254" w:rsidTr="001F520D">
        <w:trPr>
          <w:gridAfter w:val="1"/>
          <w:wAfter w:w="227" w:type="dxa"/>
          <w:trHeight w:val="334"/>
        </w:trPr>
        <w:tc>
          <w:tcPr>
            <w:tcW w:w="4467" w:type="dxa"/>
            <w:shd w:val="clear" w:color="auto" w:fill="auto"/>
            <w:vAlign w:val="bottom"/>
            <w:hideMark/>
          </w:tcPr>
          <w:p w:rsidR="00D43561" w:rsidRPr="001F520D" w:rsidRDefault="001F520D" w:rsidP="00076CE2">
            <w:pPr>
              <w:spacing w:after="0" w:line="240" w:lineRule="auto"/>
              <w:jc w:val="both"/>
              <w:rPr>
                <w:rFonts w:ascii="Arial" w:eastAsia="Times New Roman" w:hAnsi="Arial" w:cs="Arial"/>
                <w:b/>
                <w:bCs/>
                <w:color w:val="000000"/>
                <w:sz w:val="24"/>
                <w:szCs w:val="24"/>
                <w:lang w:eastAsia="ru-RU"/>
              </w:rPr>
            </w:pPr>
            <w:r w:rsidRPr="001F520D">
              <w:rPr>
                <w:rFonts w:ascii="Arial" w:hAnsi="Arial" w:cs="Arial"/>
                <w:b/>
                <w:bCs/>
                <w:color w:val="000000"/>
                <w:sz w:val="24"/>
                <w:szCs w:val="24"/>
              </w:rPr>
              <w:t>Гражданская оборона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09</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53336,3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53147,5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99,6</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53336,3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53147,5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81FC2">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Учреждения по организации и осуществлению мероприятий в области гражданской обороны, обеспечение защиты населения и территорий в чрезвычайных ситуациях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53336,3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53147,5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81FC2">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46788,5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46788,4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6384,6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6196,0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Другие вопросы в области национальной безопасности и правоохранительной деятельности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14</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3107,1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3069,0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98,8</w:t>
            </w:r>
          </w:p>
        </w:tc>
      </w:tr>
      <w:tr w:rsidR="00D43561" w:rsidRPr="009F5254" w:rsidTr="00A17D95">
        <w:trPr>
          <w:gridAfter w:val="1"/>
          <w:wAfter w:w="227" w:type="dxa"/>
          <w:trHeight w:val="127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"Профилактика терроризма и экстремизма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301,1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301,1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Организационные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261,1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261,1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17D95">
        <w:trPr>
          <w:gridAfter w:val="1"/>
          <w:wAfter w:w="227" w:type="dxa"/>
          <w:trHeight w:val="1024"/>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Предоставление субсидий бюджетным, автономным учреждениям и иным некоммерческим организациям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623"/>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Ликвидация угрозы террористических актов и экстремистских проявлений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17D95">
        <w:trPr>
          <w:gridAfter w:val="1"/>
          <w:wAfter w:w="227" w:type="dxa"/>
          <w:trHeight w:val="89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«Профилактика правонарушений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2767,9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98,6</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Профилактика правонарушений несовершеннолетних и молодежи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правопорядка в общественных местах и на улицах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2316,0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2278,7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98,4</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2316,0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2278,7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98,4</w:t>
            </w:r>
          </w:p>
        </w:tc>
      </w:tr>
      <w:tr w:rsidR="00D43561" w:rsidRPr="009F5254" w:rsidTr="00A17D95">
        <w:trPr>
          <w:gridAfter w:val="1"/>
          <w:wAfter w:w="227" w:type="dxa"/>
          <w:trHeight w:val="42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535,7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498,6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93,1</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1776,0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1775,9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97,7</w:t>
            </w:r>
          </w:p>
        </w:tc>
      </w:tr>
      <w:tr w:rsidR="00D43561" w:rsidRPr="009F5254" w:rsidTr="00981FC2">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НАЦИОНАЛЬНАЯ ЭКОНОМИКА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902851,3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837270,9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92,7</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Общеэкономические вопросы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4382,0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4380,5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48039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Муниципальная программа «Развитие образования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"Летний отдых, оздоровление и занятость детей и молодежи"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01500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Организация временной занятости несовершеннолетних от 14 до 18 лет</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01502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01502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01502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1853,6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48039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2526,9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2526,9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339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Субвенция на реализацию Закона Сахалинской области от 24 ноября 2011 года № 125-ЗО "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w:t>
            </w:r>
            <w:r w:rsidR="00DF1274" w:rsidRPr="009F5254">
              <w:rPr>
                <w:rFonts w:ascii="Arial" w:eastAsia="Times New Roman" w:hAnsi="Arial" w:cs="Arial"/>
                <w:color w:val="000000"/>
                <w:sz w:val="24"/>
                <w:szCs w:val="24"/>
                <w:lang w:eastAsia="ru-RU"/>
              </w:rPr>
              <w:t>Сахалинской</w:t>
            </w:r>
            <w:r w:rsidRPr="009F5254">
              <w:rPr>
                <w:rFonts w:ascii="Arial" w:eastAsia="Times New Roman" w:hAnsi="Arial" w:cs="Arial"/>
                <w:color w:val="000000"/>
                <w:sz w:val="24"/>
                <w:szCs w:val="24"/>
                <w:lang w:eastAsia="ru-RU"/>
              </w:rPr>
              <w:t xml:space="preserve"> </w:t>
            </w:r>
            <w:r w:rsidR="00DF1274" w:rsidRPr="009F5254">
              <w:rPr>
                <w:rFonts w:ascii="Arial" w:eastAsia="Times New Roman" w:hAnsi="Arial" w:cs="Arial"/>
                <w:color w:val="000000"/>
                <w:sz w:val="24"/>
                <w:szCs w:val="24"/>
                <w:lang w:eastAsia="ru-RU"/>
              </w:rPr>
              <w:t>области</w:t>
            </w:r>
            <w:r w:rsidRPr="009F5254">
              <w:rPr>
                <w:rFonts w:ascii="Arial" w:eastAsia="Times New Roman" w:hAnsi="Arial" w:cs="Arial"/>
                <w:color w:val="000000"/>
                <w:sz w:val="24"/>
                <w:szCs w:val="24"/>
                <w:lang w:eastAsia="ru-RU"/>
              </w:rPr>
              <w:t xml:space="preserve"> в сфере содействия занятости </w:t>
            </w:r>
            <w:r w:rsidRPr="009F5254">
              <w:rPr>
                <w:rFonts w:ascii="Arial" w:eastAsia="Times New Roman" w:hAnsi="Arial" w:cs="Arial"/>
                <w:color w:val="000000"/>
                <w:sz w:val="24"/>
                <w:szCs w:val="24"/>
                <w:lang w:eastAsia="ru-RU"/>
              </w:rPr>
              <w:lastRenderedPageBreak/>
              <w:t>несовершеннолетних граждан в возрасте от 14 до 18 лет в свободное от учебы время"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62180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2526,9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2526,9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62180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62180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Топливно-энергетический комплекс</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25173,2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25173,1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71428F">
        <w:trPr>
          <w:gridAfter w:val="1"/>
          <w:wAfter w:w="227" w:type="dxa"/>
          <w:trHeight w:val="98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25173,2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25173,1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12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Создание газозаправочной инфраструктуры и приобретение (переоборудование) транспорта и </w:t>
            </w:r>
            <w:r w:rsidRPr="009F5254">
              <w:rPr>
                <w:rFonts w:ascii="Arial" w:eastAsia="Times New Roman" w:hAnsi="Arial" w:cs="Arial"/>
                <w:color w:val="000000"/>
                <w:sz w:val="24"/>
                <w:szCs w:val="24"/>
                <w:lang w:eastAsia="ru-RU"/>
              </w:rPr>
              <w:lastRenderedPageBreak/>
              <w:t>техники, использующих природный газ в качестве газомоторного топлива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25173,2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25173,1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Субсидия муниципальным образованиям на организацию электро-, тепло-, газоснабжения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24418,0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24417,9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100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24418,0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24417,9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организацию электро-, тепло-, газоснабжения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755,2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755,2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755,2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755,2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Сельское хозяйство и рыболовство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30408,0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30408,0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48039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сельского хозяйства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30408,0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30408,0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Развитие малых форм хозяйствования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20657,5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20657,5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развитие агропромышленного комплекса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19806,9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19806,9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19806,9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19806,9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Субсидии на возмещение затрат, возникающих при реализации мероприятий на поддержку животноводства в личных подсобных хозяйствах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субсидии муниципальным образованиям на развитие агропромышленного комплекса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612,6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612,6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612,6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612,6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623"/>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Мероприятия по борьбе с борщевиком Сосновского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12012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9750,5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9750,5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12012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9750,5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9750,5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12012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9457,9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9457,9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проведение комплекса мероприятий по борьбе с борщевиком Сосновского на территории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12012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12012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Транспорт</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08</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32400,0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32399,3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48039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32400,0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32399,3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"Обеспечение доступности и качества общего образования, в том числе и в сельской местности"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32400,0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32399,3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Льготный провоз школьников в пассажирском транспорте</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32400,0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32399,3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Субсидии на возмещения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80220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32400,0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32399,3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80220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32400,0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32399,3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Дорожное хозяйство (дорожные фонды)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09</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735766,6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670189,7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91,1</w:t>
            </w:r>
          </w:p>
        </w:tc>
      </w:tr>
      <w:tr w:rsidR="00D43561" w:rsidRPr="009F5254" w:rsidTr="0071428F">
        <w:trPr>
          <w:gridAfter w:val="1"/>
          <w:wAfter w:w="227" w:type="dxa"/>
          <w:trHeight w:val="56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транспортной инфраструктуры и дорожного хозяйства муниципального </w:t>
            </w:r>
            <w:r w:rsidRPr="009F5254">
              <w:rPr>
                <w:rFonts w:ascii="Arial" w:eastAsia="Times New Roman" w:hAnsi="Arial" w:cs="Arial"/>
                <w:color w:val="000000"/>
                <w:sz w:val="24"/>
                <w:szCs w:val="24"/>
                <w:lang w:eastAsia="ru-RU"/>
              </w:rPr>
              <w:lastRenderedPageBreak/>
              <w:t xml:space="preserve">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561073,5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495631,3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88,3</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Содержание объектов дорожного хозяйства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40147,1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40147,1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40147,1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40147,1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40147,1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40147,1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Ремонт объектов дорожного хозяйства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Капитальный ремонт и (или) ремонт автомобильных дорог общего пользования местного значения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28824,3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26006,2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90,2</w:t>
            </w:r>
          </w:p>
        </w:tc>
      </w:tr>
      <w:tr w:rsidR="00D43561" w:rsidRPr="009F5254" w:rsidTr="00480393">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5437,2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49,8</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5437,2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49,8</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2754,9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2747,6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48039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2754,9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2747,6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71428F">
        <w:trPr>
          <w:gridAfter w:val="1"/>
          <w:wAfter w:w="227" w:type="dxa"/>
          <w:trHeight w:val="114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Субсидия на </w:t>
            </w: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расходов муниципальных образований в сфере транспорта и дорожного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19924,9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19924,8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19924,9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19924,8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в сфере транспорта и дорожного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88,4</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88,4</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Содержание автомобильных дорог общего пользования местного значения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247314,2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184690,2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74,7</w:t>
            </w:r>
          </w:p>
        </w:tc>
      </w:tr>
      <w:tr w:rsidR="00D43561" w:rsidRPr="009F5254" w:rsidTr="00480393">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175516,7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113212,8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64,5</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175516,7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113212,8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64,5</w:t>
            </w:r>
          </w:p>
        </w:tc>
      </w:tr>
      <w:tr w:rsidR="00D43561" w:rsidRPr="009F5254" w:rsidTr="00480393">
        <w:trPr>
          <w:gridAfter w:val="1"/>
          <w:wAfter w:w="227" w:type="dxa"/>
          <w:trHeight w:val="623"/>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Иные обязательства, возникающие при реализации муниципальной программы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2120,2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84,9</w:t>
            </w:r>
          </w:p>
        </w:tc>
      </w:tr>
      <w:tr w:rsidR="00D43561" w:rsidRPr="009F5254" w:rsidTr="0048039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2120,2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84,9</w:t>
            </w:r>
          </w:p>
        </w:tc>
      </w:tr>
      <w:tr w:rsidR="00D43561" w:rsidRPr="009F5254" w:rsidTr="0071428F">
        <w:trPr>
          <w:gridAfter w:val="1"/>
          <w:wAfter w:w="227" w:type="dxa"/>
          <w:trHeight w:val="84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Субсидия на </w:t>
            </w: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расходов муниципальных образований в сфере транспорта и дорожного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67586,9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67586,9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67586,9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67586,9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в сфере транспорта и дорожного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2090,4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2090,4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13014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2090,4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2090,4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70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Национальный проект "Безопасные качественные дороги", Региональный проект "Дорожная сеть"</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130R1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242224,7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242224,6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Приведение в нормативное состояние автомобильных дорог и искусственных дорожных сооружений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130R1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A3940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239802,3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239802,3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130R1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A3940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239802,3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239802,3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приведение в нормативное состояние автомобильных дорог и искусственных дорожных сооружений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130R1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S3940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130R1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S3940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0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безопасности дорожного движения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2983,2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2983,2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04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Мероприятия, направленные на развитие системы организации дорожного движения транспортных средств и пешеходов, повышение безопасности дорожных условий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2983,2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2983,2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623"/>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Иные обязательства, возникающие при реализации муниципальной программы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42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"Формирование современной городской среды на территории  </w:t>
            </w:r>
            <w:r w:rsidRPr="009F5254">
              <w:rPr>
                <w:rFonts w:ascii="Arial" w:eastAsia="Times New Roman" w:hAnsi="Arial" w:cs="Arial"/>
                <w:color w:val="000000"/>
                <w:sz w:val="24"/>
                <w:szCs w:val="24"/>
                <w:lang w:eastAsia="ru-RU"/>
              </w:rPr>
              <w:lastRenderedPageBreak/>
              <w:t xml:space="preserve">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171709,9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171575,2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Формирование благоустроенной и комфортной среды Холмского городского округа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171709,7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171575,0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48039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муниципальных программ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11559,3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11523,5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11559,3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11523,5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71428F">
        <w:trPr>
          <w:gridAfter w:val="1"/>
          <w:wAfter w:w="227" w:type="dxa"/>
          <w:trHeight w:val="109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поддержку муниципальных программ формирования современной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155253,6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155154,7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48039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155253,6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155154,7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71428F">
        <w:trPr>
          <w:gridAfter w:val="1"/>
          <w:wAfter w:w="227" w:type="dxa"/>
          <w:trHeight w:val="11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lastRenderedPageBreak/>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поддержку муниципальных программ формирования современной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4801,8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4801,8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4801,8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4801,8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Национальный проект «Жилье и городская среда», Региональный проект «Формирование комфортной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поддержку муниципальных программ формирования современной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Другие вопросы в области национальной экономики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12</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74721,5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74720,3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35662,7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35662,6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«Развитие системы градостроительного планирования»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2886,7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2886,6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2264"/>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Подготовка (корректировка) генерального плана города Холмска, генерального плана сельских населенных пунктов, входящих в состав муниципального образования «Холмский городской округ», проектов планировки территорий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1490,0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1490,0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1445,3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1445,3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1445,3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1445,3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580,7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580,6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 Субсидия муниципальным образованиям на обеспечение населения качественным жильем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99,4</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99,4</w:t>
            </w:r>
          </w:p>
        </w:tc>
      </w:tr>
      <w:tr w:rsidR="00D43561" w:rsidRPr="009F5254" w:rsidTr="009424E3">
        <w:trPr>
          <w:gridAfter w:val="1"/>
          <w:wAfter w:w="227" w:type="dxa"/>
          <w:trHeight w:val="157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Разработка программ комплексного развития систем коммунальной инфраструктуры, программ комплексного развития транспортной инфраструктуры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791,5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791,5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791,5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791,5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04106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Уплата выкупной цены за изымаемое нежилое помещение в соответствии со </w:t>
            </w:r>
            <w:proofErr w:type="spellStart"/>
            <w:r w:rsidRPr="009F5254">
              <w:rPr>
                <w:rFonts w:ascii="Arial" w:eastAsia="Times New Roman" w:hAnsi="Arial" w:cs="Arial"/>
                <w:color w:val="000000"/>
                <w:sz w:val="24"/>
                <w:szCs w:val="24"/>
                <w:lang w:eastAsia="ru-RU"/>
              </w:rPr>
              <w:t>ст</w:t>
            </w:r>
            <w:proofErr w:type="spellEnd"/>
            <w:r w:rsidRPr="009F5254">
              <w:rPr>
                <w:rFonts w:ascii="Arial" w:eastAsia="Times New Roman" w:hAnsi="Arial" w:cs="Arial"/>
                <w:color w:val="000000"/>
                <w:sz w:val="24"/>
                <w:szCs w:val="24"/>
                <w:lang w:eastAsia="ru-RU"/>
              </w:rPr>
              <w:t>, 32 ЖК РФ</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"Поддержка и развитие малого и среднего предпринимательства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14518,2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14517,3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8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14268,2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14267,3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396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Субсидия муниципальным образованиям на </w:t>
            </w: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13776,0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13776,0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13776,0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13776,0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56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субсидии на </w:t>
            </w: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w:t>
            </w:r>
            <w:r w:rsidRPr="009F5254">
              <w:rPr>
                <w:rFonts w:ascii="Arial" w:eastAsia="Times New Roman" w:hAnsi="Arial" w:cs="Arial"/>
                <w:color w:val="000000"/>
                <w:sz w:val="24"/>
                <w:szCs w:val="24"/>
                <w:lang w:eastAsia="ru-RU"/>
              </w:rPr>
              <w:lastRenderedPageBreak/>
              <w:t>малого и среднего предпринимательства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492,2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491,3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492,2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491,3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Развитие молодежного предпринимательства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27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субсидии на возмещение затрат субъектам малого и среднего предпринимательства из числа молодежи, открывшим собственное дело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инвестиционного потенциала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Мероприятия по стимулированию инвестиционной деятельности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872"/>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Предоставление субсидии субъектам инвестиционной деятельности на реализацию инвестиционных проектов на территории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80170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55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3748,7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3748,7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Оптимизация состава муниципального имущества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3636,2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3636,2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проведение комплексных кадастровых работ</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3636,2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3636,2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3636,2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3636,2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проведение комплексных кадастровых работ</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112,5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112,5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112,5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112,5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торговли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2460,0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Информационная и организационная поддержка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2460,0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2460,0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2460,0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"Развитие туризма на территории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16859,9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16859,7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Организационная и информационная поддержка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47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Развитие туристического потенциала Холмского городского  округа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16853,0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16852,8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обеспечение деятельности (оказание услуг) муниципальных учреждений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создание условий для развития туризма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16165,9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16165,9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16165,9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16165,9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создание условий для развития туризма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178,2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мероприятия в области национальной экономики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178,2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178,2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53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ЖИЛИЩНО-КОММУНАЛЬНОЕ ХОЗЯЙСТВО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3799583,3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3653233,8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96,1</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Жилищное хозяйство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2476203,9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2346792,2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94,8</w:t>
            </w:r>
          </w:p>
        </w:tc>
      </w:tr>
      <w:tr w:rsidR="00D43561" w:rsidRPr="009F5254" w:rsidTr="0071428F">
        <w:trPr>
          <w:gridAfter w:val="1"/>
          <w:wAfter w:w="227" w:type="dxa"/>
          <w:trHeight w:val="56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«Обеспечение населения муниципального образования </w:t>
            </w:r>
            <w:r w:rsidRPr="009F5254">
              <w:rPr>
                <w:rFonts w:ascii="Arial" w:eastAsia="Times New Roman" w:hAnsi="Arial" w:cs="Arial"/>
                <w:color w:val="000000"/>
                <w:sz w:val="24"/>
                <w:szCs w:val="24"/>
                <w:lang w:eastAsia="ru-RU"/>
              </w:rPr>
              <w:lastRenderedPageBreak/>
              <w:t>«Холмский городской округ»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2275806,6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2160066,8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94,9</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2131254,0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2015514,2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Уплата выкупной цены за изымаемое жилое помещение в соответствии со ст.32 ЖК РФ</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36342,2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33846,4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93,1</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муниципальных программ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39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обеспечение населения Сахалинской области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34556,6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32760,5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94,8</w:t>
            </w:r>
          </w:p>
        </w:tc>
      </w:tr>
      <w:tr w:rsidR="00D43561" w:rsidRPr="009F5254" w:rsidTr="009424E3">
        <w:trPr>
          <w:gridAfter w:val="1"/>
          <w:wAfter w:w="227" w:type="dxa"/>
          <w:trHeight w:val="3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34556,6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32760,5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94,8</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1013,2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59,2</w:t>
            </w:r>
          </w:p>
        </w:tc>
      </w:tr>
      <w:tr w:rsidR="00D43561" w:rsidRPr="009F5254" w:rsidTr="009424E3">
        <w:trPr>
          <w:gridAfter w:val="1"/>
          <w:wAfter w:w="227" w:type="dxa"/>
          <w:trHeight w:val="3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1013,2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59,2</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Инженерное обследование жилых домов, основных объектов и систем жизнеобеспечения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Национальный проект «Жилье и городская среда». Региональный проект «Обеспечение устойчивого сокращения непригодного для проживания жилищного фонда»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2093692,3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1980448,3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441116,4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329082,1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74,6</w:t>
            </w:r>
          </w:p>
        </w:tc>
      </w:tr>
      <w:tr w:rsidR="00D43561" w:rsidRPr="009F5254" w:rsidTr="009424E3">
        <w:trPr>
          <w:gridAfter w:val="1"/>
          <w:wAfter w:w="227" w:type="dxa"/>
          <w:trHeight w:val="3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441116,4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329082,1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капитальных вложений в объекты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350906,1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350906,1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350906,1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350906,1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Переселение граждан из аварийного жилищного фонда за счет средств, поступивших от публично-правовой компании "Фонд развития территорий"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67483</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132828,4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132828,3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67483</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132828,4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132828,3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Переселение граждан из аварийного жилищного фонда за счет средств областного бюджета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67484</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1147827,1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1147827,1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67484</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1147827,1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1147827,1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Переселение граждан из аварийного жилищного фонда, осуществляемых за счет средств местных бюджетов</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6748S</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12988,8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6748S</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12988,8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12935,9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4455,9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3324,0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74,6</w:t>
            </w:r>
          </w:p>
        </w:tc>
      </w:tr>
      <w:tr w:rsidR="00D43561" w:rsidRPr="009F5254" w:rsidTr="009424E3">
        <w:trPr>
          <w:gridAfter w:val="1"/>
          <w:wAfter w:w="227" w:type="dxa"/>
          <w:trHeight w:val="3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4455,9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3324,0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капитальных вложений в объекты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3569,6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3544,8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043F3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3569,6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3544,8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9424E3">
        <w:trPr>
          <w:gridAfter w:val="1"/>
          <w:wAfter w:w="227" w:type="dxa"/>
          <w:trHeight w:val="18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Подпрограмма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144552,6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144552,6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Ликвидация (снос) ветхого и аварийного жилищного фонда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144552,6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144552,6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муниципальных программ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3037,5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3037,5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3037,5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3037,5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136964,1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136964,1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136964,1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136964,1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lastRenderedPageBreak/>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обеспечение населения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4236,0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4236,0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4236,0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4236,0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637"/>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200114,5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186443,1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Подпрограмма "Создание безопасных и комфортных условий проживания граждан на территории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200114,5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186443,1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Жилищный фонд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200114,5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186443,1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Капитальный и текущий ремонт, реконструкция жилищного фонда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12397,4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10760,9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12397,4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10760,9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86,8</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Мероприятия в области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16810,9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16736,9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16810,9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16736,9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74,2</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74,2</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381,5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381,5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21150,8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21150,8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08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21150,8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21150,8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реализацию мероприятий по созданию условий для управления многоквартирными домами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67340,0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65734,9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97,6</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67340,0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65734,9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97,6</w:t>
            </w:r>
          </w:p>
        </w:tc>
      </w:tr>
      <w:tr w:rsidR="00D43561" w:rsidRPr="009F5254" w:rsidTr="0071428F">
        <w:trPr>
          <w:gridAfter w:val="1"/>
          <w:wAfter w:w="227" w:type="dxa"/>
          <w:trHeight w:val="2547"/>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1265,3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1265,3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1265,3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1265,3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71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Краткосрочный план реализации региональной программы "Капитальный ремонт общего имущества в многоквартирных домах, расположенных на территории Сахалинской области, на 2014-2043 годы"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78019,7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67718,2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78019,7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67718,2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86,8</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мероприятий на осуществление мероприятий по повышению качества предоставляемых жилищно-коммунальных услуг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56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 </w:t>
            </w: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субсидии муниципальным образованиям на реализацию мероприятий по созданию условий для управления многоквартирными домами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2033,0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97,6</w:t>
            </w:r>
          </w:p>
        </w:tc>
      </w:tr>
      <w:tr w:rsidR="00D43561" w:rsidRPr="009F5254" w:rsidTr="009424E3">
        <w:trPr>
          <w:gridAfter w:val="1"/>
          <w:wAfter w:w="227" w:type="dxa"/>
          <w:trHeight w:val="312"/>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Иные бюджетные ассигнования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2033,0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97,6</w:t>
            </w:r>
          </w:p>
        </w:tc>
      </w:tr>
      <w:tr w:rsidR="00D43561" w:rsidRPr="009F5254" w:rsidTr="0071428F">
        <w:trPr>
          <w:gridAfter w:val="1"/>
          <w:wAfter w:w="227" w:type="dxa"/>
          <w:trHeight w:val="139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условий для повышения эффективности управления муниципальным имуществом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Коммунальное хозяйство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02</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671321,8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657895,7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98,0</w:t>
            </w:r>
          </w:p>
        </w:tc>
      </w:tr>
      <w:tr w:rsidR="00D43561" w:rsidRPr="009F5254" w:rsidTr="0071428F">
        <w:trPr>
          <w:gridAfter w:val="1"/>
          <w:wAfter w:w="227" w:type="dxa"/>
          <w:trHeight w:val="121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27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Подпрограмма «Строительство инженерной и транспортной инфраструктуры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Обустройство земельных участков, подлежащих предоставлению семьям, имеющим трех и более детей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04206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04206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04206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50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614157,3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600732,4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97,8</w:t>
            </w:r>
          </w:p>
        </w:tc>
      </w:tr>
      <w:tr w:rsidR="00D43561" w:rsidRPr="009F5254" w:rsidTr="009424E3">
        <w:trPr>
          <w:gridAfter w:val="1"/>
          <w:wAfter w:w="227" w:type="dxa"/>
          <w:trHeight w:val="1560"/>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Подпрограмма «Энергосбережение и повышение энергетической эффективности на территории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Повышение энергетической эффективности региональной экономики и сокращение издержек в бюджетном секторе</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Подпрограмма "Создание условий для обеспечения качественными коммунальными услугами потребителей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613557,3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600732,4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97,9</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Коммунальное хозяйство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537742,3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524917,8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мероприятий по модернизации систем коммунальной инфраструктуры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09505</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43522,0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43015,0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09505</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43522,0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43015,0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мероприятий по модернизации систем коммунальной инфраструктуры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09605</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118352,1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114707,7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09605</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118352,1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114707,7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96,9</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Мероприятия в области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3629,2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3613,7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3629,2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3613,7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6285,9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4280,8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68,1</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5897,2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3892,1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66,0</w:t>
            </w:r>
          </w:p>
        </w:tc>
      </w:tr>
      <w:tr w:rsidR="00D43561" w:rsidRPr="009F5254" w:rsidTr="009424E3">
        <w:trPr>
          <w:gridAfter w:val="1"/>
          <w:wAfter w:w="227" w:type="dxa"/>
          <w:trHeight w:val="3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388,7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77,5</w:t>
            </w:r>
          </w:p>
        </w:tc>
      </w:tr>
      <w:tr w:rsidR="00D43561" w:rsidRPr="009F5254" w:rsidTr="0071428F">
        <w:trPr>
          <w:gridAfter w:val="1"/>
          <w:wAfter w:w="227" w:type="dxa"/>
          <w:trHeight w:val="42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Субсидия муниципальным образованиям Сахалинской области на осуществление мероприятий по повышению качества </w:t>
            </w:r>
            <w:r w:rsidRPr="009F5254">
              <w:rPr>
                <w:rFonts w:ascii="Arial" w:eastAsia="Times New Roman" w:hAnsi="Arial" w:cs="Arial"/>
                <w:color w:val="000000"/>
                <w:sz w:val="24"/>
                <w:szCs w:val="24"/>
                <w:lang w:eastAsia="ru-RU"/>
              </w:rPr>
              <w:lastRenderedPageBreak/>
              <w:t>предоставляемых жилищно-коммунальных услуг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270849,1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270795,4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270849,1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270795,4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на реализацию мероприятий по обустройству (созданию) мест (площадок) накопления твердых коммунальных отходов</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10867,6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10859,3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10867,6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10859,3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71428F">
        <w:trPr>
          <w:gridAfter w:val="1"/>
          <w:wAfter w:w="227" w:type="dxa"/>
          <w:trHeight w:val="267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13856,3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13856,3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13856,3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13856,3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Выполнение полномочий органов местного самоуправления по организации бытового обслуживания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80200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17076,8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17076,8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80200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17076,8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17076,8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12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Резервный фонд Правительства Сахалинской области на предупреждение и (или) ликвидацию чрезвычайных ситуаций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37392,6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87,7</w:t>
            </w:r>
          </w:p>
        </w:tc>
      </w:tr>
      <w:tr w:rsidR="00D43561" w:rsidRPr="009F5254" w:rsidTr="0071428F">
        <w:trPr>
          <w:gridAfter w:val="1"/>
          <w:wAfter w:w="227" w:type="dxa"/>
          <w:trHeight w:val="834"/>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37392,6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32778,7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87,7</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мероприятий на осуществление мероприятий по повышению качества предоставляемых жилищно-коммунальных услуг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8688,4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8375,2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96,4</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8688,4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8375,2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96,4</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субсидии на реализацию мероприятий по обустройству (созданию) мест (площадок) накопления твердых коммунальных отходов</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обеспечение мероприятий по модернизации систем коммунальной инфраструктуры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S9605</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6441,1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4878,0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75,7</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S9605</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6441,1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4878,0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75,7</w:t>
            </w:r>
          </w:p>
        </w:tc>
      </w:tr>
      <w:tr w:rsidR="00D43561" w:rsidRPr="009F5254" w:rsidTr="0071428F">
        <w:trPr>
          <w:gridAfter w:val="1"/>
          <w:wAfter w:w="227" w:type="dxa"/>
          <w:trHeight w:val="590"/>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Национальный проект "Жилье и городская среда" Федеральный проект "Чистая вода"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052F5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75815,0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75814,6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Строительство и реконструкция (модернизация) объектов питьевого водоснабжения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052F5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52430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56523,7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56523,5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052F5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52430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56523,7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56523,5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строительства и реконструкции (модернизации) объектов питьевого водоснабжения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052F5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S2430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052F5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S2430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Строительство и реконструкция (модернизация) объектов питьевого водоснабжения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052F5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А2430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19098,2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19098,1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Капитальные вложения в объекты государственной (муниципальной) собственности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052F5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А2430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19098,2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19098,1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413"/>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 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51335,1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51335,0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249"/>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51335,1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51335,0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Субсидия муниципальным образованиям на организацию электро-, тепло-, газоснабжения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49795,0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49795,0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49795,0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49795,0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w:t>
            </w: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организацию электро-, тепло-, газоснабжения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1540,1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1540,1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46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4593,8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4592,7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Совершенствование системы учета объектов муниципального планирования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901"/>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условий для повышения эффективности управления муниципальным имуществом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3993,8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3992,8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3993,8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3992,8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3035,7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3034,7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958,1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958,1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32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1225,6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1225,6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Резервный фонд администрации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1225,6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1225,6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Резервный фонд администрации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01870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1225,6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1225,6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93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01870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1225,6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1225,6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Благоустройство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03</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608774,5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605714,3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99,5</w:t>
            </w:r>
          </w:p>
        </w:tc>
      </w:tr>
      <w:tr w:rsidR="00D43561" w:rsidRPr="009F5254" w:rsidTr="0071428F">
        <w:trPr>
          <w:gridAfter w:val="1"/>
          <w:wAfter w:w="227" w:type="dxa"/>
          <w:trHeight w:val="1237"/>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60421,9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59665,7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98,7</w:t>
            </w:r>
          </w:p>
        </w:tc>
      </w:tr>
      <w:tr w:rsidR="00D43561" w:rsidRPr="009F5254" w:rsidTr="0071428F">
        <w:trPr>
          <w:gridAfter w:val="1"/>
          <w:wAfter w:w="227" w:type="dxa"/>
          <w:trHeight w:val="139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Подпрограмма «Повышение </w:t>
            </w:r>
            <w:proofErr w:type="spellStart"/>
            <w:r w:rsidRPr="009F5254">
              <w:rPr>
                <w:rFonts w:ascii="Arial" w:eastAsia="Times New Roman" w:hAnsi="Arial" w:cs="Arial"/>
                <w:color w:val="000000"/>
                <w:sz w:val="24"/>
                <w:szCs w:val="24"/>
                <w:lang w:eastAsia="ru-RU"/>
              </w:rPr>
              <w:t>сейсмоустойчивости</w:t>
            </w:r>
            <w:proofErr w:type="spellEnd"/>
            <w:r w:rsidRPr="009F5254">
              <w:rPr>
                <w:rFonts w:ascii="Arial" w:eastAsia="Times New Roman" w:hAnsi="Arial" w:cs="Arial"/>
                <w:color w:val="000000"/>
                <w:sz w:val="24"/>
                <w:szCs w:val="24"/>
                <w:lang w:eastAsia="ru-RU"/>
              </w:rPr>
              <w:t xml:space="preserve"> жилых домов, основных объектов и систем жизнеобеспечения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04500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60421,9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59665,7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98,7</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Повышение </w:t>
            </w:r>
            <w:proofErr w:type="spellStart"/>
            <w:r w:rsidRPr="009F5254">
              <w:rPr>
                <w:rFonts w:ascii="Arial" w:eastAsia="Times New Roman" w:hAnsi="Arial" w:cs="Arial"/>
                <w:color w:val="000000"/>
                <w:sz w:val="24"/>
                <w:szCs w:val="24"/>
                <w:lang w:eastAsia="ru-RU"/>
              </w:rPr>
              <w:t>сейсмоустойчивости</w:t>
            </w:r>
            <w:proofErr w:type="spellEnd"/>
            <w:r w:rsidRPr="009F5254">
              <w:rPr>
                <w:rFonts w:ascii="Arial" w:eastAsia="Times New Roman" w:hAnsi="Arial" w:cs="Arial"/>
                <w:color w:val="000000"/>
                <w:sz w:val="24"/>
                <w:szCs w:val="24"/>
                <w:lang w:eastAsia="ru-RU"/>
              </w:rPr>
              <w:t xml:space="preserve"> жилых домов, основных объектов и систем жизнеобеспечения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04503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60421,9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59665,7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98,7</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капитальных вложений в объекты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04503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58155,9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57838,5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04503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58155,9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57838,5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капитальных вложений в объекты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04503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2266,0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1827,2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04503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2266,0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1827,2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80,6</w:t>
            </w:r>
          </w:p>
        </w:tc>
      </w:tr>
      <w:tr w:rsidR="00D43561" w:rsidRPr="009F5254" w:rsidTr="0071428F">
        <w:trPr>
          <w:gridAfter w:val="1"/>
          <w:wAfter w:w="227" w:type="dxa"/>
          <w:trHeight w:val="158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108458,3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107903,1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71428F">
        <w:trPr>
          <w:gridAfter w:val="1"/>
          <w:wAfter w:w="227" w:type="dxa"/>
          <w:trHeight w:val="105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Подпрограмма "Создание безопасных и комфортных условий проживания граждан на территории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108458,3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107903,1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Благоустройство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108458,3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107903,1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36890,2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36890,1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36290,2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36290,1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39617,2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39063,4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39117,2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38568,9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494,5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71428F">
        <w:trPr>
          <w:gridAfter w:val="1"/>
          <w:wAfter w:w="227" w:type="dxa"/>
          <w:trHeight w:val="317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Субвенция на реализацию Закона Сахалинской области от 4 июня 2012 года N 40-ЗО "Об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7659,9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7659,9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7659,9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7659,9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межбюджетные трансферты на мероприятия по осуществлению территориального общественного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4079,0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4079,0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27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Предоставление субсидий бюджетным, автономным </w:t>
            </w:r>
            <w:r w:rsidRPr="009F5254">
              <w:rPr>
                <w:rFonts w:ascii="Arial" w:eastAsia="Times New Roman" w:hAnsi="Arial" w:cs="Arial"/>
                <w:color w:val="000000"/>
                <w:sz w:val="24"/>
                <w:szCs w:val="24"/>
                <w:lang w:eastAsia="ru-RU"/>
              </w:rPr>
              <w:lastRenderedPageBreak/>
              <w:t>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64080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4079,0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4079,0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54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Субсидии управляющим организациям на возмещение затрат по вывозу снега с придомовых территорий многоквартирных домов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1719,4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1719,4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205"/>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Субсидии в целях возмещения затрат по содержанию и (или) обустройству муниципального имущества расположенного на территории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80370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18492,5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18491,3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2"/>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Иные бюджетные ассигнования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80370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18492,5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18491,3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"Развитие сельского хозяйства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11782,3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11732,3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"Комплексное развитие сельских территорий"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11782,3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11732,3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Благоустройство сельских территорий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11782,3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11732,3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71428F">
        <w:trPr>
          <w:gridAfter w:val="1"/>
          <w:wAfter w:w="227" w:type="dxa"/>
          <w:trHeight w:val="56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Проведение государственной экспертизы проектной документации и результатов инженерных </w:t>
            </w:r>
            <w:r w:rsidRPr="009F5254">
              <w:rPr>
                <w:rFonts w:ascii="Arial" w:eastAsia="Times New Roman" w:hAnsi="Arial" w:cs="Arial"/>
                <w:color w:val="000000"/>
                <w:sz w:val="24"/>
                <w:szCs w:val="24"/>
                <w:lang w:eastAsia="ru-RU"/>
              </w:rPr>
              <w:lastRenderedPageBreak/>
              <w:t>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78,3</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78,3</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субсидии на обеспечение комплексного развития сельских территорий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S5760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4391,0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4391,0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S5760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4345,0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4345,0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комплексного развития сельских территорий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А5760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7161,3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7161,3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60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12104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А5760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7161,3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7161,3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32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42159,9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42159,1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Реализация общественно значимых проек</w:t>
            </w:r>
            <w:r w:rsidR="0071428F">
              <w:rPr>
                <w:rFonts w:ascii="Arial" w:eastAsia="Times New Roman" w:hAnsi="Arial" w:cs="Arial"/>
                <w:color w:val="000000"/>
                <w:sz w:val="24"/>
                <w:szCs w:val="24"/>
                <w:lang w:eastAsia="ru-RU"/>
              </w:rPr>
              <w:t>тов, основанных на местных иници</w:t>
            </w:r>
            <w:r w:rsidRPr="009F5254">
              <w:rPr>
                <w:rFonts w:ascii="Arial" w:eastAsia="Times New Roman" w:hAnsi="Arial" w:cs="Arial"/>
                <w:color w:val="000000"/>
                <w:sz w:val="24"/>
                <w:szCs w:val="24"/>
                <w:lang w:eastAsia="ru-RU"/>
              </w:rPr>
              <w:t>ативах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42159,9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42159,1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71428F">
        <w:trPr>
          <w:gridAfter w:val="1"/>
          <w:wAfter w:w="227" w:type="dxa"/>
          <w:trHeight w:val="129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реализацию в Сахалинской области общественно значимых проектов, основанных на местных инициативах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63280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35560,0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35559,7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63280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35560,0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35559,7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реализацию в Сахалинской области общественно значимых проектов, основанных на местных инициативах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S3280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6403,9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6403,5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S3280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6403,9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6403,5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307"/>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"Формирование современной городской среды на территории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385952,1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384254,1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Формирование благоустроенной и комфортной среды Холмского городского округа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171205,5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170901,5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71428F">
        <w:trPr>
          <w:gridAfter w:val="1"/>
          <w:wAfter w:w="227" w:type="dxa"/>
          <w:trHeight w:val="137"/>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муниципальных программ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4640,1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4475,0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96,4</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4640,1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4475,0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96,4</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34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поддержку муниципальных программ формирования современной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150448,8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150448,8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150448,8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150448,8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8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L5050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8203,3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8203,3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L5050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8203,3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8203,3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поддержку муниципальных программ формирования современной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4653,2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4653,1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4653,2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4653,1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субсидии на реализацию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S5050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S5050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Реализация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А5050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3113,8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2979,2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95,7</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А5050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3113,8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2979,2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95,7</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Национальный проект «Жилье и городская среда». Региональный проект «Формирование комфортной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214746,6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213352,6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99,4</w:t>
            </w:r>
          </w:p>
        </w:tc>
      </w:tr>
      <w:tr w:rsidR="00D43561" w:rsidRPr="009F5254" w:rsidTr="0071428F">
        <w:trPr>
          <w:gridAfter w:val="1"/>
          <w:wAfter w:w="227" w:type="dxa"/>
          <w:trHeight w:val="118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54240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102030,5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102030,4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80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54240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102030,5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102030,4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45"/>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Реализация программ формирования современной городской среды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55550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10272,3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10272,2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7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55550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10272,3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10272,2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S4240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98,3</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S4240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98,3</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реализацию программ формирования современной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S5550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S5550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A4240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71988,8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70759,5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98,3</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A4240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71988,8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70759,5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98,3</w:t>
            </w:r>
          </w:p>
        </w:tc>
      </w:tr>
      <w:tr w:rsidR="00D43561" w:rsidRPr="009F5254" w:rsidTr="0071428F">
        <w:trPr>
          <w:gridAfter w:val="1"/>
          <w:wAfter w:w="227" w:type="dxa"/>
          <w:trHeight w:val="59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A5550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29430,5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300F2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A5550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29430,5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Другие вопросы в области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43283,1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42831,6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99,0</w:t>
            </w:r>
          </w:p>
        </w:tc>
      </w:tr>
      <w:tr w:rsidR="00D43561" w:rsidRPr="009F5254" w:rsidTr="0071428F">
        <w:trPr>
          <w:gridAfter w:val="1"/>
          <w:wAfter w:w="227" w:type="dxa"/>
          <w:trHeight w:val="1697"/>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43283,1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42831,6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"Другие вопросы в области жилищно-коммунального хозяйства"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43283,1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42831,6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Организация управления жилищно-коммунальным хозяйством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43283,1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42831,6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41867,6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41417,6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9424E3">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41867,6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41417,6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965,5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71428F">
        <w:trPr>
          <w:gridAfter w:val="1"/>
          <w:wAfter w:w="227" w:type="dxa"/>
          <w:trHeight w:val="56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F5254">
              <w:rPr>
                <w:rFonts w:ascii="Arial" w:eastAsia="Times New Roman" w:hAnsi="Arial" w:cs="Arial"/>
                <w:color w:val="000000"/>
                <w:sz w:val="24"/>
                <w:szCs w:val="24"/>
                <w:lang w:eastAsia="ru-RU"/>
              </w:rPr>
              <w:lastRenderedPageBreak/>
              <w:t>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203,7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760,4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31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92,3</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62100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62100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ОХРАНА ОКРУЖАЮЩЕЙ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06</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354,2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344,2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97,2</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Другие вопросы в области охраны окружающей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06</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354,2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344,2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97,2</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97,2</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Мероприятия в области охраны окружающей среды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97,2</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97,2</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lastRenderedPageBreak/>
              <w:t>ОБРАЗОВАНИЕ</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2538126,3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2528068,8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99,6</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Дошкольное образование</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777888,8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774638,7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99,6</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777888,8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774638,7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"Повышение качества и доступности дошкольного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777888,8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774638,7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государственных гарантий доступности дошкольного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190028,5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186778,4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98,3</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97981,3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94890,3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97981,3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94890,3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96,8</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2139,2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2139,2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2139,2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2139,2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56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Проведение государственной экспертизы проектной документации и результатов инженерных </w:t>
            </w:r>
            <w:r w:rsidRPr="009F5254">
              <w:rPr>
                <w:rFonts w:ascii="Arial" w:eastAsia="Times New Roman" w:hAnsi="Arial" w:cs="Arial"/>
                <w:color w:val="000000"/>
                <w:sz w:val="24"/>
                <w:szCs w:val="24"/>
                <w:lang w:eastAsia="ru-RU"/>
              </w:rPr>
              <w:lastRenderedPageBreak/>
              <w:t>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развитие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87062,4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86923,8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83812,9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83812,9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3249,5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3110,9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95,7</w:t>
            </w:r>
          </w:p>
        </w:tc>
      </w:tr>
      <w:tr w:rsidR="00D43561" w:rsidRPr="009F5254" w:rsidTr="009424E3">
        <w:trPr>
          <w:gridAfter w:val="1"/>
          <w:wAfter w:w="227" w:type="dxa"/>
          <w:trHeight w:val="82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развитие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2708,7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2688,3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99,2</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2608,2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2592,1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99,4</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95,7</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высокого качества услуг дошкольного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587860,3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587860,3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84857,9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84857,9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84857,9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84857,9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8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503002,4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503002,4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503002,4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503002,4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Общее образование</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02</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1319792,5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1315222,0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99,7</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"Развитие образования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1291934,2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1287364,3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"Обеспечение доступности и качества общего образования, в том числе и в сельской местности"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1291544,2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1286975,2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Развитие инфраструктуры доступности качественного общего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245839,4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242304,4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119578,1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116280,8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97,2</w:t>
            </w:r>
          </w:p>
        </w:tc>
      </w:tr>
      <w:tr w:rsidR="00D43561" w:rsidRPr="009F5254" w:rsidTr="0071428F">
        <w:trPr>
          <w:gridAfter w:val="1"/>
          <w:wAfter w:w="227" w:type="dxa"/>
          <w:trHeight w:val="173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161,1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66,0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3036,5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2932,1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116291,1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113181,6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97,3</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95,2</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7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развитие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97281,8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97225,6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85524,0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85523,9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11757,8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11701,7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189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5919,1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5809,0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98,1</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5771,9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5765,4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71234</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19579,8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19542,2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71428F">
        <w:trPr>
          <w:gridAfter w:val="1"/>
          <w:wAfter w:w="227" w:type="dxa"/>
          <w:trHeight w:val="854"/>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71234</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225,2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83,3</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Предоставление субсидий бюджетным, автономным учреждениям и иным некоммерческим организациям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71234</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19354,6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19354,6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w:t>
            </w: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развитие образования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3008,9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3007,0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2645,1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2645,1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Предоставление субсидий бюджетным, автономным учреждениям и иным некоммерческим организациям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361,9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1890"/>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 </w:t>
            </w: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183,5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151,7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82,7</w:t>
            </w:r>
          </w:p>
        </w:tc>
      </w:tr>
      <w:tr w:rsidR="00D43561" w:rsidRPr="009F5254" w:rsidTr="009424E3">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41,3</w:t>
            </w:r>
          </w:p>
        </w:tc>
      </w:tr>
      <w:tr w:rsidR="00D43561" w:rsidRPr="009F5254" w:rsidTr="009424E3">
        <w:trPr>
          <w:gridAfter w:val="1"/>
          <w:wAfter w:w="227" w:type="dxa"/>
          <w:trHeight w:val="938"/>
        </w:trPr>
        <w:tc>
          <w:tcPr>
            <w:tcW w:w="4467" w:type="dxa"/>
            <w:shd w:val="clear" w:color="auto" w:fill="auto"/>
            <w:vAlign w:val="center"/>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Предоставление субсидий бюджетным, автономным учреждениям и иным некоммерческим организациям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178,9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149,8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83,7</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Повышение качества общего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968652,2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967991,0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77196,0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77195,9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145,8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77050,2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77050,1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80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Обеспечение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844013,1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844013,1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70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17582,9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17582,9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826160,2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826160,2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47443,1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46782,0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1253,4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1188,8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46189,7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45593,2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98,7</w:t>
            </w:r>
          </w:p>
        </w:tc>
      </w:tr>
      <w:tr w:rsidR="00D43561" w:rsidRPr="009F5254" w:rsidTr="009424E3">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Развитие инклюзивного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74683,6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74310,8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13226,7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13050,7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98,7</w:t>
            </w:r>
          </w:p>
        </w:tc>
      </w:tr>
      <w:tr w:rsidR="00D43561" w:rsidRPr="009F5254" w:rsidTr="009424E3">
        <w:trPr>
          <w:gridAfter w:val="1"/>
          <w:wAfter w:w="227" w:type="dxa"/>
          <w:trHeight w:val="218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5984,2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5984,0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6909,3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6756,7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97,8</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93,0</w:t>
            </w:r>
          </w:p>
        </w:tc>
      </w:tr>
      <w:tr w:rsidR="00D43561" w:rsidRPr="009F5254" w:rsidTr="009424E3">
        <w:trPr>
          <w:gridAfter w:val="1"/>
          <w:wAfter w:w="227" w:type="dxa"/>
          <w:trHeight w:val="56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Обеспечение реализации прав на получение общедоступного и </w:t>
            </w:r>
            <w:r w:rsidRPr="009F5254">
              <w:rPr>
                <w:rFonts w:ascii="Arial" w:eastAsia="Times New Roman" w:hAnsi="Arial" w:cs="Arial"/>
                <w:color w:val="000000"/>
                <w:sz w:val="24"/>
                <w:szCs w:val="24"/>
                <w:lang w:eastAsia="ru-RU"/>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57223,0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57223,0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3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56854,8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56854,8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72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368,2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89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71234</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71234</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86,9</w:t>
            </w:r>
          </w:p>
        </w:tc>
      </w:tr>
      <w:tr w:rsidR="00D43561" w:rsidRPr="009F5254" w:rsidTr="0071428F">
        <w:trPr>
          <w:gridAfter w:val="1"/>
          <w:wAfter w:w="227" w:type="dxa"/>
          <w:trHeight w:val="185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2318,6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94,4</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L3030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2456,9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2318,6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94,4</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91,4</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91,4</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Выявление и поддержка одаренных детей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Внедрение дистанционных образовательных технологий и электронного обучения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1769,0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1769,0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80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1769,0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1769,0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1769,0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1769,0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"Развитие кадрового потенциала"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Повышение социального престижа и привлекательности педагогической профессии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9424E3">
        <w:trPr>
          <w:gridAfter w:val="1"/>
          <w:wAfter w:w="227" w:type="dxa"/>
          <w:trHeight w:val="12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Поддержка и распространение лучших образцов педагогической практики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8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27778,3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27777,7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Реализация общественно значимых проектов, основанных на местных инициативах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27778,3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27777,7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41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27500,0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27499,9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63330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27500,0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27499,9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278,3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277,8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S3330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278,3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277,8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безопасности дорожного движения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Мероприятия, направленные на обеспечение безопасного участия детей в дорожном движении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Дополнительное образование детей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03</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260430,3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259088,4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99,5</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125914,1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124572,4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"Обеспечение доступности и качества общего образования, в том числе и в сельской местности"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13030,5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13030,5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Повышение качества общего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12493,5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12493,5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80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12493,5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12493,5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12493,5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12493,5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Развитие инклюзивного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537,0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537,0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80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537,0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537,0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80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507,0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507,0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56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Подпрограмма "Развитие системы воспитания, дополнительного образования, профилактики </w:t>
            </w:r>
            <w:r w:rsidRPr="009F5254">
              <w:rPr>
                <w:rFonts w:ascii="Arial" w:eastAsia="Times New Roman" w:hAnsi="Arial" w:cs="Arial"/>
                <w:color w:val="000000"/>
                <w:sz w:val="24"/>
                <w:szCs w:val="24"/>
                <w:lang w:eastAsia="ru-RU"/>
              </w:rPr>
              <w:lastRenderedPageBreak/>
              <w:t xml:space="preserve">социального </w:t>
            </w:r>
            <w:r w:rsidR="00570922" w:rsidRPr="009F5254">
              <w:rPr>
                <w:rFonts w:ascii="Arial" w:eastAsia="Times New Roman" w:hAnsi="Arial" w:cs="Arial"/>
                <w:color w:val="000000"/>
                <w:sz w:val="24"/>
                <w:szCs w:val="24"/>
                <w:lang w:eastAsia="ru-RU"/>
              </w:rPr>
              <w:t>сиротства</w:t>
            </w:r>
            <w:r w:rsidRPr="009F5254">
              <w:rPr>
                <w:rFonts w:ascii="Arial" w:eastAsia="Times New Roman" w:hAnsi="Arial" w:cs="Arial"/>
                <w:color w:val="000000"/>
                <w:sz w:val="24"/>
                <w:szCs w:val="24"/>
                <w:lang w:eastAsia="ru-RU"/>
              </w:rPr>
              <w:t xml:space="preserve"> и жестокого обращения с детьми"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112883,6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111541,9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98,8</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100215,2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99684,3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97661,6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97130,8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97661,6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97130,8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2553,6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2553,5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2553,6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2553,5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54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Повышение кадрового потенциала образовательных организаций по вопросам дополнительного образования, воспитания,</w:t>
            </w:r>
            <w:r w:rsidR="009424E3">
              <w:rPr>
                <w:rFonts w:ascii="Arial" w:eastAsia="Times New Roman" w:hAnsi="Arial" w:cs="Arial"/>
                <w:color w:val="000000"/>
                <w:sz w:val="24"/>
                <w:szCs w:val="24"/>
                <w:lang w:eastAsia="ru-RU"/>
              </w:rPr>
              <w:t xml:space="preserve"> </w:t>
            </w:r>
            <w:r w:rsidRPr="009F5254">
              <w:rPr>
                <w:rFonts w:ascii="Arial" w:eastAsia="Times New Roman" w:hAnsi="Arial" w:cs="Arial"/>
                <w:color w:val="000000"/>
                <w:sz w:val="24"/>
                <w:szCs w:val="24"/>
                <w:lang w:eastAsia="ru-RU"/>
              </w:rPr>
              <w:t>профилактической работы с детьми и социального неблагополучия в семьях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Выявление и поддержка талантливых детей в области спорта, туризма, культуры и искусства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персонифицированного финансирования дополнительного образования детей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12548,4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11741,5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93,6</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обеспечение деятельности (оказание услуг) муниципальных учреждений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12548,4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11741,5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93,6</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12548,4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11741,5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93,6</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Муниципальная программа "Развитие сферы культуры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134516,2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134516,0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Поддержка и развитие художественно-творческой деятельности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64953,6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64953,5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64953,6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64953,5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64953,6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64953,5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культурно-массовых мероприятий, международное и межрегиональное культурное сотрудничество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Укрепление кадрового потенциала отрасли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Укрепление материально-технической базы учреждений культуры, проведение ремонтных работ учреждений культуры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69108,3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69108,3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обеспечение деятельности (оказание услуг) муниципальных учреждений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726,5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726,5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45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развитие культуры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66203,2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66203,2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56746,9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56746,9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9456,3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9456,3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46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развитие культуры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2047,6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2047,6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1755,1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1755,1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мероприятий по обеспечению противопожарной, антитеррористической и электробезопасности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lastRenderedPageBreak/>
              <w:t>Профессиональная подготовка, переподготовка и повышение квалификации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05</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869,6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842,3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96,9</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"Развитие кадрового потенциала"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r>
      <w:tr w:rsidR="00D43561" w:rsidRPr="009F5254" w:rsidTr="009424E3">
        <w:trPr>
          <w:gridAfter w:val="1"/>
          <w:wAfter w:w="227" w:type="dxa"/>
          <w:trHeight w:val="249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научно-методической поддержки педагогов и руководителей образовательных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99,1</w:t>
            </w:r>
          </w:p>
        </w:tc>
      </w:tr>
      <w:tr w:rsidR="00D43561" w:rsidRPr="009F5254" w:rsidTr="0071428F">
        <w:trPr>
          <w:gridAfter w:val="1"/>
          <w:wAfter w:w="227" w:type="dxa"/>
          <w:trHeight w:val="56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"Совершенствование системы управления муниципальным имуществом в муниципальном </w:t>
            </w:r>
            <w:r w:rsidRPr="009F5254">
              <w:rPr>
                <w:rFonts w:ascii="Arial" w:eastAsia="Times New Roman" w:hAnsi="Arial" w:cs="Arial"/>
                <w:color w:val="000000"/>
                <w:sz w:val="24"/>
                <w:szCs w:val="24"/>
                <w:lang w:eastAsia="ru-RU"/>
              </w:rPr>
              <w:lastRenderedPageBreak/>
              <w:t xml:space="preserve">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Создание условий для повышения эффективности управления муниципальным имуществом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752,9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96,5</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Переподготовка и повышение квалификации кадров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00910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451,5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94,2</w:t>
            </w:r>
          </w:p>
        </w:tc>
      </w:tr>
      <w:tr w:rsidR="00D43561" w:rsidRPr="009F5254" w:rsidTr="009424E3">
        <w:trPr>
          <w:gridAfter w:val="1"/>
          <w:wAfter w:w="227" w:type="dxa"/>
          <w:trHeight w:val="938"/>
        </w:trPr>
        <w:tc>
          <w:tcPr>
            <w:tcW w:w="4467" w:type="dxa"/>
            <w:shd w:val="clear" w:color="auto" w:fill="auto"/>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Закупка товаров, работ и услуг для обеспечения государственных (муниципальных) нужд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00910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451,5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94,2</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Переподготовка и повышение квалификации кадров казенных учреждений за исключением учреждений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00920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301,4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301,4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05</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00920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301,4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301,4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Молодежная политика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07</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8475,8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8475,2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71428F">
        <w:trPr>
          <w:gridAfter w:val="1"/>
          <w:wAfter w:w="227" w:type="dxa"/>
          <w:trHeight w:val="84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Муниципальная программа "Патриотическое воспитание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7240,1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7239,9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Развитие научно-методических и теоретических основ патриотического воспитания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Совершенствование системы патриотического воспитания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3713,3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3713,2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1814,3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1814,3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1814,3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1814,3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1899,0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1898,9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1899,0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1898,9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846"/>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Координация деятельности общественных объединений и организаций в интересах патриотического воспитания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3408,8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3408,7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2355,8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2355,8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2355,8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2355,8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1053,0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1052,9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1053,0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1052,9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Укрепление материально-технической базы организаций, задействованных в патриотическом воспитании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«Повышение эффективности реализации молодежной политики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492,9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условий для развития молодёжной инфраструктуры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муниципальной системы информационного обеспечения молодёжной политики, проводимой на территории муниципального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8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муниципальной системы мер поощрения, поддержки и продвижения способной и талантливой молодежи, молодежных проектов и инициатив (учреждение стипендий, грантов, премий, финансовой поддержки)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69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Оказание содействия в создании условий для интеграции в общество и оказание помощи молодым людям, оказавшимся в тяжелой жизненной ситуации, в том числе молодежи с ограниченными возможностями здоровья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Создание системы мер по содействию сохранению и укреплению института семьи и пропаганде семейных ценностей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условий для повышения качества и доступности услуг в сфере отдыха, занятости, досуга молодёжи и молодёжного туризма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17008</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Создание условий для поддержки межмуниципального, межрегионального и международного взаимодействия молодёжи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87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«Комплексные меры противодействия злоупотреблению наркотиками и их незаконному обороту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742,4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Совершенствование организации профилактической работы среди несовершеннолетних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210,4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210,4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Активизация всесторонней пропаганды здорового образа жизни среди населения муниципального образования «Холмский городской округ» всеми доступными средствами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502,1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477,3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477,1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477,3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477,1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Другие вопросы в области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09</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170669,3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169802,2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99,5</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143481,6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142614,6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99,4</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"Обеспечение доступности и качества общего образования, в том числе и в сельской местности"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7771,2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7695,6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Развитие инфраструктуры доступности качественного общего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1561,7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1561,7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85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1561,7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1561,7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9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1561,7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1561,7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Повышение качества общего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494,8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84,7</w:t>
            </w:r>
          </w:p>
        </w:tc>
      </w:tr>
      <w:tr w:rsidR="00D43561" w:rsidRPr="009F5254" w:rsidTr="009424E3">
        <w:trPr>
          <w:gridAfter w:val="1"/>
          <w:wAfter w:w="227" w:type="dxa"/>
          <w:trHeight w:val="8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w:t>
            </w:r>
            <w:r w:rsidR="00DA4DCE">
              <w:rPr>
                <w:rFonts w:ascii="Arial" w:eastAsia="Times New Roman" w:hAnsi="Arial" w:cs="Arial"/>
                <w:color w:val="000000"/>
                <w:sz w:val="24"/>
                <w:szCs w:val="24"/>
                <w:lang w:eastAsia="ru-RU"/>
              </w:rPr>
              <w:t xml:space="preserve"> </w:t>
            </w:r>
            <w:r w:rsidRPr="009F5254">
              <w:rPr>
                <w:rFonts w:ascii="Arial" w:eastAsia="Times New Roman" w:hAnsi="Arial" w:cs="Arial"/>
                <w:color w:val="000000"/>
                <w:sz w:val="24"/>
                <w:szCs w:val="24"/>
                <w:lang w:eastAsia="ru-RU"/>
              </w:rPr>
              <w:t xml:space="preserve">Байконура и федеральной территории «Сириус», муниципальных </w:t>
            </w:r>
            <w:r w:rsidRPr="009F5254">
              <w:rPr>
                <w:rFonts w:ascii="Arial" w:eastAsia="Times New Roman" w:hAnsi="Arial" w:cs="Arial"/>
                <w:color w:val="000000"/>
                <w:sz w:val="24"/>
                <w:szCs w:val="24"/>
                <w:lang w:eastAsia="ru-RU"/>
              </w:rPr>
              <w:lastRenderedPageBreak/>
              <w:t>общеобразовательных организаций и профессиональных образовательных организаций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50550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494,8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84,7</w:t>
            </w:r>
          </w:p>
        </w:tc>
      </w:tr>
      <w:tr w:rsidR="00D43561" w:rsidRPr="009F5254" w:rsidTr="009424E3">
        <w:trPr>
          <w:gridAfter w:val="1"/>
          <w:wAfter w:w="227" w:type="dxa"/>
          <w:trHeight w:val="12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50550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494,8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419,2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84,7</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Федеральный проект "Патриотическое воспитание граждан Российской Федерации"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012EВ</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5714,7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5714,7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71428F">
        <w:trPr>
          <w:gridAfter w:val="1"/>
          <w:wAfter w:w="227" w:type="dxa"/>
          <w:trHeight w:val="1442"/>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012EВ</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51790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5714,7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5714,7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26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012EВ</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51790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5714,7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5714,7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56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"Развитие кадрового потенциала"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982,7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69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56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Повышение социального престижа и привлекательности педагогической профессии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561"/>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Содействие в обеспечении образовательных учреждений муниципальных образований Сахалинской области педагогическими кадрами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302,7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130"/>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развитие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076CE2">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293,6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lastRenderedPageBreak/>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развитие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"Летний отдых, оздоровление и занятость детей и молодежи"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01500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17212,8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17188,9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Организация лагерей дневного пребывания, профильных и трудовых лагерей с питанием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01501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17212,8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17188,9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01501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17212,8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17188,9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7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01501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617,3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01501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16595,4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16571,6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99,9</w:t>
            </w:r>
          </w:p>
        </w:tc>
      </w:tr>
      <w:tr w:rsidR="00D43561" w:rsidRPr="009F5254" w:rsidTr="009424E3">
        <w:trPr>
          <w:gridAfter w:val="1"/>
          <w:wAfter w:w="227" w:type="dxa"/>
          <w:trHeight w:val="461"/>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"Функционирование прочих учреждений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117514,9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116747,4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9424E3">
        <w:trPr>
          <w:gridAfter w:val="1"/>
          <w:wAfter w:w="227" w:type="dxa"/>
          <w:trHeight w:val="1306"/>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Организация ведения бюджетного (бухгалтерского), налогового учета образовательных учреждений, укрепление материально-технической базы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56581,0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56580,0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56581,0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56580,0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7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53626,7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53625,7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7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2615,3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2615,3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3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339,0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Хозяйственное обслуживание учреждений образования, укрепление материально-технической базы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42600,2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42039,0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98,7</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42600,2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42039,0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98,7</w:t>
            </w:r>
          </w:p>
        </w:tc>
      </w:tr>
      <w:tr w:rsidR="00D43561" w:rsidRPr="009F5254" w:rsidTr="009424E3">
        <w:trPr>
          <w:gridAfter w:val="1"/>
          <w:wAfter w:w="227" w:type="dxa"/>
          <w:trHeight w:val="218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35826,2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35667,1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9424E3">
        <w:trPr>
          <w:gridAfter w:val="1"/>
          <w:wAfter w:w="227" w:type="dxa"/>
          <w:trHeight w:val="7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6760,7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6360,1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94,1</w:t>
            </w:r>
          </w:p>
        </w:tc>
      </w:tr>
      <w:tr w:rsidR="00D43561" w:rsidRPr="009F5254" w:rsidTr="009424E3">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бюджетные ассигнования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88,7</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методического и информационного сопровождения развития муниципальной системы образования, укрепление материально-технической базы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18333,7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18128,4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18333,7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18128,4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01603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18333,7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18128,4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9424E3">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безопасности дорожного движения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42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Мероприятия, направленные на обеспечение безопасного участия детей в дорожном движении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Непрограммные расходы на обеспечение деятельности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27147,7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27147,6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Исполнительно-распорядительные органы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27147,7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27147,6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26764,5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26764,4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18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26764,5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26764,4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218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367,0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367,0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07</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09</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00190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264"/>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КУЛЬТУРА, КИНЕМАТОГРАФИЯ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271979,9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271835,5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99,9</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Культура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258213,0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258168,4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9424E3">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сферы культуры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258213,0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258168,4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Сохранение культурного наследия и расширение доступа граждан к культурным ценностям и информации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70542,3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70532,2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69453,2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69443,1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69453,2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69443,1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4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1089,1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424E3">
        <w:trPr>
          <w:gridAfter w:val="1"/>
          <w:wAfter w:w="227" w:type="dxa"/>
          <w:trHeight w:val="42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Поддержка и развитие художественно-творческой деятельности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95131,3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95131,2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95131,3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95131,2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95131,3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95131,2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культурно-массовых мероприятий, международное и межрегиональное культурное сотрудничество</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87173,4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87139,3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87173,4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87139,3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87173,4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87139,3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7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Укрепление кадрового потенциала отрасли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561"/>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Укрепление материально-технической базы учреждений культуры, проведение ремонтных работ учреждений культуры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5103,4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5103,2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4626,1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4626,1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4626,1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4626,1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457,2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270"/>
        </w:trPr>
        <w:tc>
          <w:tcPr>
            <w:tcW w:w="4467" w:type="dxa"/>
            <w:shd w:val="clear" w:color="auto" w:fill="auto"/>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99,5</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мероприятий по обеспечению противопожарной, антитеррористической и электробезопасности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3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Другие вопросы в области культуры, кинематографии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13766,9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13667,1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99,3</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«Развитие сферы культуры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13766,9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13667,1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4C788F">
        <w:trPr>
          <w:gridAfter w:val="1"/>
          <w:wAfter w:w="227" w:type="dxa"/>
          <w:trHeight w:val="84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Сохранение культурного наследия и расширение доступа граждан к культурным ценностям и информации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13766,9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13667,1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AF4F2A">
        <w:trPr>
          <w:gridAfter w:val="1"/>
          <w:wAfter w:w="227" w:type="dxa"/>
          <w:trHeight w:val="157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Сахалинской области на сохранение, использование и популяризацию объектов культурного наследия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63420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13353,8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13257,1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AF4F2A">
        <w:trPr>
          <w:gridAfter w:val="1"/>
          <w:wAfter w:w="227" w:type="dxa"/>
          <w:trHeight w:val="102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63420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13353,8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13257,1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99,3</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сохранение, использование и популяризацию объектов культурного наследия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S3420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99,2</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08</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S3420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99,2</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СОЦИАЛЬНАЯ ПОЛИТИКА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233698,2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231244,1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98,9</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Пенсионное обеспечение</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18203,3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18151,6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99,7</w:t>
            </w:r>
          </w:p>
        </w:tc>
      </w:tr>
      <w:tr w:rsidR="00D43561" w:rsidRPr="009F5254" w:rsidTr="00AF4F2A">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18203,3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18151,6</w:t>
            </w:r>
          </w:p>
        </w:tc>
        <w:tc>
          <w:tcPr>
            <w:tcW w:w="1653" w:type="dxa"/>
            <w:shd w:val="clear" w:color="auto" w:fill="auto"/>
            <w:noWrap/>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Доплаты к пенсиям муниципальных служащих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18203,3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18151,6</w:t>
            </w:r>
          </w:p>
        </w:tc>
        <w:tc>
          <w:tcPr>
            <w:tcW w:w="1653" w:type="dxa"/>
            <w:shd w:val="clear" w:color="auto" w:fill="auto"/>
            <w:noWrap/>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18203,3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18151,6</w:t>
            </w:r>
          </w:p>
        </w:tc>
        <w:tc>
          <w:tcPr>
            <w:tcW w:w="1653" w:type="dxa"/>
            <w:shd w:val="clear" w:color="auto" w:fill="auto"/>
            <w:noWrap/>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99,7</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Социальное обеспечение населения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03</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54905,6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53541,2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97,5</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35189,5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34364,6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97,7</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"Обеспечение доступности и качества общего образования, в том числе и в сельской местности"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22717,4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21892,6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96,4</w:t>
            </w:r>
          </w:p>
        </w:tc>
      </w:tr>
      <w:tr w:rsidR="00D43561" w:rsidRPr="009F5254" w:rsidTr="00AF4F2A">
        <w:trPr>
          <w:gridAfter w:val="1"/>
          <w:wAfter w:w="227" w:type="dxa"/>
          <w:trHeight w:val="94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Развитие инфраструктуры доступности качественного общего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21835,0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21010,2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96,2</w:t>
            </w:r>
          </w:p>
        </w:tc>
      </w:tr>
      <w:tr w:rsidR="00D43561" w:rsidRPr="009F5254" w:rsidTr="004C788F">
        <w:trPr>
          <w:gridAfter w:val="1"/>
          <w:wAfter w:w="227" w:type="dxa"/>
          <w:trHeight w:val="155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1671,6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1671,6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1671,6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374"/>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L3040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20111,7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19286,9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95,9</w:t>
            </w:r>
          </w:p>
        </w:tc>
      </w:tr>
      <w:tr w:rsidR="00D43561" w:rsidRPr="009F5254" w:rsidTr="00AF4F2A">
        <w:trPr>
          <w:gridAfter w:val="1"/>
          <w:wAfter w:w="227" w:type="dxa"/>
          <w:trHeight w:val="12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L3040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20111,7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19286,9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95,9</w:t>
            </w:r>
          </w:p>
        </w:tc>
      </w:tr>
      <w:tr w:rsidR="00D43561" w:rsidRPr="009F5254" w:rsidTr="00AF4F2A">
        <w:trPr>
          <w:gridAfter w:val="1"/>
          <w:wAfter w:w="227" w:type="dxa"/>
          <w:trHeight w:val="189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3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S3540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3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Развитие инклюзивного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271"/>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L3040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724"/>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01203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L3040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882,4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882,4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"Развитие кадрового потенциала"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12472,1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12472,0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12472,1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12472,0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Поддержка учителей общеобразовательных учреждений при ипотечном кредитовании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78,5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78,5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78,5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78,5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87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232,7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232,7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70501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436,4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70501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436,4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Ежемесячная денежная выплата работникам образовательных учреждений, имеющим государственные награды Российской Федерации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70601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70601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814"/>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70901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9701,9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9701,9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70901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9701,9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9701,9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846"/>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1928,4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1928,4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01401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71230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1928,4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1928,4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физической культуры и спорта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Подготовка кадров в области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218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70901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70901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81,0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сферы культуры муниципального образования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980,3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Укрепление кадрового потенциала отрасли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980,3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704"/>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Льготы педагогическим работникам, работникам здравоохранения и культуры, проживающим и работающим в сельской местности, а </w:t>
            </w:r>
            <w:r w:rsidRPr="009F5254">
              <w:rPr>
                <w:rFonts w:ascii="Arial" w:eastAsia="Times New Roman" w:hAnsi="Arial" w:cs="Arial"/>
                <w:color w:val="000000"/>
                <w:sz w:val="24"/>
                <w:szCs w:val="24"/>
                <w:lang w:eastAsia="ru-RU"/>
              </w:rPr>
              <w:lastRenderedPageBreak/>
              <w:t>также проживающим в городе и работающим на селе</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936,6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936,6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Ежемесячная денежная выплата работникам, имеющим почетное звание "Заслуженный работник культуры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71901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43,6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11,1</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Строительство жилья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04800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11,1</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социальных выплат отдельным категориям граждан для обеспечения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04801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11,1</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04801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11,1</w:t>
            </w:r>
          </w:p>
        </w:tc>
      </w:tr>
      <w:tr w:rsidR="00D43561" w:rsidRPr="009F5254" w:rsidTr="00AF4F2A">
        <w:trPr>
          <w:gridAfter w:val="1"/>
          <w:wAfter w:w="227" w:type="dxa"/>
          <w:trHeight w:val="623"/>
        </w:trPr>
        <w:tc>
          <w:tcPr>
            <w:tcW w:w="4467" w:type="dxa"/>
            <w:shd w:val="clear" w:color="auto" w:fill="auto"/>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Социальное обеспечение и иные выплаты населению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04801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11,1</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Создание </w:t>
            </w:r>
            <w:r w:rsidR="00EF44C8" w:rsidRPr="009F5254">
              <w:rPr>
                <w:rFonts w:ascii="Arial" w:eastAsia="Times New Roman" w:hAnsi="Arial" w:cs="Arial"/>
                <w:color w:val="000000"/>
                <w:sz w:val="24"/>
                <w:szCs w:val="24"/>
                <w:lang w:eastAsia="ru-RU"/>
              </w:rPr>
              <w:t>газозаправочной</w:t>
            </w:r>
            <w:r w:rsidRPr="009F5254">
              <w:rPr>
                <w:rFonts w:ascii="Arial" w:eastAsia="Times New Roman" w:hAnsi="Arial" w:cs="Arial"/>
                <w:color w:val="000000"/>
                <w:sz w:val="24"/>
                <w:szCs w:val="24"/>
                <w:lang w:eastAsia="ru-RU"/>
              </w:rPr>
              <w:t xml:space="preserve"> инфраструктуры и приобретение (переоборудование) транспорта и техники, использующих природный газ в качестве газомоторного топлива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организацию электро-, тепло- и газоснабжения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1455,0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1164,0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1455,0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1164,0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организацию электро-, тепло- и газоснабжения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80,0</w:t>
            </w:r>
          </w:p>
        </w:tc>
      </w:tr>
      <w:tr w:rsidR="00D43561" w:rsidRPr="009F5254" w:rsidTr="004C788F">
        <w:trPr>
          <w:gridAfter w:val="1"/>
          <w:wAfter w:w="227" w:type="dxa"/>
          <w:trHeight w:val="1346"/>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Резервный фонд администрации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Резервный фонд администрации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01870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01870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12780,0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12780,0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87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«Создание условий для оказания медицинской помощи населению на территории муниципального образования «Холмский городской округ» на 2015-2025 годы»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95,4</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95,4</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95,4</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1714,0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95,4</w:t>
            </w:r>
          </w:p>
        </w:tc>
      </w:tr>
      <w:tr w:rsidR="00D43561" w:rsidRPr="009F5254" w:rsidTr="00AF4F2A">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2480,8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2480,3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2480,8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2480,3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2480,8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2480,3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Охрана семьи и детства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04</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149860,0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148838,0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99,3</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образования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106116,6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105094,7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"Повышение качества и доступности дошкольного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15048,8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государственных гарантий доступности дошкольного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15048,8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15048,8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01101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62500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15048,8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15048,8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Подпрограмма "Развитие системы воспитания, дополнительного образования, профилактики социального </w:t>
            </w:r>
            <w:r w:rsidR="00EF44C8" w:rsidRPr="009F5254">
              <w:rPr>
                <w:rFonts w:ascii="Arial" w:eastAsia="Times New Roman" w:hAnsi="Arial" w:cs="Arial"/>
                <w:color w:val="000000"/>
                <w:sz w:val="24"/>
                <w:szCs w:val="24"/>
                <w:lang w:eastAsia="ru-RU"/>
              </w:rPr>
              <w:t>сиротства</w:t>
            </w:r>
            <w:r w:rsidRPr="009F5254">
              <w:rPr>
                <w:rFonts w:ascii="Arial" w:eastAsia="Times New Roman" w:hAnsi="Arial" w:cs="Arial"/>
                <w:color w:val="000000"/>
                <w:sz w:val="24"/>
                <w:szCs w:val="24"/>
                <w:lang w:eastAsia="ru-RU"/>
              </w:rPr>
              <w:t xml:space="preserve"> и жестокого обращения с детьми"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91067,8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90045,9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4C788F">
        <w:trPr>
          <w:gridAfter w:val="1"/>
          <w:wAfter w:w="227" w:type="dxa"/>
          <w:trHeight w:val="704"/>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Обеспечение мер социальной поддержки детей-сирот и детей, оставшихся без попечения родителей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91067,8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90045,9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AF4F2A">
        <w:trPr>
          <w:gridAfter w:val="1"/>
          <w:wAfter w:w="227" w:type="dxa"/>
          <w:trHeight w:val="157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71701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91067,8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90045,9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01306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71701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91067,8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90045,9</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«Обеспечение населения муниципального образования «Холмский городской округ» качественным жильем»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747"/>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Подпрограмма "Обеспечение жилыми помещениями детей-сирот, детей, оставшихся без попечения родителей, а также лиц из числа детей-сирот и детей, оставшихся без попечения родителей, не имеющих закрепленных жилых помещений"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04700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04701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57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04701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71701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04701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71701</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41666,0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«Обеспечение жильем молодых семей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социальных выплат молодым семьям на приобретение (строительство) жилья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Реализация мероприятий по обеспечению жильем молодых семей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L4970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Социальное обеспечение и иные выплаты населению</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04</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L4970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2077,3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Другие вопросы в области социальной политики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06</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10729,3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10713,3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99,9</w:t>
            </w:r>
          </w:p>
        </w:tc>
      </w:tr>
      <w:tr w:rsidR="00D43561" w:rsidRPr="009F5254" w:rsidTr="004C788F">
        <w:trPr>
          <w:gridAfter w:val="1"/>
          <w:wAfter w:w="227" w:type="dxa"/>
          <w:trHeight w:val="1294"/>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514,3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514,3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421"/>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Резервный фонд администрации муниципального образования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514,3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514,3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Резервный фонд администрации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01870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514,3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514,3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01870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514,3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514,3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2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«Доступная среда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10215,0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10199,0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99,8</w:t>
            </w:r>
          </w:p>
        </w:tc>
      </w:tr>
      <w:tr w:rsidR="00D43561" w:rsidRPr="009F5254" w:rsidTr="004C788F">
        <w:trPr>
          <w:gridAfter w:val="1"/>
          <w:wAfter w:w="227" w:type="dxa"/>
          <w:trHeight w:val="297"/>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Адаптация учреждений образования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1340,2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1340,0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4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AF4F2A">
        <w:trPr>
          <w:gridAfter w:val="1"/>
          <w:wAfter w:w="227" w:type="dxa"/>
          <w:trHeight w:val="12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25,5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99,6</w:t>
            </w:r>
          </w:p>
        </w:tc>
      </w:tr>
      <w:tr w:rsidR="00D43561" w:rsidRPr="009F5254" w:rsidTr="004C788F">
        <w:trPr>
          <w:gridAfter w:val="1"/>
          <w:wAfter w:w="227" w:type="dxa"/>
          <w:trHeight w:val="159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1275,0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99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Адаптация учреждений культуры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1649,2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1633,4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99,0</w:t>
            </w:r>
          </w:p>
        </w:tc>
      </w:tr>
      <w:tr w:rsidR="00D43561" w:rsidRPr="009F5254" w:rsidTr="00AF4F2A">
        <w:trPr>
          <w:gridAfter w:val="1"/>
          <w:wAfter w:w="227" w:type="dxa"/>
          <w:trHeight w:val="218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1599,7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1584,4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911,8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896,7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98,3</w:t>
            </w:r>
          </w:p>
        </w:tc>
      </w:tr>
      <w:tr w:rsidR="00D43561" w:rsidRPr="009F5254" w:rsidTr="00AF4F2A">
        <w:trPr>
          <w:gridAfter w:val="1"/>
          <w:wAfter w:w="227" w:type="dxa"/>
          <w:trHeight w:val="12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687,9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687,7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984"/>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49,0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99,0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28,2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27,7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98,2</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21,3</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Обеспечение доступности приоритетных объектов и услуг в приоритетных сферах жизнедеятельности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7225,6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7225,6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37"/>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Предоставление субсидий бюджетным, автономным </w:t>
            </w:r>
            <w:r w:rsidRPr="009F5254">
              <w:rPr>
                <w:rFonts w:ascii="Arial" w:eastAsia="Times New Roman" w:hAnsi="Arial" w:cs="Arial"/>
                <w:color w:val="000000"/>
                <w:sz w:val="24"/>
                <w:szCs w:val="24"/>
                <w:lang w:eastAsia="ru-RU"/>
              </w:rPr>
              <w:lastRenderedPageBreak/>
              <w:t>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144,0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Иные обязательства, возникающие при реализации муниципальной программы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20990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560"/>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29060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1815"/>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6743,0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141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lastRenderedPageBreak/>
              <w:t>Софинансирование</w:t>
            </w:r>
            <w:proofErr w:type="spellEnd"/>
            <w:r w:rsidRPr="009F5254">
              <w:rPr>
                <w:rFonts w:ascii="Arial" w:eastAsia="Times New Roman" w:hAnsi="Arial" w:cs="Arial"/>
                <w:color w:val="000000"/>
                <w:sz w:val="24"/>
                <w:szCs w:val="24"/>
                <w:lang w:eastAsia="ru-RU"/>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06</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19006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208,6</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208,6</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ФИЗИЧЕСКАЯ КУЛЬТУРА И СПОРТ</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379525,8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379508,4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Физическая культура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35990,2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35990,2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Муниципальная программа «Развитие физической культуры и спорта в муниципальном образовании «Холмский городской округ»</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35990,2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35990,2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Функционирование объектов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35990,2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35990,2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35990,2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35990,2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35990,2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35990,2</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Массовый спорт</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02</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104986,5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104986,5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Муниципальная программа "Развитие физической культуры и спорта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104986,5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104986,5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Массовая физкультурно-оздоровительная работа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2499,5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2499,5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309,0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309,0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развитие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2124,7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2124,7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2124,7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2124,7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развитие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02001</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65,8</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Развитие адаптивной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266,5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266,5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266,5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266,5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center"/>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Участие спортсменов высокого класса в соревнованиях различного уровня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center"/>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Расходы на обеспечение деятельности (оказание услуг) муниципальных учреждений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center"/>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 Предоставление субсидий бюджетным, автономным учреждениям и иным некоммерческим организациям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55,4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Укрепление материально-технической базы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102165,1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102165,1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развитие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98950,0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развитие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3065,1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3065,1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3065,1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3065,1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Спорт высших достижений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03</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238549,1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238531,7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AF4F2A">
        <w:trPr>
          <w:gridAfter w:val="1"/>
          <w:wAfter w:w="227" w:type="dxa"/>
          <w:trHeight w:val="1249"/>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Муниципальная программа "Развитие физической культуры и спорта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238549,1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238531,7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Участие спортсменов высокого класса в соревнованиях различного уровня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bottom w:val="single" w:sz="4" w:space="0" w:color="auto"/>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02003</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3800,0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3800,0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Укрепление материально-технической базы</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3899,5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3899,4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3899,5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3899,4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02004</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3899,5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3899,4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Медицинское обеспечение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02005</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932,0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Подготовка кадров в области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02006</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184,5</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Информационная политика в области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02007</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50,0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Функционирование объектов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229683,1</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229665,8</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219927,4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219910,1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00590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219927,4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219910,1</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Субсидия муниципальным образованиям на развитие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9463,0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9463,0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9463,0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9463,0</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proofErr w:type="spellStart"/>
            <w:r w:rsidRPr="009F5254">
              <w:rPr>
                <w:rFonts w:ascii="Arial" w:eastAsia="Times New Roman" w:hAnsi="Arial" w:cs="Arial"/>
                <w:color w:val="000000"/>
                <w:sz w:val="24"/>
                <w:szCs w:val="24"/>
                <w:lang w:eastAsia="ru-RU"/>
              </w:rPr>
              <w:t>Софинансирование</w:t>
            </w:r>
            <w:proofErr w:type="spellEnd"/>
            <w:r w:rsidRPr="009F5254">
              <w:rPr>
                <w:rFonts w:ascii="Arial" w:eastAsia="Times New Roman" w:hAnsi="Arial" w:cs="Arial"/>
                <w:color w:val="000000"/>
                <w:sz w:val="24"/>
                <w:szCs w:val="24"/>
                <w:lang w:eastAsia="ru-RU"/>
              </w:rPr>
              <w:t xml:space="preserve"> местного бюджета на развитие физической культуры и спорта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4C788F">
        <w:trPr>
          <w:gridAfter w:val="1"/>
          <w:wAfter w:w="227" w:type="dxa"/>
          <w:trHeight w:val="30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Предоставление субсидий бюджетным, автономным </w:t>
            </w:r>
            <w:r w:rsidRPr="009F5254">
              <w:rPr>
                <w:rFonts w:ascii="Arial" w:eastAsia="Times New Roman" w:hAnsi="Arial" w:cs="Arial"/>
                <w:color w:val="000000"/>
                <w:sz w:val="24"/>
                <w:szCs w:val="24"/>
                <w:lang w:eastAsia="ru-RU"/>
              </w:rPr>
              <w:lastRenderedPageBreak/>
              <w:t>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11</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03</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02009</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S3130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292,7</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292,7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lastRenderedPageBreak/>
              <w:t>СРЕДСТВА МАССОВОЙ ИНФОРМАЦИИ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12</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44388,9</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44384,7</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Телевидение и радиовещание</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12</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24268,4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24268,4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AF4F2A">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24268,4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24268,4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 xml:space="preserve">Телерадиокомпании и </w:t>
            </w:r>
            <w:proofErr w:type="spellStart"/>
            <w:r w:rsidRPr="009F5254">
              <w:rPr>
                <w:rFonts w:ascii="Arial" w:eastAsia="Times New Roman" w:hAnsi="Arial" w:cs="Arial"/>
                <w:color w:val="000000"/>
                <w:sz w:val="24"/>
                <w:szCs w:val="24"/>
                <w:lang w:eastAsia="ru-RU"/>
              </w:rPr>
              <w:t>телеорганизации</w:t>
            </w:r>
            <w:proofErr w:type="spellEnd"/>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24268,4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24268,4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70010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24268,4</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24268,4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Периодическая печать и издательства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12</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02</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20120,5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20116,3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100,0</w:t>
            </w:r>
          </w:p>
        </w:tc>
      </w:tr>
      <w:tr w:rsidR="00D43561" w:rsidRPr="009F5254" w:rsidTr="00AF4F2A">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Прочие непрограммные мероприятия</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20120,5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20116,3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Периодические издания, учрежденные органами законодательной и исполнительной власти</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20120,5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20116,3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AF4F2A">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12</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56000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70020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600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20120,5</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20116,3</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100,0</w:t>
            </w:r>
          </w:p>
        </w:tc>
      </w:tr>
      <w:tr w:rsidR="00D43561" w:rsidRPr="009F5254" w:rsidTr="00981FC2">
        <w:trPr>
          <w:gridAfter w:val="1"/>
          <w:wAfter w:w="227" w:type="dxa"/>
          <w:trHeight w:val="938"/>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ОБСЛУЖИВАНИЕ ГОСУДАРСТВЕННОГО И МУНИЦИПАЛЬНОГО ДОЛГА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00</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lang w:eastAsia="ru-RU"/>
              </w:rPr>
            </w:pPr>
            <w:r w:rsidRPr="009F5254">
              <w:rPr>
                <w:rFonts w:ascii="Arial" w:eastAsia="Times New Roman" w:hAnsi="Arial" w:cs="Arial"/>
                <w:b/>
                <w:bCs/>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16,4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91,1</w:t>
            </w:r>
          </w:p>
        </w:tc>
      </w:tr>
      <w:tr w:rsidR="00D43561" w:rsidRPr="009F5254" w:rsidTr="00981FC2">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Обслуживание государственного внутреннего и муниципального долга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01</w:t>
            </w:r>
          </w:p>
        </w:tc>
        <w:tc>
          <w:tcPr>
            <w:tcW w:w="2004" w:type="dxa"/>
            <w:gridSpan w:val="2"/>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16,4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91,1</w:t>
            </w:r>
          </w:p>
        </w:tc>
      </w:tr>
      <w:tr w:rsidR="00D43561" w:rsidRPr="009F5254" w:rsidTr="00AF4F2A">
        <w:trPr>
          <w:gridAfter w:val="1"/>
          <w:wAfter w:w="227" w:type="dxa"/>
          <w:trHeight w:val="1696"/>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lastRenderedPageBreak/>
              <w:t xml:space="preserve">Муниципальная программа "Повышение эффективности управления муниципальными финансами в муниципальном образовании «Холмский городской округ» </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16000</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91,1</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Оптимизация расходов на обслуживание муниципального долга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00000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91,1</w:t>
            </w:r>
          </w:p>
        </w:tc>
      </w:tr>
      <w:tr w:rsidR="00D43561" w:rsidRPr="009F5254" w:rsidTr="00AF4F2A">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Обслуживание муниципального долга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02730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lang w:eastAsia="ru-RU"/>
              </w:rPr>
            </w:pPr>
            <w:r w:rsidRPr="009F5254">
              <w:rPr>
                <w:rFonts w:ascii="Arial" w:eastAsia="Times New Roman" w:hAnsi="Arial" w:cs="Arial"/>
                <w:color w:val="000000"/>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91,1</w:t>
            </w:r>
          </w:p>
        </w:tc>
      </w:tr>
      <w:tr w:rsidR="00D43561" w:rsidRPr="009F5254" w:rsidTr="00AF4F2A">
        <w:trPr>
          <w:gridAfter w:val="1"/>
          <w:wAfter w:w="227" w:type="dxa"/>
          <w:trHeight w:val="623"/>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Обслуживание государственного (муниципального) долга</w:t>
            </w:r>
          </w:p>
        </w:tc>
        <w:tc>
          <w:tcPr>
            <w:tcW w:w="776"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13</w:t>
            </w:r>
          </w:p>
        </w:tc>
        <w:tc>
          <w:tcPr>
            <w:tcW w:w="691"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01</w:t>
            </w:r>
          </w:p>
        </w:tc>
        <w:tc>
          <w:tcPr>
            <w:tcW w:w="937" w:type="dxa"/>
            <w:tcBorders>
              <w:righ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16002</w:t>
            </w:r>
          </w:p>
        </w:tc>
        <w:tc>
          <w:tcPr>
            <w:tcW w:w="1067" w:type="dxa"/>
            <w:tcBorders>
              <w:left w:val="nil"/>
            </w:tcBorders>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02730</w:t>
            </w:r>
          </w:p>
        </w:tc>
        <w:tc>
          <w:tcPr>
            <w:tcW w:w="1075" w:type="dxa"/>
            <w:shd w:val="clear" w:color="auto" w:fill="auto"/>
            <w:vAlign w:val="bottom"/>
            <w:hideMark/>
          </w:tcPr>
          <w:p w:rsidR="00D43561" w:rsidRPr="009F5254" w:rsidRDefault="00D43561" w:rsidP="00D43561">
            <w:pPr>
              <w:spacing w:after="0" w:line="240" w:lineRule="auto"/>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700</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18,0</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16,4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color w:val="000000"/>
                <w:sz w:val="24"/>
                <w:szCs w:val="24"/>
                <w:lang w:eastAsia="ru-RU"/>
              </w:rPr>
            </w:pPr>
            <w:r w:rsidRPr="009F5254">
              <w:rPr>
                <w:rFonts w:ascii="Arial" w:eastAsia="Times New Roman" w:hAnsi="Arial" w:cs="Arial"/>
                <w:color w:val="000000"/>
                <w:sz w:val="24"/>
                <w:szCs w:val="24"/>
                <w:lang w:eastAsia="ru-RU"/>
              </w:rPr>
              <w:t>91,1</w:t>
            </w:r>
          </w:p>
        </w:tc>
      </w:tr>
      <w:tr w:rsidR="00D43561" w:rsidRPr="009F5254" w:rsidTr="00981FC2">
        <w:trPr>
          <w:gridAfter w:val="1"/>
          <w:wAfter w:w="227" w:type="dxa"/>
          <w:trHeight w:val="312"/>
        </w:trPr>
        <w:tc>
          <w:tcPr>
            <w:tcW w:w="4467" w:type="dxa"/>
            <w:shd w:val="clear" w:color="auto" w:fill="auto"/>
            <w:vAlign w:val="bottom"/>
            <w:hideMark/>
          </w:tcPr>
          <w:p w:rsidR="00D43561" w:rsidRPr="009F5254" w:rsidRDefault="00D43561" w:rsidP="00931C84">
            <w:pPr>
              <w:spacing w:after="0" w:line="240" w:lineRule="auto"/>
              <w:jc w:val="both"/>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Итого</w:t>
            </w:r>
          </w:p>
        </w:tc>
        <w:tc>
          <w:tcPr>
            <w:tcW w:w="4546" w:type="dxa"/>
            <w:gridSpan w:val="5"/>
            <w:shd w:val="clear" w:color="auto" w:fill="auto"/>
            <w:vAlign w:val="bottom"/>
            <w:hideMark/>
          </w:tcPr>
          <w:p w:rsidR="00D43561" w:rsidRPr="009F5254" w:rsidRDefault="00D43561" w:rsidP="00D43561">
            <w:pPr>
              <w:spacing w:after="0" w:line="240" w:lineRule="auto"/>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 </w:t>
            </w:r>
          </w:p>
        </w:tc>
        <w:tc>
          <w:tcPr>
            <w:tcW w:w="2044" w:type="dxa"/>
            <w:gridSpan w:val="2"/>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8948339,2</w:t>
            </w:r>
          </w:p>
        </w:tc>
        <w:tc>
          <w:tcPr>
            <w:tcW w:w="2059"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8713879,4</w:t>
            </w:r>
          </w:p>
        </w:tc>
        <w:tc>
          <w:tcPr>
            <w:tcW w:w="1653" w:type="dxa"/>
            <w:shd w:val="clear" w:color="auto" w:fill="auto"/>
            <w:vAlign w:val="bottom"/>
            <w:hideMark/>
          </w:tcPr>
          <w:p w:rsidR="00D43561" w:rsidRPr="009F5254" w:rsidRDefault="00D43561" w:rsidP="00D43561">
            <w:pPr>
              <w:spacing w:after="0" w:line="240" w:lineRule="auto"/>
              <w:jc w:val="right"/>
              <w:rPr>
                <w:rFonts w:ascii="Arial" w:eastAsia="Times New Roman" w:hAnsi="Arial" w:cs="Arial"/>
                <w:b/>
                <w:bCs/>
                <w:color w:val="000000"/>
                <w:sz w:val="24"/>
                <w:szCs w:val="24"/>
                <w:lang w:eastAsia="ru-RU"/>
              </w:rPr>
            </w:pPr>
            <w:r w:rsidRPr="009F5254">
              <w:rPr>
                <w:rFonts w:ascii="Arial" w:eastAsia="Times New Roman" w:hAnsi="Arial" w:cs="Arial"/>
                <w:b/>
                <w:bCs/>
                <w:color w:val="000000"/>
                <w:sz w:val="24"/>
                <w:szCs w:val="24"/>
                <w:lang w:eastAsia="ru-RU"/>
              </w:rPr>
              <w:t>97,4</w:t>
            </w:r>
          </w:p>
        </w:tc>
      </w:tr>
    </w:tbl>
    <w:p w:rsidR="00AF4F2A" w:rsidRDefault="00AF4F2A"/>
    <w:p w:rsidR="00AF4F2A" w:rsidRDefault="00AF4F2A">
      <w:r>
        <w:br w:type="page"/>
      </w:r>
    </w:p>
    <w:tbl>
      <w:tblPr>
        <w:tblW w:w="14742" w:type="dxa"/>
        <w:tblLook w:val="04A0" w:firstRow="1" w:lastRow="0" w:firstColumn="1" w:lastColumn="0" w:noHBand="0" w:noVBand="1"/>
      </w:tblPr>
      <w:tblGrid>
        <w:gridCol w:w="5103"/>
        <w:gridCol w:w="3969"/>
        <w:gridCol w:w="1985"/>
        <w:gridCol w:w="1838"/>
        <w:gridCol w:w="1847"/>
      </w:tblGrid>
      <w:tr w:rsidR="00A17D95" w:rsidRPr="00237405" w:rsidTr="00A17D95">
        <w:trPr>
          <w:trHeight w:val="360"/>
        </w:trPr>
        <w:tc>
          <w:tcPr>
            <w:tcW w:w="5103" w:type="dxa"/>
            <w:tcBorders>
              <w:top w:val="nil"/>
              <w:left w:val="nil"/>
              <w:bottom w:val="nil"/>
              <w:right w:val="nil"/>
            </w:tcBorders>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3969" w:type="dxa"/>
            <w:tcBorders>
              <w:top w:val="nil"/>
              <w:left w:val="nil"/>
              <w:bottom w:val="nil"/>
            </w:tcBorders>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5670" w:type="dxa"/>
            <w:gridSpan w:val="3"/>
            <w:shd w:val="clear" w:color="auto" w:fill="auto"/>
            <w:noWrap/>
            <w:vAlign w:val="bottom"/>
            <w:hideMark/>
          </w:tcPr>
          <w:p w:rsidR="00A17D95" w:rsidRPr="00237405" w:rsidRDefault="00A17D95" w:rsidP="00236E25">
            <w:pPr>
              <w:spacing w:after="0" w:line="240" w:lineRule="auto"/>
              <w:ind w:left="1170" w:hanging="425"/>
              <w:rPr>
                <w:rFonts w:ascii="Arial" w:eastAsia="Times New Roman" w:hAnsi="Arial" w:cs="Arial"/>
                <w:sz w:val="24"/>
                <w:szCs w:val="24"/>
                <w:lang w:eastAsia="ru-RU"/>
              </w:rPr>
            </w:pPr>
            <w:r w:rsidRPr="00237405">
              <w:rPr>
                <w:rFonts w:ascii="Arial" w:eastAsia="Times New Roman" w:hAnsi="Arial" w:cs="Arial"/>
                <w:sz w:val="24"/>
                <w:szCs w:val="24"/>
                <w:lang w:eastAsia="ru-RU"/>
              </w:rPr>
              <w:t>Приложение № 4 к решению Собрания</w:t>
            </w:r>
          </w:p>
        </w:tc>
      </w:tr>
      <w:tr w:rsidR="00A17D95" w:rsidRPr="00237405" w:rsidTr="00A17D95">
        <w:trPr>
          <w:trHeight w:val="315"/>
        </w:trPr>
        <w:tc>
          <w:tcPr>
            <w:tcW w:w="5103" w:type="dxa"/>
            <w:tcBorders>
              <w:top w:val="nil"/>
              <w:left w:val="nil"/>
              <w:bottom w:val="nil"/>
              <w:right w:val="nil"/>
            </w:tcBorders>
            <w:shd w:val="clear" w:color="auto" w:fill="auto"/>
            <w:noWrap/>
            <w:vAlign w:val="bottom"/>
            <w:hideMark/>
          </w:tcPr>
          <w:p w:rsidR="00A17D95" w:rsidRPr="00237405" w:rsidRDefault="00A17D95" w:rsidP="00473027">
            <w:pPr>
              <w:spacing w:after="0" w:line="240" w:lineRule="auto"/>
              <w:jc w:val="right"/>
              <w:rPr>
                <w:rFonts w:ascii="Arial" w:eastAsia="Times New Roman" w:hAnsi="Arial" w:cs="Arial"/>
                <w:sz w:val="24"/>
                <w:szCs w:val="24"/>
                <w:lang w:eastAsia="ru-RU"/>
              </w:rPr>
            </w:pPr>
          </w:p>
        </w:tc>
        <w:tc>
          <w:tcPr>
            <w:tcW w:w="3969" w:type="dxa"/>
            <w:tcBorders>
              <w:top w:val="nil"/>
              <w:left w:val="nil"/>
              <w:bottom w:val="nil"/>
            </w:tcBorders>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5670" w:type="dxa"/>
            <w:gridSpan w:val="3"/>
            <w:shd w:val="clear" w:color="auto" w:fill="auto"/>
            <w:noWrap/>
            <w:vAlign w:val="bottom"/>
            <w:hideMark/>
          </w:tcPr>
          <w:p w:rsidR="00A17D95" w:rsidRPr="00237405" w:rsidRDefault="00A17D95" w:rsidP="00236E25">
            <w:pPr>
              <w:spacing w:after="0" w:line="240" w:lineRule="auto"/>
              <w:ind w:firstLine="745"/>
              <w:rPr>
                <w:rFonts w:ascii="Arial" w:eastAsia="Times New Roman" w:hAnsi="Arial" w:cs="Arial"/>
                <w:sz w:val="24"/>
                <w:szCs w:val="24"/>
                <w:lang w:eastAsia="ru-RU"/>
              </w:rPr>
            </w:pPr>
            <w:r w:rsidRPr="00237405">
              <w:rPr>
                <w:rFonts w:ascii="Arial" w:eastAsia="Times New Roman" w:hAnsi="Arial" w:cs="Arial"/>
                <w:sz w:val="24"/>
                <w:szCs w:val="24"/>
                <w:lang w:eastAsia="ru-RU"/>
              </w:rPr>
              <w:t>Холмского муниципального округа</w:t>
            </w:r>
          </w:p>
        </w:tc>
      </w:tr>
      <w:tr w:rsidR="00A17D95" w:rsidRPr="00237405" w:rsidTr="00A17D95">
        <w:trPr>
          <w:trHeight w:val="315"/>
        </w:trPr>
        <w:tc>
          <w:tcPr>
            <w:tcW w:w="5103" w:type="dxa"/>
            <w:tcBorders>
              <w:top w:val="nil"/>
              <w:left w:val="nil"/>
              <w:bottom w:val="nil"/>
              <w:right w:val="nil"/>
            </w:tcBorders>
            <w:shd w:val="clear" w:color="auto" w:fill="auto"/>
            <w:noWrap/>
            <w:vAlign w:val="bottom"/>
            <w:hideMark/>
          </w:tcPr>
          <w:p w:rsidR="00A17D95" w:rsidRPr="00237405" w:rsidRDefault="00A17D95" w:rsidP="00473027">
            <w:pPr>
              <w:spacing w:after="0" w:line="240" w:lineRule="auto"/>
              <w:jc w:val="right"/>
              <w:rPr>
                <w:rFonts w:ascii="Arial" w:eastAsia="Times New Roman" w:hAnsi="Arial" w:cs="Arial"/>
                <w:sz w:val="24"/>
                <w:szCs w:val="24"/>
                <w:lang w:eastAsia="ru-RU"/>
              </w:rPr>
            </w:pPr>
          </w:p>
        </w:tc>
        <w:tc>
          <w:tcPr>
            <w:tcW w:w="3969" w:type="dxa"/>
            <w:tcBorders>
              <w:top w:val="nil"/>
              <w:left w:val="nil"/>
              <w:bottom w:val="nil"/>
            </w:tcBorders>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5670" w:type="dxa"/>
            <w:gridSpan w:val="3"/>
            <w:shd w:val="clear" w:color="auto" w:fill="auto"/>
            <w:noWrap/>
            <w:vAlign w:val="bottom"/>
            <w:hideMark/>
          </w:tcPr>
          <w:p w:rsidR="00A17D95" w:rsidRPr="00237405" w:rsidRDefault="00A17D95" w:rsidP="00236E25">
            <w:pPr>
              <w:spacing w:after="0" w:line="240" w:lineRule="auto"/>
              <w:ind w:firstLine="745"/>
              <w:rPr>
                <w:rFonts w:ascii="Arial" w:eastAsia="Times New Roman" w:hAnsi="Arial" w:cs="Arial"/>
                <w:sz w:val="24"/>
                <w:szCs w:val="24"/>
                <w:lang w:eastAsia="ru-RU"/>
              </w:rPr>
            </w:pPr>
            <w:r w:rsidRPr="00237405">
              <w:rPr>
                <w:rFonts w:ascii="Arial" w:eastAsia="Times New Roman" w:hAnsi="Arial" w:cs="Arial"/>
                <w:sz w:val="24"/>
                <w:szCs w:val="24"/>
                <w:lang w:eastAsia="ru-RU"/>
              </w:rPr>
              <w:t>Сахалинской области</w:t>
            </w:r>
          </w:p>
        </w:tc>
      </w:tr>
      <w:tr w:rsidR="00A17D95" w:rsidRPr="00237405" w:rsidTr="00A17D95">
        <w:trPr>
          <w:trHeight w:val="315"/>
        </w:trPr>
        <w:tc>
          <w:tcPr>
            <w:tcW w:w="5103" w:type="dxa"/>
            <w:tcBorders>
              <w:top w:val="nil"/>
              <w:left w:val="nil"/>
              <w:bottom w:val="nil"/>
              <w:right w:val="nil"/>
            </w:tcBorders>
            <w:shd w:val="clear" w:color="auto" w:fill="auto"/>
            <w:noWrap/>
            <w:vAlign w:val="bottom"/>
            <w:hideMark/>
          </w:tcPr>
          <w:p w:rsidR="00A17D95" w:rsidRPr="00237405" w:rsidRDefault="00A17D95" w:rsidP="00473027">
            <w:pPr>
              <w:spacing w:after="0" w:line="240" w:lineRule="auto"/>
              <w:jc w:val="right"/>
              <w:rPr>
                <w:rFonts w:ascii="Arial" w:eastAsia="Times New Roman" w:hAnsi="Arial" w:cs="Arial"/>
                <w:sz w:val="24"/>
                <w:szCs w:val="24"/>
                <w:lang w:eastAsia="ru-RU"/>
              </w:rPr>
            </w:pPr>
          </w:p>
        </w:tc>
        <w:tc>
          <w:tcPr>
            <w:tcW w:w="3969" w:type="dxa"/>
            <w:tcBorders>
              <w:top w:val="nil"/>
              <w:left w:val="nil"/>
              <w:bottom w:val="nil"/>
            </w:tcBorders>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5670" w:type="dxa"/>
            <w:gridSpan w:val="3"/>
            <w:shd w:val="clear" w:color="auto" w:fill="auto"/>
            <w:noWrap/>
            <w:vAlign w:val="bottom"/>
            <w:hideMark/>
          </w:tcPr>
          <w:p w:rsidR="00CD132B" w:rsidRPr="00C91F32" w:rsidRDefault="00CD132B" w:rsidP="00CD132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от 26.06.2025 г. № 31/7-243</w:t>
            </w:r>
          </w:p>
          <w:p w:rsidR="00A17D95" w:rsidRPr="00237405" w:rsidRDefault="00A17D95" w:rsidP="00236E25">
            <w:pPr>
              <w:spacing w:after="0" w:line="240" w:lineRule="auto"/>
              <w:ind w:firstLine="745"/>
              <w:rPr>
                <w:rFonts w:ascii="Arial" w:eastAsia="Times New Roman" w:hAnsi="Arial" w:cs="Arial"/>
                <w:sz w:val="24"/>
                <w:szCs w:val="24"/>
                <w:lang w:eastAsia="ru-RU"/>
              </w:rPr>
            </w:pPr>
            <w:bookmarkStart w:id="2" w:name="_GoBack"/>
            <w:bookmarkEnd w:id="2"/>
          </w:p>
        </w:tc>
      </w:tr>
      <w:tr w:rsidR="00A17D95" w:rsidRPr="00FF6AE8" w:rsidTr="00A17D95">
        <w:trPr>
          <w:trHeight w:val="255"/>
        </w:trPr>
        <w:tc>
          <w:tcPr>
            <w:tcW w:w="5103" w:type="dxa"/>
            <w:tcBorders>
              <w:top w:val="nil"/>
              <w:left w:val="nil"/>
              <w:bottom w:val="nil"/>
              <w:right w:val="nil"/>
            </w:tcBorders>
            <w:shd w:val="clear" w:color="auto" w:fill="auto"/>
            <w:noWrap/>
            <w:vAlign w:val="bottom"/>
            <w:hideMark/>
          </w:tcPr>
          <w:p w:rsidR="00A17D95" w:rsidRPr="00237405" w:rsidRDefault="00A17D95" w:rsidP="00473027">
            <w:pPr>
              <w:spacing w:after="0" w:line="240" w:lineRule="auto"/>
              <w:jc w:val="right"/>
              <w:rPr>
                <w:rFonts w:ascii="Arial" w:eastAsia="Times New Roman" w:hAnsi="Arial" w:cs="Arial"/>
                <w:sz w:val="24"/>
                <w:szCs w:val="24"/>
                <w:lang w:eastAsia="ru-RU"/>
              </w:rPr>
            </w:pPr>
          </w:p>
        </w:tc>
        <w:tc>
          <w:tcPr>
            <w:tcW w:w="3969" w:type="dxa"/>
            <w:tcBorders>
              <w:top w:val="nil"/>
              <w:left w:val="nil"/>
              <w:bottom w:val="nil"/>
            </w:tcBorders>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1985" w:type="dxa"/>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1838" w:type="dxa"/>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1847" w:type="dxa"/>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r>
      <w:tr w:rsidR="00A17D95" w:rsidRPr="00237405" w:rsidTr="00A17D95">
        <w:trPr>
          <w:trHeight w:val="315"/>
        </w:trPr>
        <w:tc>
          <w:tcPr>
            <w:tcW w:w="14742" w:type="dxa"/>
            <w:gridSpan w:val="5"/>
            <w:tcBorders>
              <w:top w:val="nil"/>
              <w:left w:val="nil"/>
              <w:bottom w:val="nil"/>
              <w:right w:val="nil"/>
            </w:tcBorders>
            <w:shd w:val="clear" w:color="auto" w:fill="auto"/>
            <w:noWrap/>
            <w:vAlign w:val="bottom"/>
            <w:hideMark/>
          </w:tcPr>
          <w:p w:rsidR="00A17D95" w:rsidRPr="00237405" w:rsidRDefault="00A17D95" w:rsidP="00473027">
            <w:pPr>
              <w:spacing w:after="0" w:line="240" w:lineRule="auto"/>
              <w:jc w:val="center"/>
              <w:rPr>
                <w:rFonts w:ascii="Arial" w:eastAsia="Times New Roman" w:hAnsi="Arial" w:cs="Arial"/>
                <w:b/>
                <w:bCs/>
                <w:sz w:val="24"/>
                <w:szCs w:val="24"/>
                <w:lang w:eastAsia="ru-RU"/>
              </w:rPr>
            </w:pPr>
            <w:r w:rsidRPr="00237405">
              <w:rPr>
                <w:rFonts w:ascii="Arial" w:eastAsia="Times New Roman" w:hAnsi="Arial" w:cs="Arial"/>
                <w:b/>
                <w:bCs/>
                <w:sz w:val="24"/>
                <w:szCs w:val="24"/>
                <w:lang w:eastAsia="ru-RU"/>
              </w:rPr>
              <w:t>Источники</w:t>
            </w:r>
          </w:p>
        </w:tc>
      </w:tr>
      <w:tr w:rsidR="00A17D95" w:rsidRPr="00237405" w:rsidTr="00A17D95">
        <w:trPr>
          <w:trHeight w:val="315"/>
        </w:trPr>
        <w:tc>
          <w:tcPr>
            <w:tcW w:w="14742" w:type="dxa"/>
            <w:gridSpan w:val="5"/>
            <w:tcBorders>
              <w:top w:val="nil"/>
              <w:left w:val="nil"/>
              <w:bottom w:val="nil"/>
              <w:right w:val="nil"/>
            </w:tcBorders>
            <w:shd w:val="clear" w:color="auto" w:fill="auto"/>
            <w:noWrap/>
            <w:vAlign w:val="bottom"/>
            <w:hideMark/>
          </w:tcPr>
          <w:p w:rsidR="00A17D95" w:rsidRPr="00237405" w:rsidRDefault="00A17D95" w:rsidP="00473027">
            <w:pPr>
              <w:spacing w:after="0" w:line="240" w:lineRule="auto"/>
              <w:jc w:val="center"/>
              <w:rPr>
                <w:rFonts w:ascii="Arial" w:eastAsia="Times New Roman" w:hAnsi="Arial" w:cs="Arial"/>
                <w:b/>
                <w:bCs/>
                <w:sz w:val="24"/>
                <w:szCs w:val="24"/>
                <w:lang w:eastAsia="ru-RU"/>
              </w:rPr>
            </w:pPr>
            <w:r w:rsidRPr="00237405">
              <w:rPr>
                <w:rFonts w:ascii="Arial" w:eastAsia="Times New Roman" w:hAnsi="Arial" w:cs="Arial"/>
                <w:b/>
                <w:bCs/>
                <w:sz w:val="24"/>
                <w:szCs w:val="24"/>
                <w:lang w:eastAsia="ru-RU"/>
              </w:rPr>
              <w:t>финансирования дефицита бюджета по кодам классификации источников</w:t>
            </w:r>
          </w:p>
        </w:tc>
      </w:tr>
      <w:tr w:rsidR="00A17D95" w:rsidRPr="00237405" w:rsidTr="00A17D95">
        <w:trPr>
          <w:trHeight w:val="315"/>
        </w:trPr>
        <w:tc>
          <w:tcPr>
            <w:tcW w:w="14742" w:type="dxa"/>
            <w:gridSpan w:val="5"/>
            <w:tcBorders>
              <w:top w:val="nil"/>
              <w:left w:val="nil"/>
              <w:bottom w:val="nil"/>
              <w:right w:val="nil"/>
            </w:tcBorders>
            <w:shd w:val="clear" w:color="auto" w:fill="auto"/>
            <w:noWrap/>
            <w:vAlign w:val="bottom"/>
            <w:hideMark/>
          </w:tcPr>
          <w:p w:rsidR="00A17D95" w:rsidRPr="00237405" w:rsidRDefault="00A17D95" w:rsidP="00473027">
            <w:pPr>
              <w:spacing w:after="0" w:line="240" w:lineRule="auto"/>
              <w:jc w:val="center"/>
              <w:rPr>
                <w:rFonts w:ascii="Arial" w:eastAsia="Times New Roman" w:hAnsi="Arial" w:cs="Arial"/>
                <w:b/>
                <w:bCs/>
                <w:sz w:val="24"/>
                <w:szCs w:val="24"/>
                <w:lang w:eastAsia="ru-RU"/>
              </w:rPr>
            </w:pPr>
            <w:r w:rsidRPr="00237405">
              <w:rPr>
                <w:rFonts w:ascii="Arial" w:eastAsia="Times New Roman" w:hAnsi="Arial" w:cs="Arial"/>
                <w:b/>
                <w:bCs/>
                <w:sz w:val="24"/>
                <w:szCs w:val="24"/>
                <w:lang w:eastAsia="ru-RU"/>
              </w:rPr>
              <w:t>финансирования дефицитов бюджетов за 2024 год</w:t>
            </w:r>
          </w:p>
        </w:tc>
      </w:tr>
      <w:tr w:rsidR="00A17D95" w:rsidRPr="00FF6AE8" w:rsidTr="00A17D95">
        <w:trPr>
          <w:trHeight w:val="300"/>
        </w:trPr>
        <w:tc>
          <w:tcPr>
            <w:tcW w:w="5103" w:type="dxa"/>
            <w:tcBorders>
              <w:top w:val="nil"/>
              <w:left w:val="nil"/>
              <w:bottom w:val="nil"/>
              <w:right w:val="nil"/>
            </w:tcBorders>
            <w:shd w:val="clear" w:color="auto" w:fill="auto"/>
            <w:noWrap/>
            <w:vAlign w:val="bottom"/>
            <w:hideMark/>
          </w:tcPr>
          <w:p w:rsidR="00A17D95" w:rsidRPr="00FF6AE8" w:rsidRDefault="00A17D95" w:rsidP="00473027">
            <w:pPr>
              <w:spacing w:after="0" w:line="240" w:lineRule="auto"/>
              <w:rPr>
                <w:rFonts w:ascii="Arial" w:eastAsia="Times New Roman" w:hAnsi="Arial" w:cs="Arial"/>
                <w:sz w:val="24"/>
                <w:szCs w:val="24"/>
                <w:lang w:eastAsia="ru-RU"/>
              </w:rPr>
            </w:pPr>
          </w:p>
          <w:p w:rsidR="00A17D95" w:rsidRPr="00FF6AE8" w:rsidRDefault="00A17D95" w:rsidP="00473027">
            <w:pPr>
              <w:spacing w:after="0" w:line="240" w:lineRule="auto"/>
              <w:rPr>
                <w:rFonts w:ascii="Arial" w:eastAsia="Times New Roman" w:hAnsi="Arial" w:cs="Arial"/>
                <w:sz w:val="24"/>
                <w:szCs w:val="24"/>
                <w:lang w:eastAsia="ru-RU"/>
              </w:rPr>
            </w:pPr>
          </w:p>
          <w:p w:rsidR="00A17D95" w:rsidRPr="00237405" w:rsidRDefault="00A17D95" w:rsidP="00473027">
            <w:pPr>
              <w:spacing w:after="0" w:line="240" w:lineRule="auto"/>
              <w:rPr>
                <w:rFonts w:ascii="Arial" w:eastAsia="Times New Roman" w:hAnsi="Arial" w:cs="Arial"/>
                <w:sz w:val="24"/>
                <w:szCs w:val="24"/>
                <w:lang w:eastAsia="ru-RU"/>
              </w:rPr>
            </w:pPr>
          </w:p>
        </w:tc>
        <w:tc>
          <w:tcPr>
            <w:tcW w:w="3969" w:type="dxa"/>
            <w:tcBorders>
              <w:top w:val="nil"/>
              <w:left w:val="nil"/>
              <w:bottom w:val="nil"/>
              <w:right w:val="nil"/>
            </w:tcBorders>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1985" w:type="dxa"/>
            <w:tcBorders>
              <w:top w:val="nil"/>
              <w:left w:val="nil"/>
              <w:bottom w:val="nil"/>
              <w:right w:val="nil"/>
            </w:tcBorders>
            <w:shd w:val="clear" w:color="auto" w:fill="auto"/>
            <w:noWrap/>
            <w:vAlign w:val="bottom"/>
            <w:hideMark/>
          </w:tcPr>
          <w:p w:rsidR="00A17D95" w:rsidRPr="00237405" w:rsidRDefault="00A17D95" w:rsidP="00473027">
            <w:pPr>
              <w:spacing w:after="0" w:line="240" w:lineRule="auto"/>
              <w:rPr>
                <w:rFonts w:ascii="Arial" w:eastAsia="Times New Roman" w:hAnsi="Arial" w:cs="Arial"/>
                <w:sz w:val="24"/>
                <w:szCs w:val="24"/>
                <w:lang w:eastAsia="ru-RU"/>
              </w:rPr>
            </w:pPr>
          </w:p>
        </w:tc>
        <w:tc>
          <w:tcPr>
            <w:tcW w:w="3685" w:type="dxa"/>
            <w:gridSpan w:val="2"/>
            <w:tcBorders>
              <w:top w:val="nil"/>
              <w:left w:val="nil"/>
              <w:bottom w:val="nil"/>
              <w:right w:val="nil"/>
            </w:tcBorders>
            <w:shd w:val="clear" w:color="auto" w:fill="auto"/>
            <w:noWrap/>
            <w:vAlign w:val="bottom"/>
            <w:hideMark/>
          </w:tcPr>
          <w:p w:rsidR="00A17D95" w:rsidRPr="00237405" w:rsidRDefault="00A17D95" w:rsidP="00473027">
            <w:pPr>
              <w:spacing w:after="0" w:line="240" w:lineRule="auto"/>
              <w:jc w:val="right"/>
              <w:rPr>
                <w:rFonts w:ascii="Arial" w:eastAsia="Times New Roman" w:hAnsi="Arial" w:cs="Arial"/>
                <w:sz w:val="24"/>
                <w:szCs w:val="24"/>
                <w:lang w:eastAsia="ru-RU"/>
              </w:rPr>
            </w:pPr>
            <w:r w:rsidRPr="00237405">
              <w:rPr>
                <w:rFonts w:ascii="Arial" w:eastAsia="Times New Roman" w:hAnsi="Arial" w:cs="Arial"/>
                <w:sz w:val="24"/>
                <w:szCs w:val="24"/>
                <w:lang w:eastAsia="ru-RU"/>
              </w:rPr>
              <w:t>(тыс. рублей)</w:t>
            </w:r>
          </w:p>
        </w:tc>
      </w:tr>
      <w:tr w:rsidR="00A17D95" w:rsidRPr="00FF6AE8" w:rsidTr="00A17D95">
        <w:trPr>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Наименование</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Код классификации источников финансирования дефицитов бюджета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План</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Исполнено</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 исполнения</w:t>
            </w:r>
          </w:p>
        </w:tc>
      </w:tr>
      <w:tr w:rsidR="00A17D95" w:rsidRPr="00FF6AE8" w:rsidTr="00A17D95">
        <w:trPr>
          <w:trHeight w:val="65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t>Кредиты кредитных организаций в валюте Российской Федерации</w:t>
            </w:r>
          </w:p>
        </w:tc>
        <w:tc>
          <w:tcPr>
            <w:tcW w:w="3969"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904 01 02 00 00 00 0000 000</w:t>
            </w:r>
          </w:p>
        </w:tc>
        <w:tc>
          <w:tcPr>
            <w:tcW w:w="1985"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0,0</w:t>
            </w:r>
          </w:p>
        </w:tc>
        <w:tc>
          <w:tcPr>
            <w:tcW w:w="1838"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0,0</w:t>
            </w:r>
          </w:p>
        </w:tc>
        <w:tc>
          <w:tcPr>
            <w:tcW w:w="1847" w:type="dxa"/>
            <w:tcBorders>
              <w:top w:val="nil"/>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 </w:t>
            </w:r>
          </w:p>
        </w:tc>
      </w:tr>
      <w:tr w:rsidR="00A17D95" w:rsidRPr="00FF6AE8" w:rsidTr="00A17D95">
        <w:trPr>
          <w:trHeight w:val="27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t>Привлечение кредитов от кредитных организаций бюджетами городских округов в валюте Российской Федерации</w:t>
            </w:r>
          </w:p>
        </w:tc>
        <w:tc>
          <w:tcPr>
            <w:tcW w:w="3969"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904 01 02 00 00 04 0000 710</w:t>
            </w:r>
          </w:p>
        </w:tc>
        <w:tc>
          <w:tcPr>
            <w:tcW w:w="1985" w:type="dxa"/>
            <w:tcBorders>
              <w:top w:val="nil"/>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0,0</w:t>
            </w:r>
          </w:p>
        </w:tc>
        <w:tc>
          <w:tcPr>
            <w:tcW w:w="1838" w:type="dxa"/>
            <w:tcBorders>
              <w:top w:val="nil"/>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0,0</w:t>
            </w:r>
          </w:p>
        </w:tc>
        <w:tc>
          <w:tcPr>
            <w:tcW w:w="1847" w:type="dxa"/>
            <w:tcBorders>
              <w:top w:val="nil"/>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 </w:t>
            </w:r>
          </w:p>
        </w:tc>
      </w:tr>
      <w:tr w:rsidR="00A17D95" w:rsidRPr="00FF6AE8" w:rsidTr="00A17D95">
        <w:trPr>
          <w:trHeight w:val="958"/>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t>Погашение бюджетами городских округов кредитов от кредитных организаций в валюте Российской Федерации</w:t>
            </w:r>
          </w:p>
        </w:tc>
        <w:tc>
          <w:tcPr>
            <w:tcW w:w="3969"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904 01 02 00 00 04 0000 810</w:t>
            </w:r>
          </w:p>
        </w:tc>
        <w:tc>
          <w:tcPr>
            <w:tcW w:w="1985" w:type="dxa"/>
            <w:tcBorders>
              <w:top w:val="nil"/>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0,0</w:t>
            </w:r>
          </w:p>
        </w:tc>
        <w:tc>
          <w:tcPr>
            <w:tcW w:w="1838" w:type="dxa"/>
            <w:tcBorders>
              <w:top w:val="nil"/>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0,0</w:t>
            </w:r>
          </w:p>
        </w:tc>
        <w:tc>
          <w:tcPr>
            <w:tcW w:w="1847" w:type="dxa"/>
            <w:tcBorders>
              <w:top w:val="nil"/>
              <w:left w:val="nil"/>
              <w:bottom w:val="single" w:sz="4" w:space="0" w:color="auto"/>
              <w:right w:val="single" w:sz="4" w:space="0" w:color="auto"/>
            </w:tcBorders>
            <w:shd w:val="clear" w:color="auto" w:fill="auto"/>
            <w:vAlign w:val="center"/>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 </w:t>
            </w:r>
          </w:p>
        </w:tc>
      </w:tr>
      <w:tr w:rsidR="00A17D95" w:rsidRPr="00FF6AE8" w:rsidTr="00A17D95">
        <w:trPr>
          <w:trHeight w:val="70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t>Бюджетные кредиты из других бюджетов бюджетной системы Российской Федерации</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904 01 03 00 00 00 0000 000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85 193,4</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-35 400,0</w:t>
            </w:r>
          </w:p>
        </w:tc>
        <w:tc>
          <w:tcPr>
            <w:tcW w:w="1847"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 </w:t>
            </w:r>
          </w:p>
        </w:tc>
      </w:tr>
      <w:tr w:rsidR="00A17D95" w:rsidRPr="00FF6AE8" w:rsidTr="00A17D95">
        <w:trPr>
          <w:trHeight w:val="997"/>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lastRenderedPageBreak/>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904 01 03 01 00 04 0000 710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120 593,4</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w:t>
            </w:r>
            <w:r w:rsidRPr="00237405">
              <w:rPr>
                <w:rFonts w:ascii="Arial" w:eastAsia="Times New Roman" w:hAnsi="Arial" w:cs="Arial"/>
                <w:sz w:val="24"/>
                <w:szCs w:val="24"/>
                <w:lang w:eastAsia="ru-RU"/>
              </w:rPr>
              <w:t> </w:t>
            </w:r>
          </w:p>
        </w:tc>
        <w:tc>
          <w:tcPr>
            <w:tcW w:w="1847"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0,0</w:t>
            </w:r>
          </w:p>
        </w:tc>
      </w:tr>
      <w:tr w:rsidR="00A17D95" w:rsidRPr="00FF6AE8" w:rsidTr="00A17D95">
        <w:trPr>
          <w:trHeight w:val="56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904 01 03 01 00 04 0000 810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-35 400,0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-35 400,0</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100,0</w:t>
            </w:r>
          </w:p>
        </w:tc>
      </w:tr>
      <w:tr w:rsidR="00A17D95" w:rsidRPr="00FF6AE8" w:rsidTr="00A17D95">
        <w:trPr>
          <w:trHeight w:val="592"/>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t xml:space="preserve">Изменение остатков средств на счетах  по учету средств бюджетов  </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904 01 05 00 00 00 0000 000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0,0</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74 579,1</w:t>
            </w:r>
          </w:p>
        </w:tc>
        <w:tc>
          <w:tcPr>
            <w:tcW w:w="1847" w:type="dxa"/>
            <w:tcBorders>
              <w:top w:val="single" w:sz="4" w:space="0" w:color="auto"/>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 </w:t>
            </w:r>
          </w:p>
        </w:tc>
      </w:tr>
      <w:tr w:rsidR="00A17D95" w:rsidRPr="00FF6AE8" w:rsidTr="00A17D95">
        <w:trPr>
          <w:trHeight w:val="69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t>Увеличение прочих остатков денежных средств бюджетов городских округов</w:t>
            </w:r>
          </w:p>
        </w:tc>
        <w:tc>
          <w:tcPr>
            <w:tcW w:w="3969"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904 01 05 02 01 04 0000 510</w:t>
            </w:r>
          </w:p>
        </w:tc>
        <w:tc>
          <w:tcPr>
            <w:tcW w:w="1985"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-8 736 022,6</w:t>
            </w:r>
          </w:p>
        </w:tc>
        <w:tc>
          <w:tcPr>
            <w:tcW w:w="1838"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-8 773 870,8</w:t>
            </w:r>
          </w:p>
        </w:tc>
        <w:tc>
          <w:tcPr>
            <w:tcW w:w="1847"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100,4</w:t>
            </w:r>
          </w:p>
        </w:tc>
      </w:tr>
      <w:tr w:rsidR="00A17D95" w:rsidRPr="00FF6AE8" w:rsidTr="00A17D95">
        <w:trPr>
          <w:trHeight w:val="68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t>Уменьшение прочих остатков денежных средств бюджетов городских округов</w:t>
            </w:r>
          </w:p>
        </w:tc>
        <w:tc>
          <w:tcPr>
            <w:tcW w:w="3969"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904 01 05 02 01 04 0000 610</w:t>
            </w:r>
          </w:p>
        </w:tc>
        <w:tc>
          <w:tcPr>
            <w:tcW w:w="1985"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8 983 739,2</w:t>
            </w:r>
          </w:p>
        </w:tc>
        <w:tc>
          <w:tcPr>
            <w:tcW w:w="1838"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8 848 449,9</w:t>
            </w:r>
          </w:p>
        </w:tc>
        <w:tc>
          <w:tcPr>
            <w:tcW w:w="1847"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98,5</w:t>
            </w:r>
          </w:p>
        </w:tc>
      </w:tr>
      <w:tr w:rsidR="00A17D95" w:rsidRPr="00FF6AE8" w:rsidTr="00A17D95">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rPr>
                <w:rFonts w:ascii="Arial" w:eastAsia="Times New Roman" w:hAnsi="Arial" w:cs="Arial"/>
                <w:sz w:val="24"/>
                <w:szCs w:val="24"/>
                <w:lang w:eastAsia="ru-RU"/>
              </w:rPr>
            </w:pPr>
            <w:r w:rsidRPr="00237405">
              <w:rPr>
                <w:rFonts w:ascii="Arial" w:eastAsia="Times New Roman" w:hAnsi="Arial" w:cs="Arial"/>
                <w:sz w:val="24"/>
                <w:szCs w:val="24"/>
                <w:lang w:eastAsia="ru-RU"/>
              </w:rPr>
              <w:t xml:space="preserve">Итого:                   </w:t>
            </w:r>
          </w:p>
        </w:tc>
        <w:tc>
          <w:tcPr>
            <w:tcW w:w="3969"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85 193,4</w:t>
            </w:r>
          </w:p>
        </w:tc>
        <w:tc>
          <w:tcPr>
            <w:tcW w:w="1838"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39 179,1</w:t>
            </w:r>
          </w:p>
        </w:tc>
        <w:tc>
          <w:tcPr>
            <w:tcW w:w="1847" w:type="dxa"/>
            <w:tcBorders>
              <w:top w:val="nil"/>
              <w:left w:val="nil"/>
              <w:bottom w:val="single" w:sz="4" w:space="0" w:color="auto"/>
              <w:right w:val="single" w:sz="4" w:space="0" w:color="auto"/>
            </w:tcBorders>
            <w:shd w:val="clear" w:color="auto" w:fill="auto"/>
            <w:vAlign w:val="bottom"/>
            <w:hideMark/>
          </w:tcPr>
          <w:p w:rsidR="00A17D95" w:rsidRPr="00237405" w:rsidRDefault="00A17D95" w:rsidP="00473027">
            <w:pPr>
              <w:spacing w:after="0" w:line="240" w:lineRule="auto"/>
              <w:jc w:val="center"/>
              <w:rPr>
                <w:rFonts w:ascii="Arial" w:eastAsia="Times New Roman" w:hAnsi="Arial" w:cs="Arial"/>
                <w:sz w:val="24"/>
                <w:szCs w:val="24"/>
                <w:lang w:eastAsia="ru-RU"/>
              </w:rPr>
            </w:pPr>
            <w:r w:rsidRPr="00237405">
              <w:rPr>
                <w:rFonts w:ascii="Arial" w:eastAsia="Times New Roman" w:hAnsi="Arial" w:cs="Arial"/>
                <w:sz w:val="24"/>
                <w:szCs w:val="24"/>
                <w:lang w:eastAsia="ru-RU"/>
              </w:rPr>
              <w:t> </w:t>
            </w:r>
          </w:p>
        </w:tc>
      </w:tr>
    </w:tbl>
    <w:p w:rsidR="00A17D95" w:rsidRPr="00FF6AE8" w:rsidRDefault="00A17D95" w:rsidP="00A17D95">
      <w:pPr>
        <w:rPr>
          <w:rFonts w:ascii="Arial" w:hAnsi="Arial" w:cs="Arial"/>
          <w:sz w:val="24"/>
          <w:szCs w:val="24"/>
        </w:rPr>
      </w:pPr>
    </w:p>
    <w:p w:rsidR="005A26F8" w:rsidRDefault="005A26F8"/>
    <w:sectPr w:rsidR="005A26F8" w:rsidSect="00076CE2">
      <w:pgSz w:w="16838" w:h="11906" w:orient="landscape"/>
      <w:pgMar w:top="170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D3"/>
    <w:rsid w:val="0001377A"/>
    <w:rsid w:val="0003027F"/>
    <w:rsid w:val="00053146"/>
    <w:rsid w:val="00076CE2"/>
    <w:rsid w:val="00103AA0"/>
    <w:rsid w:val="00146FD2"/>
    <w:rsid w:val="00163065"/>
    <w:rsid w:val="001634C5"/>
    <w:rsid w:val="001727EA"/>
    <w:rsid w:val="00177677"/>
    <w:rsid w:val="00180AED"/>
    <w:rsid w:val="001A6580"/>
    <w:rsid w:val="001F520D"/>
    <w:rsid w:val="0020322F"/>
    <w:rsid w:val="0020727F"/>
    <w:rsid w:val="00212034"/>
    <w:rsid w:val="00236E25"/>
    <w:rsid w:val="00262F87"/>
    <w:rsid w:val="002A32F4"/>
    <w:rsid w:val="002A7D57"/>
    <w:rsid w:val="002D796C"/>
    <w:rsid w:val="003007DE"/>
    <w:rsid w:val="003155D2"/>
    <w:rsid w:val="003240C1"/>
    <w:rsid w:val="00345296"/>
    <w:rsid w:val="00375BDA"/>
    <w:rsid w:val="003D348B"/>
    <w:rsid w:val="003F42D4"/>
    <w:rsid w:val="004065A1"/>
    <w:rsid w:val="004468E1"/>
    <w:rsid w:val="00473027"/>
    <w:rsid w:val="00480393"/>
    <w:rsid w:val="004C788F"/>
    <w:rsid w:val="00532EEB"/>
    <w:rsid w:val="005431CC"/>
    <w:rsid w:val="00570922"/>
    <w:rsid w:val="005730AC"/>
    <w:rsid w:val="00573EED"/>
    <w:rsid w:val="00584B18"/>
    <w:rsid w:val="005862A3"/>
    <w:rsid w:val="00591787"/>
    <w:rsid w:val="005936AB"/>
    <w:rsid w:val="005A26F8"/>
    <w:rsid w:val="005A2DD0"/>
    <w:rsid w:val="005C6457"/>
    <w:rsid w:val="005C7583"/>
    <w:rsid w:val="005F2E9D"/>
    <w:rsid w:val="006405CA"/>
    <w:rsid w:val="00651D5D"/>
    <w:rsid w:val="006B185B"/>
    <w:rsid w:val="006B5B24"/>
    <w:rsid w:val="006F0AB8"/>
    <w:rsid w:val="007011AA"/>
    <w:rsid w:val="00712A4F"/>
    <w:rsid w:val="0071428F"/>
    <w:rsid w:val="00732533"/>
    <w:rsid w:val="00741DA6"/>
    <w:rsid w:val="007549E1"/>
    <w:rsid w:val="007571C2"/>
    <w:rsid w:val="00791A03"/>
    <w:rsid w:val="007B327F"/>
    <w:rsid w:val="00841B49"/>
    <w:rsid w:val="008575B0"/>
    <w:rsid w:val="00922A14"/>
    <w:rsid w:val="00931C84"/>
    <w:rsid w:val="009424E3"/>
    <w:rsid w:val="00981FC2"/>
    <w:rsid w:val="0099316B"/>
    <w:rsid w:val="009C7151"/>
    <w:rsid w:val="009E3AEF"/>
    <w:rsid w:val="00A14BA9"/>
    <w:rsid w:val="00A17D95"/>
    <w:rsid w:val="00A324C8"/>
    <w:rsid w:val="00A66A07"/>
    <w:rsid w:val="00A84E30"/>
    <w:rsid w:val="00AF4F2A"/>
    <w:rsid w:val="00B850FE"/>
    <w:rsid w:val="00B9586B"/>
    <w:rsid w:val="00BA363C"/>
    <w:rsid w:val="00BB6743"/>
    <w:rsid w:val="00BC4AF5"/>
    <w:rsid w:val="00BD0CEF"/>
    <w:rsid w:val="00C11826"/>
    <w:rsid w:val="00C15578"/>
    <w:rsid w:val="00C27B7B"/>
    <w:rsid w:val="00C36B03"/>
    <w:rsid w:val="00C50845"/>
    <w:rsid w:val="00CD132B"/>
    <w:rsid w:val="00D14A1E"/>
    <w:rsid w:val="00D239FA"/>
    <w:rsid w:val="00D33C86"/>
    <w:rsid w:val="00D43561"/>
    <w:rsid w:val="00D440FE"/>
    <w:rsid w:val="00D7418C"/>
    <w:rsid w:val="00DA4DCE"/>
    <w:rsid w:val="00DC5567"/>
    <w:rsid w:val="00DD41E1"/>
    <w:rsid w:val="00DE2610"/>
    <w:rsid w:val="00DF08C5"/>
    <w:rsid w:val="00DF1274"/>
    <w:rsid w:val="00E004C0"/>
    <w:rsid w:val="00E04DD5"/>
    <w:rsid w:val="00E11840"/>
    <w:rsid w:val="00E22BA1"/>
    <w:rsid w:val="00E5068E"/>
    <w:rsid w:val="00E836F3"/>
    <w:rsid w:val="00E85519"/>
    <w:rsid w:val="00E95D90"/>
    <w:rsid w:val="00EA372F"/>
    <w:rsid w:val="00EA4252"/>
    <w:rsid w:val="00EC046F"/>
    <w:rsid w:val="00ED46B6"/>
    <w:rsid w:val="00EF44C8"/>
    <w:rsid w:val="00F218D3"/>
    <w:rsid w:val="00F45630"/>
    <w:rsid w:val="00F610D2"/>
    <w:rsid w:val="00F95790"/>
    <w:rsid w:val="00FD1221"/>
    <w:rsid w:val="00FF4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DC6C9D"/>
  <w15:chartTrackingRefBased/>
  <w15:docId w15:val="{216D4640-3DFA-4AA7-BEAB-99F25A2F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CEF"/>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142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428F"/>
    <w:rPr>
      <w:rFonts w:ascii="Segoe UI" w:hAnsi="Segoe UI" w:cs="Segoe UI"/>
      <w:sz w:val="18"/>
      <w:szCs w:val="18"/>
    </w:rPr>
  </w:style>
  <w:style w:type="paragraph" w:styleId="a5">
    <w:name w:val="No Spacing"/>
    <w:uiPriority w:val="1"/>
    <w:qFormat/>
    <w:rsid w:val="0047302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45DD4-94FA-4B0A-BD75-CE717E62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53405</Words>
  <Characters>304411</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Кашина</cp:lastModifiedBy>
  <cp:revision>12</cp:revision>
  <cp:lastPrinted>2025-04-25T04:20:00Z</cp:lastPrinted>
  <dcterms:created xsi:type="dcterms:W3CDTF">2025-04-18T01:40:00Z</dcterms:created>
  <dcterms:modified xsi:type="dcterms:W3CDTF">2025-06-26T22:38:00Z</dcterms:modified>
</cp:coreProperties>
</file>