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2F" w:rsidRPr="00370E64" w:rsidRDefault="000B6216" w:rsidP="00B72AB5">
      <w:pPr>
        <w:pBdr>
          <w:bottom w:val="single" w:sz="4" w:space="1" w:color="auto"/>
        </w:pBdr>
        <w:spacing w:line="360" w:lineRule="auto"/>
        <w:ind w:firstLine="709"/>
        <w:jc w:val="center"/>
      </w:pPr>
      <w:r w:rsidRPr="00370E64">
        <w:br/>
      </w:r>
      <w:r w:rsidR="00C04C2F" w:rsidRPr="00370E64">
        <w:t xml:space="preserve">МУНИЦИПАЛЬНОЕ ОБРАЗОВАНИЕ </w:t>
      </w:r>
      <w:r w:rsidR="00C167D8" w:rsidRPr="00370E64">
        <w:t>«ХОЛМСКИЙ ГОРОДСКОЙ ОКРУГ</w:t>
      </w:r>
      <w:r w:rsidR="00C04C2F" w:rsidRPr="00370E64">
        <w:t>»</w:t>
      </w: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Default="00C04C2F" w:rsidP="00370E64">
      <w:pPr>
        <w:spacing w:line="360" w:lineRule="auto"/>
        <w:ind w:firstLine="709"/>
        <w:jc w:val="both"/>
      </w:pPr>
    </w:p>
    <w:p w:rsidR="006468B6" w:rsidRDefault="006468B6" w:rsidP="00370E64">
      <w:pPr>
        <w:spacing w:line="360" w:lineRule="auto"/>
        <w:ind w:firstLine="709"/>
        <w:jc w:val="both"/>
      </w:pPr>
    </w:p>
    <w:p w:rsidR="006468B6" w:rsidRPr="00370E64" w:rsidRDefault="006468B6"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rPr>
          <w:sz w:val="36"/>
          <w:szCs w:val="36"/>
        </w:rPr>
      </w:pPr>
    </w:p>
    <w:p w:rsidR="00981231" w:rsidRDefault="00981231" w:rsidP="00637EF0">
      <w:pPr>
        <w:spacing w:line="360" w:lineRule="auto"/>
        <w:ind w:firstLine="709"/>
        <w:jc w:val="center"/>
        <w:rPr>
          <w:sz w:val="32"/>
          <w:szCs w:val="36"/>
        </w:rPr>
      </w:pPr>
      <w:r w:rsidRPr="00981231">
        <w:rPr>
          <w:sz w:val="32"/>
          <w:szCs w:val="36"/>
        </w:rPr>
        <w:t xml:space="preserve">ВНЕСЕНИЕ ИЗМЕНЕНИЙ  В  ПРАВИЛА </w:t>
      </w:r>
    </w:p>
    <w:p w:rsidR="00981231" w:rsidRDefault="00981231" w:rsidP="00637EF0">
      <w:pPr>
        <w:spacing w:line="360" w:lineRule="auto"/>
        <w:ind w:firstLine="709"/>
        <w:jc w:val="center"/>
        <w:rPr>
          <w:sz w:val="32"/>
          <w:szCs w:val="36"/>
        </w:rPr>
      </w:pPr>
      <w:r w:rsidRPr="00981231">
        <w:rPr>
          <w:sz w:val="32"/>
          <w:szCs w:val="36"/>
        </w:rPr>
        <w:t xml:space="preserve">ЗЕМЛЕПОЛЬЗОВАНИЯ  И  ЗАСТРОЙКИ  В  ГОРОДЕ  </w:t>
      </w:r>
    </w:p>
    <w:p w:rsidR="00C04C2F" w:rsidRDefault="00981231" w:rsidP="00637EF0">
      <w:pPr>
        <w:spacing w:line="360" w:lineRule="auto"/>
        <w:ind w:firstLine="709"/>
        <w:jc w:val="center"/>
      </w:pPr>
      <w:r w:rsidRPr="00981231">
        <w:rPr>
          <w:sz w:val="32"/>
          <w:szCs w:val="36"/>
        </w:rPr>
        <w:t>ХОЛМСКЕ САХАЛИНСКОЙ ОБЛАСТИ</w:t>
      </w:r>
    </w:p>
    <w:p w:rsidR="00266D38" w:rsidRPr="00370E64" w:rsidRDefault="00266D38"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Default="00C04C2F" w:rsidP="00370E64">
      <w:pPr>
        <w:spacing w:line="360" w:lineRule="auto"/>
        <w:ind w:firstLine="709"/>
        <w:jc w:val="both"/>
      </w:pPr>
    </w:p>
    <w:p w:rsidR="006468B6" w:rsidRDefault="006468B6" w:rsidP="00370E64">
      <w:pPr>
        <w:spacing w:line="360" w:lineRule="auto"/>
        <w:ind w:firstLine="709"/>
        <w:jc w:val="both"/>
      </w:pPr>
    </w:p>
    <w:p w:rsidR="00B72AB5" w:rsidRPr="00370E64" w:rsidRDefault="00B72AB5"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370E64">
      <w:pPr>
        <w:spacing w:line="360" w:lineRule="auto"/>
        <w:ind w:firstLine="709"/>
        <w:jc w:val="both"/>
      </w:pPr>
    </w:p>
    <w:p w:rsidR="00C04C2F" w:rsidRPr="00370E64" w:rsidRDefault="00C04C2F" w:rsidP="00B72AB5">
      <w:pPr>
        <w:spacing w:line="360" w:lineRule="auto"/>
        <w:ind w:firstLine="709"/>
        <w:jc w:val="both"/>
      </w:pPr>
    </w:p>
    <w:p w:rsidR="00C04C2F" w:rsidRPr="00B72AB5" w:rsidRDefault="00A63741" w:rsidP="007935BD">
      <w:pPr>
        <w:pBdr>
          <w:top w:val="single" w:sz="4" w:space="1" w:color="auto"/>
        </w:pBdr>
        <w:spacing w:line="360" w:lineRule="auto"/>
        <w:ind w:firstLine="709"/>
        <w:jc w:val="center"/>
        <w:rPr>
          <w:b/>
        </w:rPr>
      </w:pPr>
      <w:r w:rsidRPr="00B72AB5">
        <w:rPr>
          <w:b/>
        </w:rPr>
        <w:t>ООО «Кадастр – ПРО»</w:t>
      </w:r>
    </w:p>
    <w:p w:rsidR="00A63741" w:rsidRPr="00B72AB5" w:rsidRDefault="00C04C2F" w:rsidP="007935BD">
      <w:pPr>
        <w:pBdr>
          <w:bottom w:val="single" w:sz="4" w:space="1" w:color="auto"/>
        </w:pBdr>
        <w:spacing w:line="360" w:lineRule="auto"/>
        <w:ind w:firstLine="709"/>
        <w:jc w:val="center"/>
        <w:rPr>
          <w:b/>
          <w:sz w:val="28"/>
          <w:szCs w:val="28"/>
        </w:rPr>
      </w:pPr>
      <w:r w:rsidRPr="00B72AB5">
        <w:rPr>
          <w:b/>
          <w:sz w:val="28"/>
          <w:szCs w:val="28"/>
        </w:rPr>
        <w:t>201</w:t>
      </w:r>
      <w:r w:rsidR="00D9699A" w:rsidRPr="00B72AB5">
        <w:rPr>
          <w:b/>
          <w:sz w:val="28"/>
          <w:szCs w:val="28"/>
        </w:rPr>
        <w:t>9</w:t>
      </w:r>
      <w:r w:rsidRPr="00B72AB5">
        <w:rPr>
          <w:b/>
          <w:sz w:val="28"/>
          <w:szCs w:val="28"/>
        </w:rPr>
        <w:t xml:space="preserve"> год</w:t>
      </w:r>
    </w:p>
    <w:p w:rsidR="003A0EB5" w:rsidRDefault="00A63741" w:rsidP="003A0EB5">
      <w:pPr>
        <w:pStyle w:val="af1"/>
        <w:spacing w:after="0" w:line="360" w:lineRule="auto"/>
        <w:ind w:left="0" w:firstLine="709"/>
        <w:jc w:val="center"/>
        <w:rPr>
          <w:b/>
          <w:sz w:val="28"/>
          <w:szCs w:val="28"/>
        </w:rPr>
      </w:pPr>
      <w:r w:rsidRPr="00370E64">
        <w:rPr>
          <w:sz w:val="28"/>
          <w:szCs w:val="28"/>
        </w:rPr>
        <w:br w:type="page"/>
      </w:r>
      <w:r w:rsidR="008E1BD9">
        <w:rPr>
          <w:sz w:val="28"/>
          <w:szCs w:val="28"/>
        </w:rPr>
        <w:lastRenderedPageBreak/>
        <w:t xml:space="preserve">                                  </w:t>
      </w:r>
      <w:bookmarkStart w:id="0" w:name="_GoBack"/>
      <w:bookmarkEnd w:id="0"/>
      <w:r w:rsidR="003A0EB5">
        <w:rPr>
          <w:b/>
          <w:sz w:val="28"/>
          <w:szCs w:val="28"/>
        </w:rPr>
        <w:t>Содержание</w:t>
      </w:r>
      <w:r w:rsidR="008E1BD9">
        <w:rPr>
          <w:b/>
          <w:sz w:val="28"/>
          <w:szCs w:val="28"/>
        </w:rPr>
        <w:t xml:space="preserve">                             Приложение №1</w:t>
      </w:r>
    </w:p>
    <w:p w:rsidR="003A0EB5" w:rsidRDefault="003A0EB5" w:rsidP="003A0EB5">
      <w:pPr>
        <w:pStyle w:val="af1"/>
        <w:spacing w:after="0" w:line="360" w:lineRule="auto"/>
        <w:ind w:left="0" w:firstLine="709"/>
        <w:jc w:val="center"/>
        <w:rPr>
          <w:b/>
          <w:sz w:val="28"/>
          <w:szCs w:val="28"/>
        </w:rPr>
      </w:pPr>
    </w:p>
    <w:tbl>
      <w:tblPr>
        <w:tblStyle w:val="ad"/>
        <w:tblW w:w="93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80"/>
      </w:tblGrid>
      <w:tr w:rsidR="00BE4E4C" w:rsidRPr="00B14259" w:rsidTr="00BE4E4C">
        <w:trPr>
          <w:trHeight w:val="20"/>
        </w:trPr>
        <w:tc>
          <w:tcPr>
            <w:tcW w:w="8789" w:type="dxa"/>
            <w:noWrap/>
            <w:hideMark/>
          </w:tcPr>
          <w:p w:rsidR="00BE4E4C" w:rsidRPr="00BC1780" w:rsidRDefault="00BE4E4C" w:rsidP="00BC1780">
            <w:pPr>
              <w:ind w:left="34" w:firstLine="425"/>
              <w:rPr>
                <w:color w:val="000000"/>
                <w:sz w:val="22"/>
                <w:szCs w:val="20"/>
              </w:rPr>
            </w:pPr>
            <w:r w:rsidRPr="00BC1780">
              <w:rPr>
                <w:color w:val="000000"/>
                <w:sz w:val="22"/>
                <w:szCs w:val="20"/>
              </w:rPr>
              <w:t>Введение</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4</w:t>
            </w:r>
          </w:p>
        </w:tc>
      </w:tr>
      <w:tr w:rsidR="00BE4E4C" w:rsidRPr="00B14259" w:rsidTr="00BE4E4C">
        <w:trPr>
          <w:trHeight w:val="20"/>
        </w:trPr>
        <w:tc>
          <w:tcPr>
            <w:tcW w:w="8789" w:type="dxa"/>
            <w:noWrap/>
            <w:hideMark/>
          </w:tcPr>
          <w:p w:rsidR="00BE4E4C" w:rsidRPr="00BC1780" w:rsidRDefault="00BE4E4C" w:rsidP="00BC1780">
            <w:pPr>
              <w:ind w:left="34" w:firstLine="425"/>
              <w:rPr>
                <w:color w:val="000000"/>
                <w:sz w:val="22"/>
                <w:szCs w:val="20"/>
              </w:rPr>
            </w:pPr>
            <w:r w:rsidRPr="00BC1780">
              <w:rPr>
                <w:color w:val="000000"/>
                <w:sz w:val="22"/>
                <w:szCs w:val="20"/>
              </w:rPr>
              <w:t>Раздел 1. Порядок применения правил и внесения изменений в правила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5</w:t>
            </w:r>
          </w:p>
        </w:tc>
      </w:tr>
      <w:tr w:rsidR="00BE4E4C" w:rsidRPr="00B14259" w:rsidTr="00BE4E4C">
        <w:trPr>
          <w:trHeight w:val="20"/>
        </w:trPr>
        <w:tc>
          <w:tcPr>
            <w:tcW w:w="8789" w:type="dxa"/>
            <w:noWrap/>
            <w:hideMark/>
          </w:tcPr>
          <w:p w:rsidR="00BE4E4C" w:rsidRPr="00BC1780" w:rsidRDefault="00BE4E4C" w:rsidP="00BC1780">
            <w:pPr>
              <w:ind w:left="34" w:firstLine="425"/>
              <w:rPr>
                <w:color w:val="000000"/>
                <w:sz w:val="22"/>
                <w:szCs w:val="20"/>
              </w:rPr>
            </w:pPr>
            <w:r w:rsidRPr="00BC1780">
              <w:rPr>
                <w:color w:val="000000"/>
                <w:sz w:val="22"/>
                <w:szCs w:val="20"/>
              </w:rPr>
              <w:t>Глава 1. Общие положения</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5</w:t>
            </w:r>
          </w:p>
        </w:tc>
      </w:tr>
      <w:tr w:rsidR="00BE4E4C" w:rsidRPr="00B14259" w:rsidTr="00BE4E4C">
        <w:trPr>
          <w:trHeight w:val="20"/>
        </w:trPr>
        <w:tc>
          <w:tcPr>
            <w:tcW w:w="8789" w:type="dxa"/>
            <w:noWrap/>
            <w:hideMark/>
          </w:tcPr>
          <w:p w:rsidR="00BE4E4C" w:rsidRPr="00BC1780" w:rsidRDefault="00BE4E4C" w:rsidP="00BC1780">
            <w:pPr>
              <w:ind w:left="34" w:firstLine="425"/>
              <w:rPr>
                <w:color w:val="000000"/>
                <w:sz w:val="22"/>
                <w:szCs w:val="20"/>
              </w:rPr>
            </w:pPr>
            <w:r w:rsidRPr="00BC1780">
              <w:rPr>
                <w:color w:val="000000"/>
                <w:sz w:val="22"/>
                <w:szCs w:val="20"/>
              </w:rPr>
              <w:t xml:space="preserve">Статья 1. </w:t>
            </w:r>
            <w:r w:rsidRPr="00A26BC4">
              <w:rPr>
                <w:color w:val="000000"/>
                <w:sz w:val="22"/>
                <w:szCs w:val="20"/>
              </w:rPr>
              <w:t>Цели системы регулирования землепользования и застройки</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5</w:t>
            </w:r>
          </w:p>
        </w:tc>
      </w:tr>
      <w:tr w:rsidR="00BE4E4C" w:rsidRPr="00B14259" w:rsidTr="00BE4E4C">
        <w:trPr>
          <w:trHeight w:val="20"/>
        </w:trPr>
        <w:tc>
          <w:tcPr>
            <w:tcW w:w="8789" w:type="dxa"/>
            <w:noWrap/>
          </w:tcPr>
          <w:p w:rsidR="00BE4E4C" w:rsidRPr="00BC1780" w:rsidRDefault="00BE4E4C" w:rsidP="00BC1780">
            <w:pPr>
              <w:ind w:left="34" w:firstLine="425"/>
              <w:rPr>
                <w:color w:val="000000"/>
                <w:sz w:val="22"/>
                <w:szCs w:val="20"/>
              </w:rPr>
            </w:pPr>
            <w:r w:rsidRPr="00A26BC4">
              <w:rPr>
                <w:color w:val="000000"/>
                <w:sz w:val="22"/>
                <w:szCs w:val="20"/>
              </w:rPr>
              <w:t>Статья 2. Основные понятия, используемые в Правилах</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5</w:t>
            </w:r>
          </w:p>
        </w:tc>
      </w:tr>
      <w:tr w:rsidR="00BE4E4C" w:rsidRPr="00B14259" w:rsidTr="00BE4E4C">
        <w:trPr>
          <w:trHeight w:val="20"/>
        </w:trPr>
        <w:tc>
          <w:tcPr>
            <w:tcW w:w="8789" w:type="dxa"/>
            <w:noWrap/>
          </w:tcPr>
          <w:p w:rsidR="00BE4E4C" w:rsidRPr="00BC1780" w:rsidRDefault="00BE4E4C" w:rsidP="00BC1780">
            <w:pPr>
              <w:ind w:left="34" w:firstLine="425"/>
              <w:rPr>
                <w:color w:val="000000"/>
                <w:sz w:val="22"/>
                <w:szCs w:val="20"/>
              </w:rPr>
            </w:pPr>
            <w:r w:rsidRPr="00A26BC4">
              <w:rPr>
                <w:color w:val="000000"/>
                <w:sz w:val="22"/>
                <w:szCs w:val="20"/>
              </w:rPr>
              <w:t>Статья 3. Действие Правил во времени</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8</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Глава 2. О регулировании землепользования и застройки города Холмска органами местного самоуправления</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9</w:t>
            </w:r>
          </w:p>
        </w:tc>
      </w:tr>
      <w:tr w:rsidR="00BE4E4C" w:rsidRPr="00B14259" w:rsidTr="00BE4E4C">
        <w:trPr>
          <w:trHeight w:val="20"/>
        </w:trPr>
        <w:tc>
          <w:tcPr>
            <w:tcW w:w="8789" w:type="dxa"/>
            <w:noWrap/>
          </w:tcPr>
          <w:p w:rsidR="00BE4E4C" w:rsidRPr="00B14259" w:rsidRDefault="00BE4E4C" w:rsidP="00BC1780">
            <w:pPr>
              <w:tabs>
                <w:tab w:val="left" w:pos="1792"/>
              </w:tabs>
              <w:ind w:left="34" w:firstLine="425"/>
              <w:jc w:val="both"/>
              <w:rPr>
                <w:rFonts w:ascii="Times New Roman" w:hAnsi="Times New Roman" w:cs="Times New Roman"/>
                <w:color w:val="000000"/>
                <w:sz w:val="22"/>
                <w:szCs w:val="20"/>
              </w:rPr>
            </w:pPr>
            <w:r w:rsidRPr="00A26BC4">
              <w:rPr>
                <w:color w:val="000000"/>
                <w:sz w:val="22"/>
                <w:szCs w:val="20"/>
              </w:rPr>
              <w:t>Статья 4. Содержание и сфера применения порядка использования и застройки территории города Холмска, установленного Правилами</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9</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5. Использование и застройка земельных участков, на которые распространяется действие градостроительных регламентов</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9</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6. Особенности использования и застройки земельных участков, расположенных на территориях, отнесенных Правилами к различным территориальным зонам</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10</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7. 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11</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Глава 3. Изменение видов разрешенного использования земельных участков и объектов капитального стро</w:t>
            </w:r>
            <w:r>
              <w:rPr>
                <w:color w:val="000000"/>
                <w:sz w:val="22"/>
                <w:szCs w:val="20"/>
              </w:rPr>
              <w:t>ительства физическими и юридиче</w:t>
            </w:r>
            <w:r w:rsidRPr="00A26BC4">
              <w:rPr>
                <w:color w:val="000000"/>
                <w:sz w:val="22"/>
                <w:szCs w:val="20"/>
              </w:rPr>
              <w:t>скими лицами</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12</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8. Общий порядок изменения видов разрешенного использования земельных участков и объектов капитального строительства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12</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9. Порядок предоставления разрешения на условно разрешенный вид использования и на вид использования земельного участка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12</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Глава 4. Подготовка документации по планировке территории органами местного самоуправления</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14</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10. Градостроительная подготовка территории</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14</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11. Особенности градостроительной подготовки территорий по предложениям физических или юридических лиц</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14</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12. Порядок определения и предоставления технических условий подключения объектов капитального строительства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15</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Глава 5. Публичные слушания по</w:t>
            </w:r>
            <w:r>
              <w:rPr>
                <w:color w:val="000000"/>
                <w:sz w:val="22"/>
                <w:szCs w:val="20"/>
              </w:rPr>
              <w:t xml:space="preserve"> вопросам землепользования и за</w:t>
            </w:r>
            <w:r w:rsidRPr="00A26BC4">
              <w:rPr>
                <w:color w:val="000000"/>
                <w:sz w:val="22"/>
                <w:szCs w:val="20"/>
              </w:rPr>
              <w:t>стройки</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16</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13. Общие положения о проведении публичных слушаний по вопросам землепользования и застройки</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16</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Глава 6. О внесении изменений в Правила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17</w:t>
            </w:r>
          </w:p>
        </w:tc>
      </w:tr>
      <w:tr w:rsidR="00BE4E4C" w:rsidRPr="00A26BC4" w:rsidTr="00BE4E4C">
        <w:trPr>
          <w:trHeight w:val="20"/>
        </w:trPr>
        <w:tc>
          <w:tcPr>
            <w:tcW w:w="8789" w:type="dxa"/>
            <w:noWrap/>
          </w:tcPr>
          <w:p w:rsidR="00BE4E4C" w:rsidRPr="00B14259" w:rsidRDefault="00BE4E4C" w:rsidP="00BC1780">
            <w:pPr>
              <w:tabs>
                <w:tab w:val="left" w:pos="2579"/>
              </w:tabs>
              <w:ind w:left="34" w:firstLine="425"/>
              <w:jc w:val="both"/>
              <w:rPr>
                <w:rFonts w:ascii="Times New Roman" w:hAnsi="Times New Roman" w:cs="Times New Roman"/>
                <w:color w:val="000000"/>
                <w:sz w:val="22"/>
                <w:szCs w:val="20"/>
              </w:rPr>
            </w:pPr>
            <w:r w:rsidRPr="00A26BC4">
              <w:rPr>
                <w:color w:val="000000"/>
                <w:sz w:val="22"/>
                <w:szCs w:val="20"/>
              </w:rPr>
              <w:t>Статья 14. Положения о внесении изменений в Правила</w:t>
            </w:r>
            <w:r>
              <w:rPr>
                <w:color w:val="000000"/>
                <w:sz w:val="22"/>
                <w:szCs w:val="20"/>
              </w:rPr>
              <w:tab/>
            </w:r>
            <w:r>
              <w:rPr>
                <w:color w:val="000000"/>
                <w:sz w:val="22"/>
                <w:szCs w:val="20"/>
              </w:rPr>
              <w:tab/>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17</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Глава 7. О регулировании иных вопросов землепользования и застройки города Холмска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18</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15. Положения о регулировании иных вопросов землепользования и застройки</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18</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Раздел II. Карта градостроительного зонирования</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19</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Глава 8. Карта градостроительного зонирования города Холмска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19</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16. Карта градостроительного зонирования города Холмска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19</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17. Карта зон с особыми условиями использования территорий</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19</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Раздел III. Градостроительные  регламенты</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20</w:t>
            </w:r>
          </w:p>
        </w:tc>
      </w:tr>
      <w:tr w:rsidR="00BE4E4C" w:rsidRPr="00A26BC4" w:rsidTr="00BE4E4C">
        <w:trPr>
          <w:trHeight w:val="20"/>
        </w:trPr>
        <w:tc>
          <w:tcPr>
            <w:tcW w:w="8789" w:type="dxa"/>
            <w:noWrap/>
          </w:tcPr>
          <w:p w:rsidR="00BE4E4C" w:rsidRPr="00B14259" w:rsidRDefault="00BE4E4C" w:rsidP="00BC1780">
            <w:pPr>
              <w:ind w:left="34" w:firstLine="425"/>
              <w:rPr>
                <w:rFonts w:ascii="Times New Roman" w:hAnsi="Times New Roman" w:cs="Times New Roman"/>
                <w:color w:val="000000"/>
                <w:sz w:val="22"/>
                <w:szCs w:val="20"/>
              </w:rPr>
            </w:pPr>
            <w:r w:rsidRPr="00A26BC4">
              <w:rPr>
                <w:color w:val="000000"/>
                <w:sz w:val="22"/>
                <w:szCs w:val="20"/>
              </w:rPr>
              <w:t>Глава 9.  Градостроительные регламенты по видам и параметрам разрешенного использования земельных участков и объектов капитального строительства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20</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18. Перечень территориальных зон, установленных на карте градостроительного зонирования города Холмска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20</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19. Общие требования в части видов разрешенного использования земельных участков и объектов капитального строительства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21</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lastRenderedPageBreak/>
              <w:t>Статья 20. Общие требования в части предельных размеров земельных участков и предельных параметров разрешенного строительства, реконструкции объек</w:t>
            </w:r>
            <w:r>
              <w:rPr>
                <w:color w:val="000000"/>
                <w:sz w:val="22"/>
                <w:szCs w:val="20"/>
              </w:rPr>
              <w:t>тов капи</w:t>
            </w:r>
            <w:r w:rsidRPr="00A26BC4">
              <w:rPr>
                <w:color w:val="000000"/>
                <w:sz w:val="22"/>
                <w:szCs w:val="20"/>
              </w:rPr>
              <w:t>тального строительства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22</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21. Градостроительные регламенты. Жилые зоны.</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rFonts w:ascii="Times New Roman" w:hAnsi="Times New Roman" w:cs="Times New Roman"/>
                <w:color w:val="000000"/>
                <w:sz w:val="22"/>
                <w:szCs w:val="20"/>
              </w:rPr>
              <w:t>27</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22. Градостроительные регламенты. Общественно-деловые зоны.</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rFonts w:ascii="Times New Roman" w:hAnsi="Times New Roman" w:cs="Times New Roman"/>
                <w:color w:val="000000"/>
                <w:sz w:val="22"/>
                <w:szCs w:val="20"/>
              </w:rPr>
              <w:t>7</w:t>
            </w:r>
            <w:r w:rsidR="007B171A">
              <w:rPr>
                <w:rFonts w:ascii="Times New Roman" w:hAnsi="Times New Roman" w:cs="Times New Roman"/>
                <w:color w:val="000000"/>
                <w:sz w:val="22"/>
                <w:szCs w:val="20"/>
              </w:rPr>
              <w:t>5</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23. Градостроительные регламенты.  Производственные и коммунальные зоны.</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rFonts w:ascii="Times New Roman" w:hAnsi="Times New Roman" w:cs="Times New Roman"/>
                <w:color w:val="000000"/>
                <w:sz w:val="22"/>
                <w:szCs w:val="20"/>
              </w:rPr>
              <w:t>10</w:t>
            </w:r>
            <w:r w:rsidR="007B171A">
              <w:rPr>
                <w:rFonts w:ascii="Times New Roman" w:hAnsi="Times New Roman" w:cs="Times New Roman"/>
                <w:color w:val="000000"/>
                <w:sz w:val="22"/>
                <w:szCs w:val="20"/>
              </w:rPr>
              <w:t>5</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24. Градостроительные регламенты. Инженерно-транспортные зоны.</w:t>
            </w:r>
          </w:p>
        </w:tc>
        <w:tc>
          <w:tcPr>
            <w:tcW w:w="580" w:type="dxa"/>
            <w:vAlign w:val="center"/>
          </w:tcPr>
          <w:p w:rsidR="00BE4E4C" w:rsidRPr="00B14259" w:rsidRDefault="007B171A" w:rsidP="00D26A04">
            <w:pPr>
              <w:jc w:val="center"/>
              <w:rPr>
                <w:rFonts w:ascii="Times New Roman" w:hAnsi="Times New Roman" w:cs="Times New Roman"/>
                <w:color w:val="000000"/>
                <w:sz w:val="22"/>
                <w:szCs w:val="20"/>
              </w:rPr>
            </w:pPr>
            <w:r>
              <w:rPr>
                <w:rFonts w:ascii="Times New Roman" w:hAnsi="Times New Roman" w:cs="Times New Roman"/>
                <w:color w:val="000000"/>
                <w:sz w:val="22"/>
                <w:szCs w:val="20"/>
              </w:rPr>
              <w:t>141</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26BC4">
              <w:rPr>
                <w:color w:val="000000"/>
                <w:sz w:val="22"/>
                <w:szCs w:val="20"/>
              </w:rPr>
              <w:t>Статья 25. Градостроительные регламенты. Природно-рекреационные зоны.</w:t>
            </w:r>
          </w:p>
        </w:tc>
        <w:tc>
          <w:tcPr>
            <w:tcW w:w="580" w:type="dxa"/>
            <w:vAlign w:val="center"/>
          </w:tcPr>
          <w:p w:rsidR="00BE4E4C" w:rsidRPr="00B14259" w:rsidRDefault="007B171A" w:rsidP="00D26A04">
            <w:pPr>
              <w:jc w:val="center"/>
              <w:rPr>
                <w:rFonts w:ascii="Times New Roman" w:hAnsi="Times New Roman" w:cs="Times New Roman"/>
                <w:color w:val="000000"/>
                <w:sz w:val="22"/>
                <w:szCs w:val="20"/>
              </w:rPr>
            </w:pPr>
            <w:r>
              <w:rPr>
                <w:rFonts w:ascii="Times New Roman" w:hAnsi="Times New Roman" w:cs="Times New Roman"/>
                <w:color w:val="000000"/>
                <w:sz w:val="22"/>
                <w:szCs w:val="20"/>
              </w:rPr>
              <w:t>151</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D0F59">
              <w:rPr>
                <w:color w:val="000000"/>
                <w:sz w:val="22"/>
                <w:szCs w:val="20"/>
              </w:rPr>
              <w:t>Статья 26. Градостроительные регламенты.  Зоны специального назначения.</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rFonts w:ascii="Times New Roman" w:hAnsi="Times New Roman" w:cs="Times New Roman"/>
                <w:color w:val="000000"/>
                <w:sz w:val="22"/>
                <w:szCs w:val="20"/>
              </w:rPr>
              <w:t>15</w:t>
            </w:r>
            <w:r w:rsidR="007B171A">
              <w:rPr>
                <w:rFonts w:ascii="Times New Roman" w:hAnsi="Times New Roman" w:cs="Times New Roman"/>
                <w:color w:val="000000"/>
                <w:sz w:val="22"/>
                <w:szCs w:val="20"/>
              </w:rPr>
              <w:t>8</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D0F59">
              <w:rPr>
                <w:color w:val="000000"/>
                <w:sz w:val="22"/>
                <w:szCs w:val="20"/>
              </w:rPr>
              <w:t>Статья 27. Градостроительные регламен</w:t>
            </w:r>
            <w:r>
              <w:rPr>
                <w:color w:val="000000"/>
                <w:sz w:val="22"/>
                <w:szCs w:val="20"/>
              </w:rPr>
              <w:t>ты. Зоны сооружений и коммуника</w:t>
            </w:r>
            <w:r w:rsidRPr="00AD0F59">
              <w:rPr>
                <w:color w:val="000000"/>
                <w:sz w:val="22"/>
                <w:szCs w:val="20"/>
              </w:rPr>
              <w:t>ций внешнего транспорта.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17</w:t>
            </w:r>
            <w:r w:rsidR="007B171A">
              <w:rPr>
                <w:color w:val="000000"/>
                <w:sz w:val="22"/>
                <w:szCs w:val="20"/>
              </w:rPr>
              <w:t>9</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D0F59">
              <w:rPr>
                <w:color w:val="000000"/>
                <w:sz w:val="22"/>
                <w:szCs w:val="20"/>
              </w:rPr>
              <w:t>Статья 28. Градостроительные регламенты. Водоохранные зоны. (В)</w:t>
            </w:r>
          </w:p>
        </w:tc>
        <w:tc>
          <w:tcPr>
            <w:tcW w:w="580" w:type="dxa"/>
            <w:vAlign w:val="center"/>
          </w:tcPr>
          <w:p w:rsidR="00BE4E4C" w:rsidRPr="00B14259" w:rsidRDefault="007B171A" w:rsidP="00D26A04">
            <w:pPr>
              <w:jc w:val="center"/>
              <w:rPr>
                <w:rFonts w:ascii="Times New Roman" w:hAnsi="Times New Roman" w:cs="Times New Roman"/>
                <w:color w:val="000000"/>
                <w:sz w:val="22"/>
                <w:szCs w:val="20"/>
              </w:rPr>
            </w:pPr>
            <w:r>
              <w:rPr>
                <w:color w:val="000000"/>
                <w:sz w:val="22"/>
                <w:szCs w:val="20"/>
              </w:rPr>
              <w:t>179</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D0F59">
              <w:rPr>
                <w:color w:val="000000"/>
                <w:sz w:val="22"/>
                <w:szCs w:val="20"/>
              </w:rPr>
              <w:t>Статья  29. Градостроительные регламенты. Зоны ограничений, связанные с лавинной опасностью.</w:t>
            </w:r>
          </w:p>
        </w:tc>
        <w:tc>
          <w:tcPr>
            <w:tcW w:w="580" w:type="dxa"/>
            <w:vAlign w:val="center"/>
          </w:tcPr>
          <w:p w:rsidR="00BE4E4C" w:rsidRPr="00B14259" w:rsidRDefault="007B171A" w:rsidP="00D26A04">
            <w:pPr>
              <w:jc w:val="center"/>
              <w:rPr>
                <w:rFonts w:ascii="Times New Roman" w:hAnsi="Times New Roman" w:cs="Times New Roman"/>
                <w:color w:val="000000"/>
                <w:sz w:val="22"/>
                <w:szCs w:val="20"/>
              </w:rPr>
            </w:pPr>
            <w:r>
              <w:rPr>
                <w:color w:val="000000"/>
                <w:sz w:val="22"/>
                <w:szCs w:val="20"/>
              </w:rPr>
              <w:t>181</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D0F59">
              <w:rPr>
                <w:color w:val="000000"/>
                <w:sz w:val="22"/>
                <w:szCs w:val="20"/>
              </w:rPr>
              <w:t>Статья  30. Градостроительные регламенты. Зоны ограничений, связанные с сейсмической интенсивностью.</w:t>
            </w:r>
          </w:p>
        </w:tc>
        <w:tc>
          <w:tcPr>
            <w:tcW w:w="580" w:type="dxa"/>
            <w:vAlign w:val="center"/>
          </w:tcPr>
          <w:p w:rsidR="00BE4E4C" w:rsidRPr="00B14259" w:rsidRDefault="007B171A" w:rsidP="00D26A04">
            <w:pPr>
              <w:jc w:val="center"/>
              <w:rPr>
                <w:rFonts w:ascii="Times New Roman" w:hAnsi="Times New Roman" w:cs="Times New Roman"/>
                <w:color w:val="000000"/>
                <w:sz w:val="22"/>
                <w:szCs w:val="20"/>
              </w:rPr>
            </w:pPr>
            <w:r>
              <w:rPr>
                <w:color w:val="000000"/>
                <w:sz w:val="22"/>
                <w:szCs w:val="20"/>
              </w:rPr>
              <w:t>181</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D0F59">
              <w:rPr>
                <w:color w:val="000000"/>
                <w:sz w:val="22"/>
                <w:szCs w:val="20"/>
              </w:rPr>
              <w:t>Статья 31. Градостроительные регламенты. Зоны ограничений, связанные с селевой опасностью.</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18</w:t>
            </w:r>
            <w:r w:rsidR="007B171A">
              <w:rPr>
                <w:color w:val="000000"/>
                <w:sz w:val="22"/>
                <w:szCs w:val="20"/>
              </w:rPr>
              <w:t>2</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D0F59">
              <w:rPr>
                <w:color w:val="000000"/>
                <w:sz w:val="22"/>
                <w:szCs w:val="20"/>
              </w:rPr>
              <w:t>Статья 32. Градостроительные регламенты. Зоны охраны памятников истории и культуры.</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18</w:t>
            </w:r>
            <w:r w:rsidR="007B171A">
              <w:rPr>
                <w:color w:val="000000"/>
                <w:sz w:val="22"/>
                <w:szCs w:val="20"/>
              </w:rPr>
              <w:t>2</w:t>
            </w:r>
          </w:p>
        </w:tc>
      </w:tr>
      <w:tr w:rsidR="00BE4E4C" w:rsidRPr="00A26BC4" w:rsidTr="00BE4E4C">
        <w:trPr>
          <w:trHeight w:val="20"/>
        </w:trPr>
        <w:tc>
          <w:tcPr>
            <w:tcW w:w="8789" w:type="dxa"/>
            <w:noWrap/>
          </w:tcPr>
          <w:p w:rsidR="00BE4E4C" w:rsidRPr="00B14259" w:rsidRDefault="00BE4E4C" w:rsidP="00BC1780">
            <w:pPr>
              <w:ind w:left="34" w:firstLine="425"/>
              <w:jc w:val="both"/>
              <w:rPr>
                <w:rFonts w:ascii="Times New Roman" w:hAnsi="Times New Roman" w:cs="Times New Roman"/>
                <w:color w:val="000000"/>
                <w:sz w:val="22"/>
                <w:szCs w:val="20"/>
              </w:rPr>
            </w:pPr>
            <w:r w:rsidRPr="00AD0F59">
              <w:rPr>
                <w:color w:val="000000"/>
                <w:sz w:val="22"/>
                <w:szCs w:val="20"/>
              </w:rPr>
              <w:t>Статья 33. Градостроительные регламенты</w:t>
            </w:r>
            <w:r>
              <w:rPr>
                <w:color w:val="000000"/>
                <w:sz w:val="22"/>
                <w:szCs w:val="20"/>
              </w:rPr>
              <w:t xml:space="preserve"> в части ограничений использова</w:t>
            </w:r>
            <w:r w:rsidRPr="00AD0F59">
              <w:rPr>
                <w:color w:val="000000"/>
                <w:sz w:val="22"/>
                <w:szCs w:val="20"/>
              </w:rPr>
              <w:t>ния земельных участков и объектов капитального строительства</w:t>
            </w:r>
          </w:p>
        </w:tc>
        <w:tc>
          <w:tcPr>
            <w:tcW w:w="580" w:type="dxa"/>
            <w:vAlign w:val="center"/>
          </w:tcPr>
          <w:p w:rsidR="00BE4E4C" w:rsidRPr="00B14259" w:rsidRDefault="00BE4E4C" w:rsidP="00D26A04">
            <w:pPr>
              <w:jc w:val="center"/>
              <w:rPr>
                <w:rFonts w:ascii="Times New Roman" w:hAnsi="Times New Roman" w:cs="Times New Roman"/>
                <w:color w:val="000000"/>
                <w:sz w:val="22"/>
                <w:szCs w:val="20"/>
              </w:rPr>
            </w:pPr>
            <w:r>
              <w:rPr>
                <w:color w:val="000000"/>
                <w:sz w:val="22"/>
                <w:szCs w:val="20"/>
              </w:rPr>
              <w:t>18</w:t>
            </w:r>
            <w:r w:rsidR="007B171A">
              <w:rPr>
                <w:color w:val="000000"/>
                <w:sz w:val="22"/>
                <w:szCs w:val="20"/>
              </w:rPr>
              <w:t>3</w:t>
            </w:r>
          </w:p>
        </w:tc>
      </w:tr>
    </w:tbl>
    <w:p w:rsidR="003A0EB5" w:rsidRDefault="003A0EB5" w:rsidP="00370E64">
      <w:pPr>
        <w:spacing w:line="360" w:lineRule="auto"/>
        <w:ind w:firstLine="709"/>
        <w:jc w:val="both"/>
        <w:rPr>
          <w:bCs/>
        </w:rPr>
      </w:pPr>
      <w:r>
        <w:rPr>
          <w:bCs/>
        </w:rPr>
        <w:br w:type="page"/>
      </w:r>
    </w:p>
    <w:p w:rsidR="000F5C54" w:rsidRPr="007935BD" w:rsidRDefault="000F5C54" w:rsidP="007935BD">
      <w:pPr>
        <w:spacing w:line="360" w:lineRule="auto"/>
        <w:ind w:firstLine="709"/>
        <w:rPr>
          <w:b/>
          <w:sz w:val="28"/>
        </w:rPr>
      </w:pPr>
      <w:r w:rsidRPr="007935BD">
        <w:rPr>
          <w:b/>
          <w:sz w:val="28"/>
        </w:rPr>
        <w:lastRenderedPageBreak/>
        <w:t>Введение</w:t>
      </w:r>
    </w:p>
    <w:p w:rsidR="000F5C54" w:rsidRDefault="000F5C54" w:rsidP="00370E64">
      <w:pPr>
        <w:spacing w:line="360" w:lineRule="auto"/>
        <w:ind w:firstLine="709"/>
        <w:jc w:val="both"/>
      </w:pPr>
    </w:p>
    <w:p w:rsidR="004E4B13" w:rsidRDefault="006468B6" w:rsidP="00370E64">
      <w:pPr>
        <w:spacing w:line="360" w:lineRule="auto"/>
        <w:ind w:firstLine="709"/>
        <w:jc w:val="both"/>
      </w:pPr>
      <w:r w:rsidRPr="006468B6">
        <w:t xml:space="preserve">Правила землепользования и застройки в г. Холмске (далее – Правила), являются документом градостроительного зонирования и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Сахалинской области, Уставом муниципального образования «Холмский городской округ», </w:t>
      </w:r>
      <w:r w:rsidR="00070BA7">
        <w:t xml:space="preserve"> </w:t>
      </w:r>
      <w:r w:rsidRPr="006468B6">
        <w:t>Генеральным планом муниципального образования «Холмский городской округ», а также с учетом положений иных нормативных правовых актов, определяющих основные направления социально-экономического и градостроительного развития муниципального образования «Холмский городской округ», охраны объектов культурного наследия, окружающей среды и рационального использования природных ресурсов, устанавливают порядок применения Правил и внесения в них изменений, территориальные зоны, градостроительные регламенты.</w:t>
      </w:r>
      <w:r w:rsidR="004E4B13">
        <w:br w:type="page"/>
      </w:r>
    </w:p>
    <w:p w:rsidR="00A63741" w:rsidRPr="000F5C54" w:rsidRDefault="000F5C54" w:rsidP="00370E64">
      <w:pPr>
        <w:spacing w:line="360" w:lineRule="auto"/>
        <w:ind w:firstLine="709"/>
        <w:jc w:val="both"/>
        <w:rPr>
          <w:b/>
          <w:sz w:val="28"/>
        </w:rPr>
      </w:pPr>
      <w:r w:rsidRPr="000F5C54">
        <w:rPr>
          <w:b/>
          <w:sz w:val="28"/>
        </w:rPr>
        <w:lastRenderedPageBreak/>
        <w:t xml:space="preserve">РАЗДЕЛ </w:t>
      </w:r>
      <w:r w:rsidR="00BC1273">
        <w:rPr>
          <w:b/>
          <w:sz w:val="28"/>
          <w:lang w:val="en-US"/>
        </w:rPr>
        <w:t>I</w:t>
      </w:r>
      <w:r w:rsidRPr="000F5C54">
        <w:rPr>
          <w:b/>
          <w:sz w:val="28"/>
        </w:rPr>
        <w:t>. ПОРЯДОК ПРИМЕНЕНИЯ ПРАВИЛ И ВНЕСЕНИЯ ИЗМЕНЕНИЙ В ПРАВИЛА</w:t>
      </w:r>
    </w:p>
    <w:p w:rsidR="00A63741" w:rsidRPr="00370E64" w:rsidRDefault="00A63741" w:rsidP="00370E64">
      <w:pPr>
        <w:spacing w:line="360" w:lineRule="auto"/>
        <w:ind w:firstLine="709"/>
        <w:jc w:val="both"/>
      </w:pPr>
    </w:p>
    <w:p w:rsidR="006468B6" w:rsidRPr="00686064" w:rsidRDefault="006468B6" w:rsidP="00686064">
      <w:pPr>
        <w:ind w:firstLine="709"/>
        <w:jc w:val="both"/>
        <w:rPr>
          <w:b/>
          <w:sz w:val="28"/>
        </w:rPr>
      </w:pPr>
      <w:r w:rsidRPr="00686064">
        <w:rPr>
          <w:b/>
          <w:sz w:val="28"/>
        </w:rPr>
        <w:t>Глава 1. Общие положения</w:t>
      </w:r>
    </w:p>
    <w:p w:rsidR="006468B6" w:rsidRPr="00686064" w:rsidRDefault="006468B6" w:rsidP="00686064">
      <w:pPr>
        <w:ind w:firstLine="709"/>
        <w:jc w:val="both"/>
      </w:pPr>
    </w:p>
    <w:p w:rsidR="006468B6" w:rsidRPr="00686064" w:rsidRDefault="006468B6" w:rsidP="00686064">
      <w:pPr>
        <w:ind w:firstLine="709"/>
        <w:jc w:val="both"/>
        <w:rPr>
          <w:b/>
          <w:i/>
        </w:rPr>
      </w:pPr>
      <w:r w:rsidRPr="00686064">
        <w:rPr>
          <w:b/>
          <w:i/>
        </w:rPr>
        <w:t>Статья 1. Цели системы регулирования землепользования и застройки</w:t>
      </w:r>
    </w:p>
    <w:p w:rsidR="006468B6" w:rsidRPr="00686064" w:rsidRDefault="006468B6" w:rsidP="00686064">
      <w:pPr>
        <w:ind w:firstLine="709"/>
        <w:jc w:val="both"/>
      </w:pPr>
    </w:p>
    <w:p w:rsidR="006468B6" w:rsidRPr="00686064" w:rsidRDefault="006468B6" w:rsidP="00686064">
      <w:pPr>
        <w:ind w:firstLine="709"/>
        <w:jc w:val="both"/>
      </w:pPr>
      <w:r w:rsidRPr="00686064">
        <w:rPr>
          <w:b/>
        </w:rPr>
        <w:t>1.</w:t>
      </w:r>
      <w:r w:rsidRPr="00686064">
        <w:t xml:space="preserve"> Настоящие Правила, в соответствии с Градостроительным кодексом Российской Федерации, Земельным кодексом Российской Федерации вводят в городе Холмске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w:t>
      </w:r>
    </w:p>
    <w:p w:rsidR="006468B6" w:rsidRPr="00686064" w:rsidRDefault="006468B6" w:rsidP="00686064">
      <w:pPr>
        <w:ind w:firstLine="709"/>
        <w:jc w:val="both"/>
      </w:pPr>
      <w:r w:rsidRPr="00686064">
        <w:rPr>
          <w:b/>
        </w:rPr>
        <w:t>2.</w:t>
      </w:r>
      <w:r w:rsidRPr="00686064">
        <w:t xml:space="preserve"> Целями настоящих Правил являются:</w:t>
      </w:r>
    </w:p>
    <w:p w:rsidR="006468B6" w:rsidRPr="00686064" w:rsidRDefault="00686064" w:rsidP="00686064">
      <w:pPr>
        <w:ind w:firstLine="709"/>
        <w:jc w:val="both"/>
      </w:pPr>
      <w:r>
        <w:t xml:space="preserve">- </w:t>
      </w:r>
      <w:r w:rsidR="006468B6" w:rsidRPr="00686064">
        <w:t>создание условий для устойчивого развития территорий города Холмска, сохранения окружающей среды и объектов культурного наследия;</w:t>
      </w:r>
    </w:p>
    <w:p w:rsidR="006468B6" w:rsidRPr="00686064" w:rsidRDefault="00686064" w:rsidP="00686064">
      <w:pPr>
        <w:ind w:firstLine="709"/>
        <w:jc w:val="both"/>
      </w:pPr>
      <w:r>
        <w:t xml:space="preserve">- </w:t>
      </w:r>
      <w:r w:rsidR="006468B6" w:rsidRPr="00686064">
        <w:t>создание условий для планировки территории города Холмска;</w:t>
      </w:r>
    </w:p>
    <w:p w:rsidR="006468B6" w:rsidRPr="00686064" w:rsidRDefault="00686064" w:rsidP="00686064">
      <w:pPr>
        <w:ind w:firstLine="709"/>
        <w:jc w:val="both"/>
      </w:pPr>
      <w:r>
        <w:t xml:space="preserve">- </w:t>
      </w:r>
      <w:r w:rsidR="006468B6" w:rsidRPr="00686064">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68B6" w:rsidRPr="00686064" w:rsidRDefault="00686064" w:rsidP="00686064">
      <w:pPr>
        <w:ind w:firstLine="709"/>
        <w:jc w:val="both"/>
      </w:pPr>
      <w:r>
        <w:t xml:space="preserve">- </w:t>
      </w:r>
      <w:r w:rsidR="006468B6" w:rsidRPr="00686064">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68B6" w:rsidRPr="00686064" w:rsidRDefault="006468B6" w:rsidP="00686064">
      <w:pPr>
        <w:ind w:firstLine="709"/>
        <w:jc w:val="both"/>
      </w:pPr>
      <w:r w:rsidRPr="00686064">
        <w:rPr>
          <w:b/>
        </w:rPr>
        <w:t>3.</w:t>
      </w:r>
      <w:r w:rsidRPr="00686064">
        <w:t xml:space="preserve"> Настоящие Правила регламентируют деятельность физических и юридических лиц, а также органов местного самоуправления в вопросах:</w:t>
      </w:r>
    </w:p>
    <w:p w:rsidR="006468B6" w:rsidRPr="00686064" w:rsidRDefault="00686064" w:rsidP="00686064">
      <w:pPr>
        <w:ind w:firstLine="709"/>
        <w:jc w:val="both"/>
      </w:pPr>
      <w:r>
        <w:t xml:space="preserve">- </w:t>
      </w:r>
      <w:r w:rsidR="006468B6" w:rsidRPr="00686064">
        <w:t>зонирования территории города и установления градостроительных регламентов, разрешенного использования, ограничений на использование земельных участков, объектов капитального строительства;</w:t>
      </w:r>
    </w:p>
    <w:p w:rsidR="006468B6" w:rsidRPr="00686064" w:rsidRDefault="00686064" w:rsidP="00686064">
      <w:pPr>
        <w:ind w:firstLine="709"/>
        <w:jc w:val="both"/>
      </w:pPr>
      <w:r>
        <w:t xml:space="preserve">- </w:t>
      </w:r>
      <w:r w:rsidR="006468B6" w:rsidRPr="00686064">
        <w:t>разработки, согласования и утверждения градостроительной документации о застройке территорий;</w:t>
      </w:r>
    </w:p>
    <w:p w:rsidR="006468B6" w:rsidRPr="00686064" w:rsidRDefault="00686064" w:rsidP="00686064">
      <w:pPr>
        <w:ind w:firstLine="709"/>
        <w:jc w:val="both"/>
      </w:pPr>
      <w:r>
        <w:t xml:space="preserve">- </w:t>
      </w:r>
      <w:r w:rsidR="006468B6" w:rsidRPr="00686064">
        <w:t>деления (межевания) городской территории на земельные участки как объекты недвижимости с установленными границами посредством разработки, согласования и утверждения проектов межевания;</w:t>
      </w:r>
    </w:p>
    <w:p w:rsidR="006468B6" w:rsidRPr="00686064" w:rsidRDefault="00686064" w:rsidP="00686064">
      <w:pPr>
        <w:ind w:firstLine="709"/>
        <w:jc w:val="both"/>
      </w:pPr>
      <w:r>
        <w:t xml:space="preserve">- </w:t>
      </w:r>
      <w:r w:rsidR="006468B6" w:rsidRPr="00686064">
        <w:t>обеспечения открытости и доступности информации о землепользовании и застройке, а также участия населения города в принятии решений по этим вопросам;</w:t>
      </w:r>
    </w:p>
    <w:p w:rsidR="006468B6" w:rsidRPr="00686064" w:rsidRDefault="00686064" w:rsidP="00686064">
      <w:pPr>
        <w:ind w:firstLine="709"/>
        <w:jc w:val="both"/>
      </w:pPr>
      <w:r>
        <w:t xml:space="preserve">- </w:t>
      </w:r>
      <w:r w:rsidR="006468B6" w:rsidRPr="00686064">
        <w:t>внесения изменений в настоящие Правила;</w:t>
      </w:r>
    </w:p>
    <w:p w:rsidR="006468B6" w:rsidRPr="00686064" w:rsidRDefault="00686064" w:rsidP="00686064">
      <w:pPr>
        <w:ind w:firstLine="709"/>
        <w:jc w:val="both"/>
      </w:pPr>
      <w:r>
        <w:t xml:space="preserve">- </w:t>
      </w:r>
      <w:r w:rsidR="006468B6" w:rsidRPr="00686064">
        <w:t xml:space="preserve">иных действий, связанных с регулированием землепользования и застройки. </w:t>
      </w:r>
    </w:p>
    <w:p w:rsidR="006468B6" w:rsidRPr="00686064" w:rsidRDefault="006468B6" w:rsidP="00686064">
      <w:pPr>
        <w:ind w:firstLine="709"/>
        <w:jc w:val="both"/>
      </w:pPr>
    </w:p>
    <w:p w:rsidR="006468B6" w:rsidRPr="00686064" w:rsidRDefault="006468B6" w:rsidP="00686064">
      <w:pPr>
        <w:ind w:firstLine="709"/>
        <w:jc w:val="both"/>
        <w:rPr>
          <w:b/>
          <w:i/>
        </w:rPr>
      </w:pPr>
      <w:r w:rsidRPr="00686064">
        <w:rPr>
          <w:b/>
          <w:i/>
        </w:rPr>
        <w:t>Статья 2. Основные понятия, используемые в Правилах</w:t>
      </w:r>
    </w:p>
    <w:p w:rsidR="006468B6" w:rsidRPr="00686064" w:rsidRDefault="006468B6" w:rsidP="00686064">
      <w:pPr>
        <w:ind w:firstLine="709"/>
        <w:jc w:val="both"/>
      </w:pPr>
    </w:p>
    <w:p w:rsidR="006468B6" w:rsidRPr="00686064" w:rsidRDefault="006468B6" w:rsidP="00686064">
      <w:pPr>
        <w:ind w:firstLine="709"/>
        <w:jc w:val="both"/>
      </w:pPr>
      <w:r w:rsidRPr="00686064">
        <w:t xml:space="preserve">В Правилах используются следующие основные понятия: </w:t>
      </w:r>
    </w:p>
    <w:p w:rsidR="006468B6" w:rsidRPr="00686064" w:rsidRDefault="006468B6" w:rsidP="00686064">
      <w:pPr>
        <w:ind w:firstLine="709"/>
        <w:jc w:val="both"/>
      </w:pPr>
      <w:r w:rsidRPr="00BC1780">
        <w:rPr>
          <w:b/>
        </w:rPr>
        <w:t>Вспомогательный вид разрешенного использования земельных участков и объектов капитального строительства</w:t>
      </w:r>
      <w:r w:rsidRPr="00686064">
        <w:t xml:space="preserve"> - вид использования земельных участков и объектов капитального строительства, который может применяться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6468B6" w:rsidRPr="00686064" w:rsidRDefault="006468B6" w:rsidP="00686064">
      <w:pPr>
        <w:ind w:firstLine="709"/>
        <w:jc w:val="both"/>
      </w:pPr>
      <w:r w:rsidRPr="00686064">
        <w:rPr>
          <w:b/>
        </w:rPr>
        <w:t>Высота объекта капитального строительства</w:t>
      </w:r>
      <w:r w:rsidRPr="00686064">
        <w:t xml:space="preserve"> - расстояние по вертикали, измеренное от проектной отметки земли до наивысшей точки плоской крыши или до наивысшей точки конька </w:t>
      </w:r>
      <w:r w:rsidRPr="00686064">
        <w:lastRenderedPageBreak/>
        <w:t>скатной крыши, без учета технических устройств (антенн, вентиляционных труб, лифтовых шахт).</w:t>
      </w:r>
    </w:p>
    <w:p w:rsidR="006468B6" w:rsidRPr="00686064" w:rsidRDefault="006468B6" w:rsidP="00686064">
      <w:pPr>
        <w:ind w:firstLine="709"/>
        <w:jc w:val="both"/>
      </w:pPr>
      <w:r w:rsidRPr="00686064">
        <w:rPr>
          <w:b/>
        </w:rPr>
        <w:t>Генеральный план города Холмска</w:t>
      </w:r>
      <w:r w:rsidRPr="00686064">
        <w:t xml:space="preserve"> - единый документ территориального планирования города Холмска, утверждаемый решением собрания депутатов муниципального образования «Холмский городской округ» и содержащий: положения о территориальном планировании, в том числе цели и задачи территориального планирования,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6468B6" w:rsidRPr="00686064" w:rsidRDefault="006468B6" w:rsidP="00686064">
      <w:pPr>
        <w:ind w:firstLine="709"/>
        <w:jc w:val="both"/>
      </w:pPr>
      <w:r w:rsidRPr="00686064">
        <w:rPr>
          <w:b/>
        </w:rPr>
        <w:t>Застройка</w:t>
      </w:r>
      <w:r w:rsidRPr="00686064">
        <w:t xml:space="preserve"> - создание путем строительства или реконструкции на земельном участке объектов капитального строительства в соответствии с требованиями о предельных параметрах разрешенного строительства, реконструкции объектов капитального строительства установленными Правилами, с учетом ограничений установленных в соответствии с законодательством Российской Федерации.</w:t>
      </w:r>
    </w:p>
    <w:p w:rsidR="006468B6" w:rsidRPr="00686064" w:rsidRDefault="006468B6" w:rsidP="00686064">
      <w:pPr>
        <w:ind w:firstLine="709"/>
        <w:jc w:val="both"/>
      </w:pPr>
      <w:r w:rsidRPr="00686064">
        <w:rPr>
          <w:b/>
        </w:rPr>
        <w:t>Застройка малоэтажная (малоэтажная застройка)</w:t>
      </w:r>
      <w:r w:rsidRPr="00686064">
        <w:t xml:space="preserve"> - застройка домами до 3 этажей включительно (включая мансардный).</w:t>
      </w:r>
    </w:p>
    <w:p w:rsidR="006468B6" w:rsidRPr="00686064" w:rsidRDefault="006468B6" w:rsidP="00686064">
      <w:pPr>
        <w:ind w:firstLine="709"/>
        <w:jc w:val="both"/>
      </w:pPr>
      <w:r w:rsidRPr="00686064">
        <w:rPr>
          <w:b/>
        </w:rPr>
        <w:t xml:space="preserve">Застройка </w:t>
      </w:r>
      <w:proofErr w:type="spellStart"/>
      <w:r w:rsidRPr="00686064">
        <w:rPr>
          <w:b/>
        </w:rPr>
        <w:t>среднеэтажная</w:t>
      </w:r>
      <w:proofErr w:type="spellEnd"/>
      <w:r w:rsidRPr="00686064">
        <w:rPr>
          <w:b/>
        </w:rPr>
        <w:t xml:space="preserve"> (</w:t>
      </w:r>
      <w:proofErr w:type="spellStart"/>
      <w:r w:rsidRPr="00686064">
        <w:rPr>
          <w:b/>
        </w:rPr>
        <w:t>среднеэтажная</w:t>
      </w:r>
      <w:proofErr w:type="spellEnd"/>
      <w:r w:rsidRPr="00686064">
        <w:rPr>
          <w:b/>
        </w:rPr>
        <w:t xml:space="preserve"> застройка)</w:t>
      </w:r>
      <w:r w:rsidRPr="00686064">
        <w:t xml:space="preserve"> - застройка домами до 5 этажей включительно (включая мансардный).</w:t>
      </w:r>
    </w:p>
    <w:p w:rsidR="006468B6" w:rsidRPr="00686064" w:rsidRDefault="006468B6" w:rsidP="00686064">
      <w:pPr>
        <w:ind w:firstLine="709"/>
        <w:jc w:val="both"/>
      </w:pPr>
      <w:r w:rsidRPr="00686064">
        <w:rPr>
          <w:b/>
        </w:rPr>
        <w:t>Землепользование</w:t>
      </w:r>
      <w:r w:rsidRPr="00686064">
        <w:t xml:space="preserve"> - использование земельного участка, объекта капитального строительства в соответствии с видами разрешенного использования, установленными Правилами, с учетом ограничений установленных в соответствии с законодательством Российской Федерации.</w:t>
      </w:r>
    </w:p>
    <w:p w:rsidR="006468B6" w:rsidRPr="00686064" w:rsidRDefault="006468B6" w:rsidP="00686064">
      <w:pPr>
        <w:ind w:firstLine="709"/>
        <w:jc w:val="both"/>
      </w:pPr>
      <w:r w:rsidRPr="00686064">
        <w:rPr>
          <w:b/>
        </w:rPr>
        <w:t>Зоны водоохранные</w:t>
      </w:r>
      <w:r w:rsidRPr="00686064">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468B6" w:rsidRPr="00686064" w:rsidRDefault="006468B6" w:rsidP="00686064">
      <w:pPr>
        <w:ind w:firstLine="709"/>
        <w:jc w:val="both"/>
      </w:pPr>
      <w:r w:rsidRPr="00686064">
        <w:rPr>
          <w:b/>
        </w:rPr>
        <w:t>Зоны с особыми условиями использования территорий</w:t>
      </w:r>
      <w:r w:rsidRPr="00686064">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468B6" w:rsidRPr="00686064" w:rsidRDefault="006468B6" w:rsidP="00686064">
      <w:pPr>
        <w:ind w:firstLine="709"/>
        <w:jc w:val="both"/>
      </w:pPr>
      <w:r w:rsidRPr="00686064">
        <w:rPr>
          <w:b/>
        </w:rPr>
        <w:t>Зона санитарно-защитная (санитарно-защитная зона)</w:t>
      </w:r>
      <w:r w:rsidRPr="00686064">
        <w:t xml:space="preserve"> - озелененная территория специального назначения, отделяющая селитебную часть города от промышленного предприятия и иного объекта в соответствии с действующим законодательством требующего организации санитарно-защитной зоны, размеры и организация которой зависят от характера и степени вредного влияния объекта на окружающую среду.</w:t>
      </w:r>
    </w:p>
    <w:p w:rsidR="006468B6" w:rsidRPr="00686064" w:rsidRDefault="006468B6" w:rsidP="00686064">
      <w:pPr>
        <w:ind w:firstLine="709"/>
        <w:jc w:val="both"/>
      </w:pPr>
      <w:r w:rsidRPr="00686064">
        <w:rPr>
          <w:b/>
        </w:rPr>
        <w:t>Инженерные изыскания</w:t>
      </w:r>
      <w:r w:rsidRPr="00686064">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68B6" w:rsidRPr="00686064" w:rsidRDefault="006468B6" w:rsidP="00686064">
      <w:pPr>
        <w:ind w:firstLine="709"/>
        <w:jc w:val="both"/>
      </w:pPr>
      <w:r w:rsidRPr="00686064">
        <w:rPr>
          <w:b/>
        </w:rPr>
        <w:t>Исходные данные</w:t>
      </w:r>
      <w:r w:rsidRPr="00686064">
        <w:t xml:space="preserve"> - технические и иные документы, сведения, используемые при проектировании и строительстве объектов.</w:t>
      </w:r>
    </w:p>
    <w:p w:rsidR="006468B6" w:rsidRPr="00686064" w:rsidRDefault="006468B6" w:rsidP="00686064">
      <w:pPr>
        <w:ind w:firstLine="709"/>
        <w:jc w:val="both"/>
      </w:pPr>
      <w:r w:rsidRPr="00686064">
        <w:rPr>
          <w:b/>
        </w:rPr>
        <w:t>Капитальный ремонт объектов капитального строительства (за исключением линейных объектов)</w:t>
      </w:r>
      <w:r w:rsidRPr="00686064">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468B6" w:rsidRPr="00686064" w:rsidRDefault="006468B6" w:rsidP="00686064">
      <w:pPr>
        <w:ind w:firstLine="709"/>
        <w:jc w:val="both"/>
      </w:pPr>
      <w:r w:rsidRPr="00686064">
        <w:rPr>
          <w:b/>
        </w:rPr>
        <w:lastRenderedPageBreak/>
        <w:t>Капитальный ремонт линейных объектов</w:t>
      </w:r>
      <w:r w:rsidRPr="00686064">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468B6" w:rsidRPr="00686064" w:rsidRDefault="006468B6" w:rsidP="00686064">
      <w:pPr>
        <w:ind w:firstLine="709"/>
        <w:jc w:val="both"/>
      </w:pPr>
      <w:r w:rsidRPr="00686064">
        <w:rPr>
          <w:b/>
        </w:rPr>
        <w:t>Карта градостроительного зонирования г. Холмска</w:t>
      </w:r>
      <w:r w:rsidRPr="00686064">
        <w:t xml:space="preserve"> - карта в составе Правил,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w:t>
      </w:r>
    </w:p>
    <w:p w:rsidR="006468B6" w:rsidRPr="00686064" w:rsidRDefault="006468B6" w:rsidP="00686064">
      <w:pPr>
        <w:ind w:firstLine="709"/>
        <w:jc w:val="both"/>
      </w:pPr>
      <w:r w:rsidRPr="00686064">
        <w:rPr>
          <w:b/>
        </w:rPr>
        <w:t>Комиссия по землепользованию и застройке (далее Комиссия)</w:t>
      </w:r>
      <w:r w:rsidRPr="00686064">
        <w:t xml:space="preserve"> - постоянно действующий коллегиальный совещательный орган при администрации муниципального образования «Холмский городской округ», создаваемый в соответствии с законодательством Российской Федерации с целью организации подготовки Правил, внесения в них изменений, а также для решения вопросов применения Правил в части, установленной законодательством Российской Федерации, в том числе вопросов предоставления специальных разрешений в области землепользования и застройки, а также рассмотрение спорных вопросов по применению  Правил землепользования и застройки муниципального образования «Холмский городской округ».</w:t>
      </w:r>
    </w:p>
    <w:p w:rsidR="006468B6" w:rsidRPr="00686064" w:rsidRDefault="006468B6" w:rsidP="00686064">
      <w:pPr>
        <w:ind w:firstLine="709"/>
        <w:jc w:val="both"/>
      </w:pPr>
      <w:r w:rsidRPr="00686064">
        <w:rPr>
          <w:b/>
        </w:rPr>
        <w:t>Местные нормативы градостроительного проектирования</w:t>
      </w:r>
      <w:r w:rsidRPr="00686064">
        <w:t xml:space="preserve"> - устанавливаемые с учетом особенностей территории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и доступности таких объектов для населения (включая инвалидов), объектами инженерной инфраструктуры, благоустройства территории).</w:t>
      </w:r>
    </w:p>
    <w:p w:rsidR="006468B6" w:rsidRPr="00686064" w:rsidRDefault="006468B6" w:rsidP="00686064">
      <w:pPr>
        <w:ind w:firstLine="709"/>
        <w:jc w:val="both"/>
      </w:pPr>
      <w:r w:rsidRPr="00686064">
        <w:rPr>
          <w:b/>
        </w:rPr>
        <w:t>Объект культурного наследия</w:t>
      </w:r>
      <w:r w:rsidRPr="00686064">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6468B6" w:rsidRPr="00686064" w:rsidRDefault="006468B6" w:rsidP="00686064">
      <w:pPr>
        <w:ind w:firstLine="709"/>
        <w:jc w:val="both"/>
      </w:pPr>
      <w:r w:rsidRPr="00686064">
        <w:rPr>
          <w:b/>
        </w:rPr>
        <w:t>Основной вид разрешенного использования земельных участков и объектов капитального строительства</w:t>
      </w:r>
      <w:r w:rsidRPr="00686064">
        <w:t xml:space="preserve"> - виды деятельности, объекты, осуществлять и размещать которые на земельных участках разрешено в силу </w:t>
      </w:r>
      <w:proofErr w:type="spellStart"/>
      <w:r w:rsidRPr="00686064">
        <w:t>поименования</w:t>
      </w:r>
      <w:proofErr w:type="spellEnd"/>
      <w:r w:rsidRPr="00686064">
        <w:t xml:space="preserve"> этих видов деятельности и объектов, указанных в составе градостроительных регламентов применительно к соответствующим территориальным зонам при условии соблюдения требований технических регламентов</w:t>
      </w:r>
    </w:p>
    <w:p w:rsidR="006468B6" w:rsidRPr="00686064" w:rsidRDefault="006468B6" w:rsidP="00686064">
      <w:pPr>
        <w:ind w:firstLine="709"/>
        <w:jc w:val="both"/>
      </w:pPr>
      <w:r w:rsidRPr="00686064">
        <w:rPr>
          <w:b/>
        </w:rPr>
        <w:t>Правила землепользования и застройки в г. Холмске (далее - Правила)</w:t>
      </w:r>
      <w:r w:rsidRPr="00686064">
        <w:t xml:space="preserve"> - документ градостроительного зонирования г. Холмска, утверждаемый решением собрания депутатов муниципального образования «Холмский городской округ», и в котором устанавливаются территориальные зоны и их границы, градостроительные регламенты, порядок применения такого документа и порядок внесения в него изменений.</w:t>
      </w:r>
    </w:p>
    <w:p w:rsidR="006468B6" w:rsidRPr="00686064" w:rsidRDefault="006468B6" w:rsidP="00686064">
      <w:pPr>
        <w:ind w:firstLine="709"/>
        <w:jc w:val="both"/>
      </w:pPr>
      <w:r w:rsidRPr="00686064">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8606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468B6" w:rsidRPr="00686064" w:rsidRDefault="006468B6" w:rsidP="00686064">
      <w:pPr>
        <w:ind w:firstLine="709"/>
        <w:jc w:val="both"/>
      </w:pPr>
      <w:r w:rsidRPr="00686064">
        <w:rPr>
          <w:b/>
        </w:rPr>
        <w:t>Прибрежные защитные полосы</w:t>
      </w:r>
      <w:r w:rsidRPr="00686064">
        <w:t xml:space="preserve"> - части территории в границах водоохранных зон, примыкающих к водным объектам, на территориях которых вводятся дополнительные ограничения хозяйственной и иной деятельности.</w:t>
      </w:r>
    </w:p>
    <w:p w:rsidR="006468B6" w:rsidRPr="00686064" w:rsidRDefault="006468B6" w:rsidP="00686064">
      <w:pPr>
        <w:ind w:firstLine="709"/>
        <w:jc w:val="both"/>
      </w:pPr>
      <w:r w:rsidRPr="00686064">
        <w:rPr>
          <w:b/>
        </w:rPr>
        <w:t>Разрешение на условно разрешенный вид использования</w:t>
      </w:r>
      <w:r w:rsidRPr="00686064">
        <w:t xml:space="preserve"> - документ, разрешающий правообладателям земельных участков применение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6468B6" w:rsidRPr="00686064" w:rsidRDefault="006468B6" w:rsidP="00686064">
      <w:pPr>
        <w:ind w:firstLine="709"/>
        <w:jc w:val="both"/>
      </w:pPr>
      <w:r w:rsidRPr="00686064">
        <w:rPr>
          <w:b/>
        </w:rPr>
        <w:t>Разрешение на отклонение от предельных параметров разрешенного строительства, реконструкции объектов капитального строительства</w:t>
      </w:r>
      <w:r w:rsidRPr="00686064">
        <w:t xml:space="preserve"> - документ дающий застройщику право осуществлять строительство, реконструкцию объектов капитального строительства, а </w:t>
      </w:r>
      <w:r w:rsidRPr="00686064">
        <w:lastRenderedPageBreak/>
        <w:t>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6468B6" w:rsidRPr="00686064" w:rsidRDefault="006468B6" w:rsidP="00686064">
      <w:pPr>
        <w:ind w:firstLine="709"/>
        <w:jc w:val="both"/>
      </w:pPr>
      <w:r w:rsidRPr="00686064">
        <w:rPr>
          <w:b/>
        </w:rPr>
        <w:t>Район зонирования</w:t>
      </w:r>
      <w:r w:rsidRPr="00686064">
        <w:t xml:space="preserve"> - часть территориальной зоны в замкнутых границах.</w:t>
      </w:r>
    </w:p>
    <w:p w:rsidR="006468B6" w:rsidRPr="00686064" w:rsidRDefault="006468B6" w:rsidP="00686064">
      <w:pPr>
        <w:ind w:firstLine="709"/>
        <w:jc w:val="both"/>
      </w:pPr>
      <w:r w:rsidRPr="00686064">
        <w:rPr>
          <w:b/>
        </w:rPr>
        <w:t>Специальные разрешения в области землепользования и застройки</w:t>
      </w:r>
      <w:r w:rsidRPr="00686064">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6468B6" w:rsidRPr="00686064" w:rsidRDefault="006468B6" w:rsidP="00686064">
      <w:pPr>
        <w:ind w:firstLine="709"/>
        <w:jc w:val="both"/>
      </w:pPr>
      <w:r w:rsidRPr="00686064">
        <w:rPr>
          <w:b/>
        </w:rPr>
        <w:t>Стоянки для временного хранения автотранспорта</w:t>
      </w:r>
      <w:r w:rsidRPr="00686064">
        <w:t xml:space="preserve"> - специальная открытая площадка, предназначая только для временного хранения (стоянки, парковки) автотранспорта и не предназначенная для ремонта или технического обслуживания. Это понятие включает в себя </w:t>
      </w:r>
      <w:r w:rsidR="00DA48A5">
        <w:t>Гостевые парковки</w:t>
      </w:r>
      <w:r w:rsidRPr="00686064">
        <w:t xml:space="preserve"> жилых домов, объектов общественного назначения. Допускается предусматривать открытые стоянки для временного хранения автотранспорта   в пределах улиц и дорог («карманы»). </w:t>
      </w:r>
    </w:p>
    <w:p w:rsidR="006468B6" w:rsidRPr="00686064" w:rsidRDefault="006468B6" w:rsidP="00686064">
      <w:pPr>
        <w:ind w:firstLine="709"/>
        <w:jc w:val="both"/>
      </w:pPr>
      <w:r w:rsidRPr="00686064">
        <w:t xml:space="preserve"> </w:t>
      </w:r>
      <w:r w:rsidRPr="00686064">
        <w:rPr>
          <w:b/>
        </w:rPr>
        <w:t>Технические условия</w:t>
      </w:r>
      <w:r w:rsidRPr="00686064">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6468B6" w:rsidRPr="00686064" w:rsidRDefault="006468B6" w:rsidP="00686064">
      <w:pPr>
        <w:ind w:firstLine="709"/>
        <w:jc w:val="both"/>
      </w:pPr>
      <w:r w:rsidRPr="00686064">
        <w:rPr>
          <w:b/>
        </w:rPr>
        <w:t>Условно разрешенный вид использования земельных участков и объектов капитального строительства</w:t>
      </w:r>
      <w:r w:rsidRPr="00686064">
        <w:t xml:space="preserve"> - виды деятельности, объекты, осуществлять и размещать которые на земельных участках разрешено в силу </w:t>
      </w:r>
      <w:proofErr w:type="spellStart"/>
      <w:r w:rsidRPr="00686064">
        <w:t>поименования</w:t>
      </w:r>
      <w:proofErr w:type="spellEnd"/>
      <w:r w:rsidRPr="00686064">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6468B6" w:rsidRPr="00686064" w:rsidRDefault="006468B6" w:rsidP="00686064">
      <w:pPr>
        <w:ind w:firstLine="709"/>
        <w:jc w:val="both"/>
      </w:pPr>
      <w:r w:rsidRPr="00686064">
        <w:t>Иные понятия, употребляемые в настоящих Правилах, применяются в значениях, используемых в федеральном и областном законодательстве, а также в нормативных правовых актах органов местного самоуправления городского округа.</w:t>
      </w:r>
    </w:p>
    <w:p w:rsidR="006468B6" w:rsidRPr="00686064" w:rsidRDefault="006468B6" w:rsidP="00686064">
      <w:pPr>
        <w:ind w:firstLine="709"/>
        <w:jc w:val="both"/>
      </w:pPr>
    </w:p>
    <w:p w:rsidR="006468B6" w:rsidRPr="00A118F9" w:rsidRDefault="006468B6" w:rsidP="00A118F9">
      <w:pPr>
        <w:spacing w:line="360" w:lineRule="auto"/>
        <w:ind w:firstLine="709"/>
        <w:jc w:val="both"/>
        <w:rPr>
          <w:b/>
          <w:i/>
        </w:rPr>
      </w:pPr>
      <w:r w:rsidRPr="00A118F9">
        <w:rPr>
          <w:b/>
          <w:i/>
        </w:rPr>
        <w:t>Статья 3. Действие Правил во времени</w:t>
      </w:r>
    </w:p>
    <w:p w:rsidR="006468B6" w:rsidRPr="00686064" w:rsidRDefault="006468B6" w:rsidP="00686064">
      <w:pPr>
        <w:ind w:firstLine="709"/>
        <w:jc w:val="both"/>
      </w:pPr>
    </w:p>
    <w:p w:rsidR="006468B6" w:rsidRPr="00686064" w:rsidRDefault="006468B6" w:rsidP="00686064">
      <w:pPr>
        <w:ind w:firstLine="709"/>
        <w:jc w:val="both"/>
      </w:pPr>
      <w:r w:rsidRPr="00A118F9">
        <w:rPr>
          <w:b/>
        </w:rPr>
        <w:t>1</w:t>
      </w:r>
      <w:r w:rsidRPr="00686064">
        <w:t>. Настоящие Правила применяются к отношениям, возникшим после введения Правил в дейст</w:t>
      </w:r>
      <w:r w:rsidRPr="00686064">
        <w:softHyphen/>
        <w:t>вие. К отношениям, возникшим до введения в действие Правил, Правила применяются к тем правам и обязанностям, которые возникнут после введения Правил в действие.</w:t>
      </w:r>
    </w:p>
    <w:p w:rsidR="006468B6" w:rsidRPr="00686064" w:rsidRDefault="006468B6" w:rsidP="00686064">
      <w:pPr>
        <w:ind w:firstLine="709"/>
        <w:jc w:val="both"/>
      </w:pPr>
      <w:r w:rsidRPr="00686064">
        <w:t>Ранее выданные разрешения на строительство, реконструкцию, капитальный ремонт объектов капитального строительства действуют до истечения срока, на который они выданы.</w:t>
      </w:r>
    </w:p>
    <w:p w:rsidR="00A118F9" w:rsidRDefault="00A118F9" w:rsidP="00686064">
      <w:pPr>
        <w:ind w:firstLine="709"/>
        <w:jc w:val="both"/>
      </w:pPr>
      <w:r>
        <w:br w:type="page"/>
      </w:r>
    </w:p>
    <w:p w:rsidR="006468B6" w:rsidRPr="00A118F9" w:rsidRDefault="006468B6" w:rsidP="00A118F9">
      <w:pPr>
        <w:spacing w:line="360" w:lineRule="auto"/>
        <w:ind w:firstLine="709"/>
        <w:jc w:val="both"/>
        <w:rPr>
          <w:b/>
          <w:sz w:val="28"/>
        </w:rPr>
      </w:pPr>
      <w:r w:rsidRPr="00A118F9">
        <w:rPr>
          <w:b/>
          <w:sz w:val="28"/>
        </w:rPr>
        <w:lastRenderedPageBreak/>
        <w:t>Глава 2.</w:t>
      </w:r>
      <w:r w:rsidR="00A118F9" w:rsidRPr="00A118F9">
        <w:rPr>
          <w:b/>
          <w:sz w:val="28"/>
        </w:rPr>
        <w:t xml:space="preserve"> </w:t>
      </w:r>
      <w:r w:rsidRPr="00A118F9">
        <w:rPr>
          <w:b/>
          <w:sz w:val="28"/>
        </w:rPr>
        <w:t>О регулировании землепользования и застройки города Холмска органами местного самоуправления</w:t>
      </w:r>
    </w:p>
    <w:p w:rsidR="006468B6" w:rsidRPr="00686064" w:rsidRDefault="006468B6" w:rsidP="00686064">
      <w:pPr>
        <w:ind w:firstLine="709"/>
        <w:jc w:val="both"/>
      </w:pPr>
    </w:p>
    <w:p w:rsidR="006468B6" w:rsidRPr="00A118F9" w:rsidRDefault="006468B6" w:rsidP="00A118F9">
      <w:pPr>
        <w:spacing w:line="360" w:lineRule="auto"/>
        <w:ind w:firstLine="709"/>
        <w:jc w:val="both"/>
        <w:rPr>
          <w:b/>
          <w:i/>
        </w:rPr>
      </w:pPr>
      <w:r w:rsidRPr="00A118F9">
        <w:rPr>
          <w:b/>
          <w:i/>
        </w:rPr>
        <w:t>Статья 4. Содержание и сфера применения порядка использования и застройки территории города Холмска, установленного Правилами</w:t>
      </w:r>
    </w:p>
    <w:p w:rsidR="006468B6" w:rsidRPr="00686064" w:rsidRDefault="006468B6" w:rsidP="00686064">
      <w:pPr>
        <w:ind w:firstLine="709"/>
        <w:jc w:val="both"/>
      </w:pPr>
    </w:p>
    <w:p w:rsidR="006468B6" w:rsidRPr="00686064" w:rsidRDefault="006468B6" w:rsidP="00686064">
      <w:pPr>
        <w:ind w:firstLine="709"/>
        <w:jc w:val="both"/>
      </w:pPr>
      <w:r w:rsidRPr="00A118F9">
        <w:rPr>
          <w:b/>
        </w:rPr>
        <w:t>1.</w:t>
      </w:r>
      <w:r w:rsidRPr="00686064">
        <w:t xml:space="preserve"> Регулирование органами местного самоуправления землепользования и застройки осуществляется в порядке, установленном настоящими Правилами и нормативными правовыми актами муниципального образования «Холмский городской округ» в соответствии с федеральным законодательством.</w:t>
      </w:r>
    </w:p>
    <w:p w:rsidR="006468B6" w:rsidRPr="00686064" w:rsidRDefault="006468B6" w:rsidP="00686064">
      <w:pPr>
        <w:ind w:firstLine="709"/>
        <w:jc w:val="both"/>
      </w:pPr>
      <w:r w:rsidRPr="00A118F9">
        <w:rPr>
          <w:b/>
        </w:rPr>
        <w:t>2.</w:t>
      </w:r>
      <w:r w:rsidRPr="00686064">
        <w:t xml:space="preserve"> Соблюдение настоящих Правил обеспечивается администрацией муниципального образования «Холмский городской округ»:</w:t>
      </w:r>
    </w:p>
    <w:p w:rsidR="006468B6" w:rsidRPr="00686064" w:rsidRDefault="00A118F9" w:rsidP="00686064">
      <w:pPr>
        <w:ind w:firstLine="709"/>
        <w:jc w:val="both"/>
      </w:pPr>
      <w:r>
        <w:t xml:space="preserve">- </w:t>
      </w:r>
      <w:r w:rsidR="006468B6" w:rsidRPr="00686064">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468B6" w:rsidRPr="00686064" w:rsidRDefault="00A118F9" w:rsidP="00686064">
      <w:pPr>
        <w:ind w:firstLine="709"/>
        <w:jc w:val="both"/>
      </w:pPr>
      <w:r>
        <w:t xml:space="preserve">- </w:t>
      </w:r>
      <w:r w:rsidR="006468B6" w:rsidRPr="00686064">
        <w:t>при проведении государственной экспертизы проектной документации объектов капитального строительства;</w:t>
      </w:r>
    </w:p>
    <w:p w:rsidR="006468B6" w:rsidRPr="00686064" w:rsidRDefault="00A118F9" w:rsidP="00686064">
      <w:pPr>
        <w:ind w:firstLine="709"/>
        <w:jc w:val="both"/>
      </w:pPr>
      <w:r>
        <w:t xml:space="preserve">- </w:t>
      </w:r>
      <w:r w:rsidR="006468B6" w:rsidRPr="00686064">
        <w:t>при выдаче разрешений на строительство;</w:t>
      </w:r>
    </w:p>
    <w:p w:rsidR="006468B6" w:rsidRPr="00686064" w:rsidRDefault="00A118F9" w:rsidP="00686064">
      <w:pPr>
        <w:ind w:firstLine="709"/>
        <w:jc w:val="both"/>
      </w:pPr>
      <w:r>
        <w:t xml:space="preserve">- </w:t>
      </w:r>
      <w:r w:rsidR="006468B6" w:rsidRPr="00686064">
        <w:t>при выдаче разрешений на ввод объектов в эксплуатацию;</w:t>
      </w:r>
    </w:p>
    <w:p w:rsidR="006468B6" w:rsidRPr="00686064" w:rsidRDefault="00A118F9" w:rsidP="00686064">
      <w:pPr>
        <w:ind w:firstLine="709"/>
        <w:jc w:val="both"/>
      </w:pPr>
      <w:r>
        <w:t xml:space="preserve">- </w:t>
      </w:r>
      <w:r w:rsidR="006468B6" w:rsidRPr="00686064">
        <w:t>при выдаче разрешений на условно разрешенный вид использования земельного участка, объекта капитального строительства;</w:t>
      </w:r>
    </w:p>
    <w:p w:rsidR="006468B6" w:rsidRPr="00686064" w:rsidRDefault="00A118F9" w:rsidP="00686064">
      <w:pPr>
        <w:ind w:firstLine="709"/>
        <w:jc w:val="both"/>
      </w:pPr>
      <w:r>
        <w:t xml:space="preserve">- </w:t>
      </w:r>
      <w:r w:rsidR="006468B6" w:rsidRPr="00686064">
        <w:t>при подготовке и принятии решений о разработке документации по планировке территории города Холмска;</w:t>
      </w:r>
    </w:p>
    <w:p w:rsidR="006468B6" w:rsidRPr="00686064" w:rsidRDefault="00A118F9" w:rsidP="00686064">
      <w:pPr>
        <w:ind w:firstLine="709"/>
        <w:jc w:val="both"/>
      </w:pPr>
      <w:r>
        <w:t xml:space="preserve">- </w:t>
      </w:r>
      <w:r w:rsidR="006468B6" w:rsidRPr="00686064">
        <w:t>при выдаче заданий на разработку проектов планировки и проектов межевания территорий;</w:t>
      </w:r>
    </w:p>
    <w:p w:rsidR="006468B6" w:rsidRPr="00686064" w:rsidRDefault="00A118F9" w:rsidP="00686064">
      <w:pPr>
        <w:ind w:firstLine="709"/>
        <w:jc w:val="both"/>
      </w:pPr>
      <w:r>
        <w:t xml:space="preserve">- </w:t>
      </w:r>
      <w:r w:rsidR="006468B6" w:rsidRPr="00686064">
        <w:t>при проверке документации по планировке территории на соответствие установленным законодательством требованиям;</w:t>
      </w:r>
    </w:p>
    <w:p w:rsidR="006468B6" w:rsidRPr="00686064" w:rsidRDefault="00A118F9" w:rsidP="00686064">
      <w:pPr>
        <w:ind w:firstLine="709"/>
        <w:jc w:val="both"/>
      </w:pPr>
      <w:r>
        <w:t xml:space="preserve">- </w:t>
      </w:r>
      <w:r w:rsidR="006468B6" w:rsidRPr="00686064">
        <w:t>при утверждении документации по планировке территории;</w:t>
      </w:r>
    </w:p>
    <w:p w:rsidR="006468B6" w:rsidRPr="00686064" w:rsidRDefault="00A118F9" w:rsidP="00686064">
      <w:pPr>
        <w:ind w:firstLine="709"/>
        <w:jc w:val="both"/>
      </w:pPr>
      <w:r>
        <w:t xml:space="preserve">- </w:t>
      </w:r>
      <w:r w:rsidR="006468B6" w:rsidRPr="00686064">
        <w:t>при подготовке и выдаче заинтересованным физическим и юридическим лицам градостроительных планов земельных участков;</w:t>
      </w:r>
    </w:p>
    <w:p w:rsidR="006468B6" w:rsidRPr="00686064" w:rsidRDefault="00A118F9" w:rsidP="00686064">
      <w:pPr>
        <w:ind w:firstLine="709"/>
        <w:jc w:val="both"/>
      </w:pPr>
      <w:r>
        <w:t xml:space="preserve">- </w:t>
      </w:r>
      <w:r w:rsidR="006468B6" w:rsidRPr="00686064">
        <w:t>иных случаях, предусмотренных законодательством Российской Федерации.</w:t>
      </w:r>
    </w:p>
    <w:p w:rsidR="006468B6" w:rsidRPr="00686064" w:rsidRDefault="006468B6" w:rsidP="00686064">
      <w:pPr>
        <w:ind w:firstLine="709"/>
        <w:jc w:val="both"/>
      </w:pPr>
      <w:r w:rsidRPr="00A118F9">
        <w:rPr>
          <w:b/>
        </w:rPr>
        <w:t>3.</w:t>
      </w:r>
      <w:r w:rsidRPr="00686064">
        <w:t xml:space="preserve"> Настоящие Правила не применяются в случаях:</w:t>
      </w:r>
    </w:p>
    <w:p w:rsidR="006468B6" w:rsidRPr="00686064" w:rsidRDefault="00A118F9" w:rsidP="00686064">
      <w:pPr>
        <w:ind w:firstLine="709"/>
        <w:jc w:val="both"/>
      </w:pPr>
      <w:r>
        <w:t xml:space="preserve">- </w:t>
      </w:r>
      <w:r w:rsidR="006468B6" w:rsidRPr="00686064">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6468B6" w:rsidRPr="00686064" w:rsidRDefault="00A118F9" w:rsidP="00686064">
      <w:pPr>
        <w:ind w:firstLine="709"/>
        <w:jc w:val="both"/>
      </w:pPr>
      <w:r>
        <w:t xml:space="preserve">- </w:t>
      </w:r>
      <w:r w:rsidR="006468B6" w:rsidRPr="00686064">
        <w:t>проведения переустройства и (или) перепланировки помещений;</w:t>
      </w:r>
    </w:p>
    <w:p w:rsidR="006468B6" w:rsidRPr="00686064" w:rsidRDefault="00A118F9" w:rsidP="00686064">
      <w:pPr>
        <w:ind w:firstLine="709"/>
        <w:jc w:val="both"/>
      </w:pPr>
      <w:r>
        <w:t xml:space="preserve">- </w:t>
      </w:r>
      <w:r w:rsidR="006468B6" w:rsidRPr="00686064">
        <w:t>замены инженерного и технологического оборудования;</w:t>
      </w:r>
    </w:p>
    <w:p w:rsidR="006468B6" w:rsidRPr="00686064" w:rsidRDefault="00A118F9" w:rsidP="00686064">
      <w:pPr>
        <w:ind w:firstLine="709"/>
        <w:jc w:val="both"/>
      </w:pPr>
      <w:r>
        <w:t xml:space="preserve">- </w:t>
      </w:r>
      <w:r w:rsidR="006468B6" w:rsidRPr="00686064">
        <w:t>проведения работ по благоустройству территорий прилегающих к объектам капитального строительства;</w:t>
      </w:r>
    </w:p>
    <w:p w:rsidR="006468B6" w:rsidRPr="00686064" w:rsidRDefault="00A118F9" w:rsidP="00686064">
      <w:pPr>
        <w:ind w:firstLine="709"/>
        <w:jc w:val="both"/>
      </w:pPr>
      <w:r>
        <w:t xml:space="preserve">- </w:t>
      </w:r>
      <w:r w:rsidR="006468B6" w:rsidRPr="00686064">
        <w:t>иных случаях, предусмотренных законодательством Российской Федерации.</w:t>
      </w:r>
    </w:p>
    <w:p w:rsidR="006468B6" w:rsidRPr="00686064" w:rsidRDefault="006468B6" w:rsidP="00686064">
      <w:pPr>
        <w:ind w:firstLine="709"/>
        <w:jc w:val="both"/>
      </w:pPr>
      <w:r w:rsidRPr="00686064">
        <w:t>Указанные изменения объектов капитального строительства без изменения вида разрешенного использования осуществляются с соблюдением технических регламентов, иных нормативных требований в соответствии с действующим законодательством Российской Федерации.</w:t>
      </w:r>
    </w:p>
    <w:p w:rsidR="006468B6" w:rsidRPr="00686064" w:rsidRDefault="006468B6" w:rsidP="00686064">
      <w:pPr>
        <w:ind w:firstLine="709"/>
        <w:jc w:val="both"/>
      </w:pPr>
    </w:p>
    <w:p w:rsidR="006468B6" w:rsidRPr="00A118F9" w:rsidRDefault="006468B6" w:rsidP="00A118F9">
      <w:pPr>
        <w:spacing w:line="360" w:lineRule="auto"/>
        <w:ind w:firstLine="709"/>
        <w:jc w:val="both"/>
        <w:rPr>
          <w:b/>
          <w:i/>
        </w:rPr>
      </w:pPr>
      <w:r w:rsidRPr="00A118F9">
        <w:rPr>
          <w:b/>
          <w:i/>
        </w:rPr>
        <w:t>Статья 5. Использование и застройка земельных участков, на которые распространяется действие градостроительных регламентов</w:t>
      </w:r>
    </w:p>
    <w:p w:rsidR="006468B6" w:rsidRPr="00686064" w:rsidRDefault="006468B6" w:rsidP="00686064">
      <w:pPr>
        <w:ind w:firstLine="709"/>
        <w:jc w:val="both"/>
      </w:pPr>
    </w:p>
    <w:p w:rsidR="006468B6" w:rsidRPr="00686064" w:rsidRDefault="006468B6" w:rsidP="00686064">
      <w:pPr>
        <w:ind w:firstLine="709"/>
        <w:jc w:val="both"/>
      </w:pPr>
      <w:r w:rsidRPr="00A118F9">
        <w:rPr>
          <w:b/>
        </w:rPr>
        <w:t>1.</w:t>
      </w:r>
      <w:r w:rsidRPr="00686064">
        <w:t xml:space="preserve"> Использование и застройка земельных участков на территории города Холмска, на которые распространяется действие градостроительных регламентов, могут осуществляться</w:t>
      </w:r>
      <w:r w:rsidRPr="00686064">
        <w:br/>
      </w:r>
      <w:r w:rsidRPr="00686064">
        <w:lastRenderedPageBreak/>
        <w:t>правообладателями земельных участков, объектов капитального строительства с соблюдением</w:t>
      </w:r>
      <w:r w:rsidRPr="00686064">
        <w:br/>
        <w:t>разрешенного использования объектов.</w:t>
      </w:r>
    </w:p>
    <w:p w:rsidR="006468B6" w:rsidRPr="00686064" w:rsidRDefault="006468B6" w:rsidP="00686064">
      <w:pPr>
        <w:ind w:firstLine="709"/>
        <w:jc w:val="both"/>
      </w:pPr>
      <w:r w:rsidRPr="00A118F9">
        <w:rPr>
          <w:b/>
        </w:rPr>
        <w:t>2.</w:t>
      </w:r>
      <w:r w:rsidRPr="00686064">
        <w:t xml:space="preserve"> Разрешенным для земельных участков, объектов капитального строительства, на</w:t>
      </w:r>
      <w:r w:rsidRPr="00686064">
        <w:br/>
        <w:t>которые распространяется действие градостроительных регламентов, является такое</w:t>
      </w:r>
      <w:r w:rsidRPr="00686064">
        <w:br/>
        <w:t>использование, которое осуществляется в соответствии с указанными в градостроительном</w:t>
      </w:r>
      <w:r w:rsidRPr="00686064">
        <w:br/>
        <w:t>регламенте:</w:t>
      </w:r>
    </w:p>
    <w:p w:rsidR="006468B6" w:rsidRPr="00686064" w:rsidRDefault="00A118F9" w:rsidP="00686064">
      <w:pPr>
        <w:ind w:firstLine="709"/>
        <w:jc w:val="both"/>
      </w:pPr>
      <w:r>
        <w:t xml:space="preserve">- </w:t>
      </w:r>
      <w:r w:rsidR="006468B6" w:rsidRPr="00686064">
        <w:t>видами разрешенного использования земельных участков и объектов капитального</w:t>
      </w:r>
      <w:r w:rsidR="006468B6" w:rsidRPr="00686064">
        <w:br/>
        <w:t>строительства;</w:t>
      </w:r>
    </w:p>
    <w:p w:rsidR="006468B6" w:rsidRPr="00686064" w:rsidRDefault="00A118F9" w:rsidP="00686064">
      <w:pPr>
        <w:ind w:firstLine="709"/>
        <w:jc w:val="both"/>
      </w:pPr>
      <w:r>
        <w:t xml:space="preserve">- </w:t>
      </w:r>
      <w:r w:rsidR="006468B6" w:rsidRPr="00686064">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468B6" w:rsidRPr="00686064" w:rsidRDefault="00A118F9" w:rsidP="00686064">
      <w:pPr>
        <w:ind w:firstLine="709"/>
        <w:jc w:val="both"/>
      </w:pPr>
      <w:r>
        <w:t xml:space="preserve">- </w:t>
      </w:r>
      <w:r w:rsidR="006468B6" w:rsidRPr="00686064">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6468B6" w:rsidRPr="00686064" w:rsidRDefault="006468B6" w:rsidP="00686064">
      <w:pPr>
        <w:ind w:firstLine="709"/>
        <w:jc w:val="both"/>
      </w:pPr>
      <w:r w:rsidRPr="00A118F9">
        <w:rPr>
          <w:b/>
        </w:rPr>
        <w:t>3.</w:t>
      </w:r>
      <w:r w:rsidRPr="00686064">
        <w:tab/>
        <w:t>При осуществлении использования и застройки земельных участков положения и</w:t>
      </w:r>
      <w:r w:rsidRPr="00686064">
        <w:br/>
        <w:t>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6468B6" w:rsidRPr="00686064" w:rsidRDefault="006468B6" w:rsidP="00686064">
      <w:pPr>
        <w:ind w:firstLine="709"/>
        <w:jc w:val="both"/>
      </w:pPr>
      <w:r w:rsidRPr="00A118F9">
        <w:rPr>
          <w:b/>
        </w:rPr>
        <w:t>4.</w:t>
      </w:r>
      <w:r w:rsidRPr="00686064">
        <w:t xml:space="preserve">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не требует получения от администрации муниципального образования «Холмский городской округ» специальных разрешений.</w:t>
      </w:r>
    </w:p>
    <w:p w:rsidR="006468B6" w:rsidRPr="00686064" w:rsidRDefault="006468B6" w:rsidP="00686064">
      <w:pPr>
        <w:ind w:firstLine="709"/>
        <w:jc w:val="both"/>
      </w:pPr>
      <w:r w:rsidRPr="00A118F9">
        <w:rPr>
          <w:b/>
        </w:rPr>
        <w:t>5.</w:t>
      </w:r>
      <w:r w:rsidRPr="00686064">
        <w:t xml:space="preserve">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6468B6" w:rsidRPr="00686064" w:rsidRDefault="006468B6" w:rsidP="00686064">
      <w:pPr>
        <w:ind w:firstLine="709"/>
        <w:jc w:val="both"/>
      </w:pPr>
      <w:r w:rsidRPr="00A118F9">
        <w:rPr>
          <w:b/>
        </w:rPr>
        <w:t>6.</w:t>
      </w:r>
      <w:r w:rsidRPr="00686064">
        <w:t xml:space="preserve"> Дополнительно по отношению к основным видам разрешенного использования и к условно разрешенным видам использования, и только совместно с ними, могут применяться указанные в градостроительном регламенте вспомогательные виды разрешенного использования.</w:t>
      </w:r>
    </w:p>
    <w:p w:rsidR="006468B6" w:rsidRPr="00686064" w:rsidRDefault="006468B6" w:rsidP="00686064">
      <w:pPr>
        <w:ind w:firstLine="709"/>
        <w:jc w:val="both"/>
      </w:pPr>
      <w:r w:rsidRPr="00A118F9">
        <w:rPr>
          <w:b/>
        </w:rPr>
        <w:t>7.</w:t>
      </w:r>
      <w:r w:rsidRPr="00686064">
        <w:t xml:space="preserve">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6468B6" w:rsidRPr="00686064" w:rsidRDefault="006468B6" w:rsidP="00686064">
      <w:pPr>
        <w:ind w:firstLine="709"/>
        <w:jc w:val="both"/>
      </w:pPr>
    </w:p>
    <w:p w:rsidR="006468B6" w:rsidRPr="00A118F9" w:rsidRDefault="006468B6" w:rsidP="00A118F9">
      <w:pPr>
        <w:spacing w:line="360" w:lineRule="auto"/>
        <w:ind w:firstLine="709"/>
        <w:jc w:val="both"/>
        <w:rPr>
          <w:b/>
          <w:i/>
        </w:rPr>
      </w:pPr>
      <w:r w:rsidRPr="00A118F9">
        <w:rPr>
          <w:b/>
          <w:i/>
        </w:rPr>
        <w:t>Статья 6.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6468B6" w:rsidRPr="00686064" w:rsidRDefault="006468B6" w:rsidP="00686064">
      <w:pPr>
        <w:ind w:firstLine="709"/>
        <w:jc w:val="both"/>
      </w:pPr>
    </w:p>
    <w:p w:rsidR="006468B6" w:rsidRPr="00686064" w:rsidRDefault="006468B6" w:rsidP="00686064">
      <w:pPr>
        <w:ind w:firstLine="709"/>
        <w:jc w:val="both"/>
      </w:pPr>
      <w:r w:rsidRPr="00A118F9">
        <w:rPr>
          <w:b/>
        </w:rPr>
        <w:t>1.</w:t>
      </w:r>
      <w:r w:rsidRPr="00686064">
        <w:t xml:space="preserve">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в соответствии с функциональным зонированием, установленным Генеральным планом города Холмска,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6468B6" w:rsidRPr="00686064" w:rsidRDefault="006468B6" w:rsidP="00686064">
      <w:pPr>
        <w:ind w:firstLine="709"/>
        <w:jc w:val="both"/>
      </w:pPr>
      <w:r w:rsidRPr="00A118F9">
        <w:rPr>
          <w:b/>
        </w:rPr>
        <w:t xml:space="preserve">2. </w:t>
      </w:r>
      <w:r w:rsidRPr="00686064">
        <w:t>После вступления в силу настоящих Правил разделение, объединение, изменение границ (или) вида использования земельных участков, указанных в пункте 1 настоящей статьи,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6468B6" w:rsidRPr="00686064" w:rsidRDefault="006468B6" w:rsidP="00686064">
      <w:pPr>
        <w:ind w:firstLine="709"/>
        <w:jc w:val="both"/>
      </w:pPr>
    </w:p>
    <w:p w:rsidR="006468B6" w:rsidRPr="00A118F9" w:rsidRDefault="006468B6" w:rsidP="00A118F9">
      <w:pPr>
        <w:spacing w:line="360" w:lineRule="auto"/>
        <w:ind w:firstLine="709"/>
        <w:jc w:val="both"/>
        <w:rPr>
          <w:b/>
          <w:i/>
        </w:rPr>
      </w:pPr>
      <w:r w:rsidRPr="00A118F9">
        <w:rPr>
          <w:b/>
          <w:i/>
        </w:rPr>
        <w:lastRenderedPageBreak/>
        <w:t>Статья 7. Выдача разрешения на отклонение от предельных параметров разрешенного строительства, реконструкции объектов капитального строительства</w:t>
      </w:r>
    </w:p>
    <w:p w:rsidR="006468B6" w:rsidRPr="00686064" w:rsidRDefault="006468B6" w:rsidP="00686064">
      <w:pPr>
        <w:ind w:firstLine="709"/>
        <w:jc w:val="both"/>
      </w:pPr>
    </w:p>
    <w:p w:rsidR="006468B6" w:rsidRPr="00686064" w:rsidRDefault="006468B6" w:rsidP="00686064">
      <w:pPr>
        <w:ind w:firstLine="709"/>
        <w:jc w:val="both"/>
      </w:pPr>
      <w:r w:rsidRPr="00A118F9">
        <w:rPr>
          <w:b/>
        </w:rPr>
        <w:t>1.</w:t>
      </w:r>
      <w:r w:rsidRPr="00686064">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rsidR="006468B6" w:rsidRPr="00686064" w:rsidRDefault="006468B6" w:rsidP="00686064">
      <w:pPr>
        <w:ind w:firstLine="709"/>
        <w:jc w:val="both"/>
      </w:pPr>
      <w:r w:rsidRPr="00686064">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Главы администрации муниципального образования «Холмский городской округ» (далее Глава администрации).</w:t>
      </w:r>
    </w:p>
    <w:p w:rsidR="006468B6" w:rsidRPr="00686064" w:rsidRDefault="006468B6" w:rsidP="00686064">
      <w:pPr>
        <w:ind w:firstLine="709"/>
        <w:jc w:val="both"/>
      </w:pPr>
      <w:r w:rsidRPr="00686064">
        <w:t>К заявлению прилагаются материалы, обосновывающие возможность отклонения от предельных параметров разрешенного строительства, реконструкции объектов капитального строительства.</w:t>
      </w:r>
    </w:p>
    <w:p w:rsidR="006468B6" w:rsidRPr="00686064" w:rsidRDefault="006468B6" w:rsidP="00686064">
      <w:pPr>
        <w:ind w:firstLine="709"/>
        <w:jc w:val="both"/>
      </w:pPr>
      <w:r w:rsidRPr="00A118F9">
        <w:rPr>
          <w:b/>
        </w:rPr>
        <w:t xml:space="preserve">2. </w:t>
      </w:r>
      <w:r w:rsidR="00FC5EA0" w:rsidRPr="00FC5EA0">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7923CF">
        <w:t xml:space="preserve">Градостроительного </w:t>
      </w:r>
      <w:r w:rsidR="00FC5EA0" w:rsidRPr="00FC5EA0">
        <w:t xml:space="preserve"> Кодекса проводятся общественные обсуждения или публичные слушания, за исключением случаев, предусмотренных </w:t>
      </w:r>
      <w:r w:rsidR="007923CF">
        <w:t>Градостроительным</w:t>
      </w:r>
      <w:r w:rsidR="00FC5EA0" w:rsidRPr="00FC5EA0">
        <w:t xml:space="preserve"> Кодексом и другими федеральными законами</w:t>
      </w:r>
      <w:r w:rsidRPr="00686064">
        <w:t>.</w:t>
      </w:r>
    </w:p>
    <w:p w:rsidR="006468B6" w:rsidRPr="00686064" w:rsidRDefault="006468B6" w:rsidP="00686064">
      <w:pPr>
        <w:ind w:firstLine="709"/>
        <w:jc w:val="both"/>
      </w:pPr>
      <w:r w:rsidRPr="00A118F9">
        <w:rPr>
          <w:b/>
        </w:rPr>
        <w:t>3.</w:t>
      </w:r>
      <w:r w:rsidRPr="00686064">
        <w:t xml:space="preserve">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6468B6" w:rsidRPr="00686064" w:rsidRDefault="006468B6" w:rsidP="00686064">
      <w:pPr>
        <w:ind w:firstLine="709"/>
        <w:jc w:val="both"/>
      </w:pPr>
      <w:r w:rsidRPr="00686064">
        <w:t xml:space="preserve">Для подготовки рекомендаций Комиссия может запросить заключения отдела архитектуры и градостроительства администрации муниципального образования «Холмский городской округ», уполномоченных органов в сфере охраны окружающей среды, санитарно-эпидемиологического надзора, охране и использованию объектов культурного наследия, иных органов, в компетенцию которых входит принятие решений, по предмету заявления. </w:t>
      </w:r>
    </w:p>
    <w:p w:rsidR="006468B6" w:rsidRPr="00686064" w:rsidRDefault="006468B6" w:rsidP="00686064">
      <w:pPr>
        <w:ind w:firstLine="709"/>
        <w:jc w:val="both"/>
      </w:pPr>
      <w:r w:rsidRPr="00686064">
        <w:t>При подготовке рекомендаций Комиссия учитывает:</w:t>
      </w:r>
    </w:p>
    <w:p w:rsidR="006468B6" w:rsidRPr="00686064" w:rsidRDefault="00A118F9" w:rsidP="00686064">
      <w:pPr>
        <w:ind w:firstLine="709"/>
        <w:jc w:val="both"/>
      </w:pPr>
      <w:r>
        <w:t xml:space="preserve">- </w:t>
      </w:r>
      <w:r w:rsidR="006468B6" w:rsidRPr="00686064">
        <w:t>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6468B6" w:rsidRPr="00686064" w:rsidRDefault="00A118F9" w:rsidP="00686064">
      <w:pPr>
        <w:ind w:firstLine="709"/>
        <w:jc w:val="both"/>
      </w:pPr>
      <w:r>
        <w:t xml:space="preserve">- </w:t>
      </w:r>
      <w:r w:rsidR="006468B6" w:rsidRPr="00686064">
        <w:t>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6468B6" w:rsidRPr="00686064" w:rsidRDefault="006468B6" w:rsidP="00686064">
      <w:pPr>
        <w:ind w:firstLine="709"/>
        <w:jc w:val="both"/>
      </w:pPr>
    </w:p>
    <w:p w:rsidR="00A118F9" w:rsidRDefault="00A118F9" w:rsidP="00686064">
      <w:pPr>
        <w:ind w:firstLine="709"/>
        <w:jc w:val="both"/>
      </w:pPr>
      <w:r>
        <w:br w:type="page"/>
      </w:r>
    </w:p>
    <w:p w:rsidR="006468B6" w:rsidRPr="00A118F9" w:rsidRDefault="006468B6" w:rsidP="00A118F9">
      <w:pPr>
        <w:spacing w:line="360" w:lineRule="auto"/>
        <w:ind w:firstLine="709"/>
        <w:jc w:val="both"/>
        <w:rPr>
          <w:b/>
          <w:sz w:val="28"/>
        </w:rPr>
      </w:pPr>
      <w:r w:rsidRPr="00A118F9">
        <w:rPr>
          <w:b/>
          <w:sz w:val="28"/>
        </w:rPr>
        <w:lastRenderedPageBreak/>
        <w:t>Глава 3. Изменение видов разрешенного использования</w:t>
      </w:r>
      <w:r w:rsidR="00A118F9" w:rsidRPr="00A118F9">
        <w:rPr>
          <w:b/>
          <w:sz w:val="28"/>
        </w:rPr>
        <w:t xml:space="preserve"> </w:t>
      </w:r>
      <w:r w:rsidRPr="00A118F9">
        <w:rPr>
          <w:b/>
          <w:sz w:val="28"/>
        </w:rPr>
        <w:t>земельных участков и объектов капитального строительства</w:t>
      </w:r>
      <w:r w:rsidR="00A118F9" w:rsidRPr="00A118F9">
        <w:rPr>
          <w:b/>
          <w:sz w:val="28"/>
        </w:rPr>
        <w:t xml:space="preserve"> </w:t>
      </w:r>
      <w:r w:rsidRPr="00A118F9">
        <w:rPr>
          <w:b/>
          <w:sz w:val="28"/>
        </w:rPr>
        <w:t>физическими и юридическими лицами</w:t>
      </w:r>
    </w:p>
    <w:p w:rsidR="006468B6" w:rsidRPr="00686064" w:rsidRDefault="006468B6" w:rsidP="00686064">
      <w:pPr>
        <w:ind w:firstLine="709"/>
        <w:jc w:val="both"/>
      </w:pPr>
    </w:p>
    <w:p w:rsidR="006468B6" w:rsidRPr="00A118F9" w:rsidRDefault="006468B6" w:rsidP="00A118F9">
      <w:pPr>
        <w:spacing w:line="360" w:lineRule="auto"/>
        <w:ind w:firstLine="709"/>
        <w:jc w:val="both"/>
        <w:rPr>
          <w:b/>
          <w:i/>
        </w:rPr>
      </w:pPr>
      <w:r w:rsidRPr="00A118F9">
        <w:rPr>
          <w:b/>
          <w:i/>
        </w:rPr>
        <w:t xml:space="preserve">Статья 8. Общий порядок изменения видов разрешенного использования земельных участков и объектов капитального строительства </w:t>
      </w:r>
    </w:p>
    <w:p w:rsidR="006468B6" w:rsidRPr="00686064" w:rsidRDefault="006468B6" w:rsidP="00686064">
      <w:pPr>
        <w:ind w:firstLine="709"/>
        <w:jc w:val="both"/>
      </w:pPr>
    </w:p>
    <w:p w:rsidR="006468B6" w:rsidRPr="00686064" w:rsidRDefault="006468B6" w:rsidP="00686064">
      <w:pPr>
        <w:ind w:firstLine="709"/>
        <w:jc w:val="both"/>
      </w:pPr>
      <w:r w:rsidRPr="00A118F9">
        <w:rPr>
          <w:b/>
        </w:rPr>
        <w:t>1.</w:t>
      </w:r>
      <w:r w:rsidRPr="00686064">
        <w:t xml:space="preserve"> Вид разрешенного использования из состава основных и вспомогательных видов использования выбирается правообладателем участка самостоятельно без дополнительных процедур согласования, из состава условно разрешенных видов использования (требующих специального согласования) – с учетом результатов публичных слушаний. Использование земельного участка в рамках градостроительного регламента осуществляется в соответствии со статьями 7, 40, 41, 85 Земельного кодекса Российской Федерации, статьями 36-40 главы 6 Градостроительного кодекса Российской Федерации.</w:t>
      </w:r>
    </w:p>
    <w:p w:rsidR="006468B6" w:rsidRPr="00686064" w:rsidRDefault="006468B6" w:rsidP="00686064">
      <w:pPr>
        <w:ind w:firstLine="709"/>
        <w:jc w:val="both"/>
      </w:pPr>
      <w:r w:rsidRPr="00A118F9">
        <w:rPr>
          <w:b/>
        </w:rPr>
        <w:t>2.</w:t>
      </w:r>
      <w:r w:rsidRPr="00686064">
        <w:tab/>
        <w:t>Изменение видов разрешенного использования земельных участков и объектов</w:t>
      </w:r>
      <w:r w:rsidRPr="00686064">
        <w:br/>
        <w:t>капитального строительства органами государственной власти, органами местного</w:t>
      </w:r>
      <w:r w:rsidRPr="00686064">
        <w:br/>
        <w:t>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органов, уполномоченных осуществлять функции собственника соответствующего имущества.</w:t>
      </w:r>
    </w:p>
    <w:p w:rsidR="006468B6" w:rsidRPr="00686064" w:rsidRDefault="006468B6" w:rsidP="00686064">
      <w:pPr>
        <w:ind w:firstLine="709"/>
        <w:jc w:val="both"/>
      </w:pPr>
      <w:r w:rsidRPr="00A118F9">
        <w:rPr>
          <w:b/>
        </w:rPr>
        <w:t>3.</w:t>
      </w:r>
      <w:r w:rsidRPr="00686064">
        <w:tab/>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муниципального образования «Холмский городской округ»,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В случае изменении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6468B6" w:rsidRPr="00686064" w:rsidRDefault="006468B6" w:rsidP="00686064">
      <w:pPr>
        <w:ind w:firstLine="709"/>
        <w:jc w:val="both"/>
      </w:pPr>
    </w:p>
    <w:p w:rsidR="006468B6" w:rsidRPr="00A118F9" w:rsidRDefault="006468B6" w:rsidP="00A118F9">
      <w:pPr>
        <w:spacing w:line="360" w:lineRule="auto"/>
        <w:ind w:firstLine="709"/>
        <w:jc w:val="both"/>
        <w:rPr>
          <w:b/>
          <w:i/>
        </w:rPr>
      </w:pPr>
      <w:r w:rsidRPr="00A118F9">
        <w:rPr>
          <w:b/>
          <w:i/>
        </w:rPr>
        <w:t>Статья 9. Порядок предоставления разрешения на условно разрешенный вид использования земельного участка</w:t>
      </w:r>
    </w:p>
    <w:p w:rsidR="006468B6" w:rsidRPr="00A118F9" w:rsidRDefault="006468B6" w:rsidP="00A118F9">
      <w:pPr>
        <w:spacing w:line="360" w:lineRule="auto"/>
        <w:ind w:firstLine="709"/>
        <w:jc w:val="both"/>
        <w:rPr>
          <w:b/>
          <w:i/>
        </w:rPr>
      </w:pPr>
    </w:p>
    <w:p w:rsidR="006468B6" w:rsidRPr="00686064" w:rsidRDefault="006468B6" w:rsidP="00686064">
      <w:pPr>
        <w:ind w:firstLine="709"/>
        <w:jc w:val="both"/>
      </w:pPr>
      <w:r w:rsidRPr="00A118F9">
        <w:rPr>
          <w:b/>
        </w:rPr>
        <w:t>1.</w:t>
      </w:r>
      <w:r w:rsidR="00FC5EA0">
        <w:t xml:space="preserve"> </w:t>
      </w:r>
      <w:r w:rsidRPr="00686064">
        <w:t>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6468B6" w:rsidRPr="00686064" w:rsidRDefault="006468B6" w:rsidP="00686064">
      <w:pPr>
        <w:ind w:firstLine="709"/>
        <w:jc w:val="both"/>
      </w:pPr>
      <w:r w:rsidRPr="00686064">
        <w:t>Заявление о выдаче разрешения на условно разрешенный вид использования может подаваться:</w:t>
      </w:r>
    </w:p>
    <w:p w:rsidR="006468B6" w:rsidRPr="00686064" w:rsidRDefault="00A118F9" w:rsidP="00686064">
      <w:pPr>
        <w:ind w:firstLine="709"/>
        <w:jc w:val="both"/>
      </w:pPr>
      <w:r>
        <w:t xml:space="preserve">- </w:t>
      </w:r>
      <w:r w:rsidR="006468B6" w:rsidRPr="00686064">
        <w:t>при подготовке документации по планировке территории;</w:t>
      </w:r>
    </w:p>
    <w:p w:rsidR="006468B6" w:rsidRPr="00686064" w:rsidRDefault="00A118F9" w:rsidP="00686064">
      <w:pPr>
        <w:ind w:firstLine="709"/>
        <w:jc w:val="both"/>
      </w:pPr>
      <w:r>
        <w:t xml:space="preserve">- </w:t>
      </w:r>
      <w:r w:rsidR="006468B6" w:rsidRPr="00686064">
        <w:t>при планировании строительства (реконструкции) капитальных зданий и сооружений;</w:t>
      </w:r>
    </w:p>
    <w:p w:rsidR="006468B6" w:rsidRPr="00686064" w:rsidRDefault="00A118F9" w:rsidP="00686064">
      <w:pPr>
        <w:ind w:firstLine="709"/>
        <w:jc w:val="both"/>
      </w:pPr>
      <w:r>
        <w:t xml:space="preserve">- </w:t>
      </w:r>
      <w:r w:rsidR="006468B6" w:rsidRPr="00686064">
        <w:t>при планировании изменения вида использования земельных участков, объектов капитального строительства в процессе их использования.</w:t>
      </w:r>
    </w:p>
    <w:p w:rsidR="006468B6" w:rsidRPr="00686064" w:rsidRDefault="006468B6" w:rsidP="00686064">
      <w:pPr>
        <w:ind w:firstLine="709"/>
        <w:jc w:val="both"/>
      </w:pPr>
      <w:r w:rsidRPr="00686064">
        <w:t>Форма и состав заявления о выдаче разрешения на условно разрешенный вид использования устанавливается нормативным правовым актом администрации муниципального образования «Холмский городской округ».</w:t>
      </w:r>
    </w:p>
    <w:p w:rsidR="008023C0" w:rsidRDefault="008023C0" w:rsidP="00686064">
      <w:pPr>
        <w:ind w:firstLine="709"/>
        <w:jc w:val="both"/>
      </w:pPr>
      <w:r w:rsidRPr="008023C0">
        <w:lastRenderedPageBreak/>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t xml:space="preserve">Градостроительного </w:t>
      </w:r>
      <w:r w:rsidRPr="008023C0">
        <w:t>Кодекса, с учетом положений настоящей статьи</w:t>
      </w:r>
      <w:r>
        <w:t>.</w:t>
      </w:r>
    </w:p>
    <w:p w:rsidR="006468B6" w:rsidRPr="00686064" w:rsidRDefault="00A118F9" w:rsidP="00686064">
      <w:pPr>
        <w:ind w:firstLine="709"/>
        <w:jc w:val="both"/>
      </w:pPr>
      <w:r w:rsidRPr="00A118F9">
        <w:rPr>
          <w:b/>
        </w:rPr>
        <w:t xml:space="preserve">2. </w:t>
      </w:r>
      <w:r w:rsidR="006468B6" w:rsidRPr="00686064">
        <w:t>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оснований для принятого решения и направляет их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6468B6" w:rsidRPr="00686064" w:rsidRDefault="00A118F9" w:rsidP="00686064">
      <w:pPr>
        <w:ind w:firstLine="709"/>
        <w:jc w:val="both"/>
      </w:pPr>
      <w:r w:rsidRPr="00A118F9">
        <w:rPr>
          <w:b/>
        </w:rPr>
        <w:t>3.</w:t>
      </w:r>
      <w:r>
        <w:t xml:space="preserve"> </w:t>
      </w:r>
      <w:r w:rsidR="006468B6" w:rsidRPr="00686064">
        <w:t xml:space="preserve">Для подготовки рекомендаций Комиссия может запросить заключения структурных подразделений администрации муниципального образования «Холмский городской округ»,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w:t>
      </w:r>
    </w:p>
    <w:p w:rsidR="006468B6" w:rsidRPr="00686064" w:rsidRDefault="006468B6" w:rsidP="00686064">
      <w:pPr>
        <w:ind w:firstLine="709"/>
        <w:jc w:val="both"/>
      </w:pPr>
      <w:r w:rsidRPr="00686064">
        <w:t>При подготовке рекомендаций Комиссия учитывает:</w:t>
      </w:r>
    </w:p>
    <w:p w:rsidR="006468B6" w:rsidRPr="00686064" w:rsidRDefault="00A118F9" w:rsidP="00686064">
      <w:pPr>
        <w:ind w:firstLine="709"/>
        <w:jc w:val="both"/>
      </w:pPr>
      <w:r>
        <w:t xml:space="preserve">- </w:t>
      </w:r>
      <w:r w:rsidR="006468B6" w:rsidRPr="00686064">
        <w:t>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6468B6" w:rsidRPr="00686064" w:rsidRDefault="00A118F9" w:rsidP="00686064">
      <w:pPr>
        <w:ind w:firstLine="709"/>
        <w:jc w:val="both"/>
      </w:pPr>
      <w:r>
        <w:t xml:space="preserve">- </w:t>
      </w:r>
      <w:r w:rsidR="006468B6" w:rsidRPr="00686064">
        <w:t>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6468B6" w:rsidRPr="00686064" w:rsidRDefault="006468B6" w:rsidP="00686064">
      <w:pPr>
        <w:ind w:firstLine="709"/>
        <w:jc w:val="both"/>
      </w:pPr>
      <w:r w:rsidRPr="00A118F9">
        <w:rPr>
          <w:b/>
        </w:rPr>
        <w:t>4.</w:t>
      </w:r>
      <w:r w:rsidRPr="00686064">
        <w:t xml:space="preserve">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6468B6" w:rsidRPr="00686064" w:rsidRDefault="006468B6" w:rsidP="00686064">
      <w:pPr>
        <w:ind w:firstLine="709"/>
        <w:jc w:val="both"/>
      </w:pPr>
    </w:p>
    <w:p w:rsidR="00A118F9" w:rsidRDefault="00A118F9" w:rsidP="00686064">
      <w:pPr>
        <w:ind w:firstLine="709"/>
        <w:jc w:val="both"/>
      </w:pPr>
      <w:r>
        <w:br w:type="page"/>
      </w:r>
    </w:p>
    <w:p w:rsidR="006468B6" w:rsidRPr="00A118F9" w:rsidRDefault="006468B6" w:rsidP="00A118F9">
      <w:pPr>
        <w:spacing w:line="360" w:lineRule="auto"/>
        <w:ind w:firstLine="709"/>
        <w:jc w:val="both"/>
        <w:rPr>
          <w:b/>
          <w:sz w:val="28"/>
        </w:rPr>
      </w:pPr>
      <w:r w:rsidRPr="00A118F9">
        <w:rPr>
          <w:b/>
          <w:sz w:val="28"/>
        </w:rPr>
        <w:lastRenderedPageBreak/>
        <w:t>Глава 4. Подготовка документации по планировке территории органами местного самоуправления</w:t>
      </w:r>
    </w:p>
    <w:p w:rsidR="006468B6" w:rsidRPr="00686064" w:rsidRDefault="006468B6" w:rsidP="00686064">
      <w:pPr>
        <w:ind w:firstLine="709"/>
        <w:jc w:val="both"/>
      </w:pPr>
    </w:p>
    <w:p w:rsidR="006468B6" w:rsidRPr="00A118F9" w:rsidRDefault="006468B6" w:rsidP="00A118F9">
      <w:pPr>
        <w:spacing w:line="360" w:lineRule="auto"/>
        <w:ind w:firstLine="709"/>
        <w:jc w:val="both"/>
        <w:rPr>
          <w:b/>
          <w:i/>
        </w:rPr>
      </w:pPr>
      <w:r w:rsidRPr="00A118F9">
        <w:rPr>
          <w:b/>
          <w:i/>
        </w:rPr>
        <w:t>Статья 10. Градостроительная подготовка территории</w:t>
      </w:r>
    </w:p>
    <w:p w:rsidR="006468B6" w:rsidRPr="00686064" w:rsidRDefault="006468B6" w:rsidP="00686064">
      <w:pPr>
        <w:ind w:firstLine="709"/>
        <w:jc w:val="both"/>
      </w:pPr>
      <w:r w:rsidRPr="00686064">
        <w:t xml:space="preserve"> </w:t>
      </w:r>
    </w:p>
    <w:p w:rsidR="006468B6" w:rsidRPr="00686064" w:rsidRDefault="006468B6" w:rsidP="00686064">
      <w:pPr>
        <w:ind w:firstLine="709"/>
        <w:jc w:val="both"/>
      </w:pPr>
      <w:r w:rsidRPr="00A118F9">
        <w:rPr>
          <w:b/>
        </w:rPr>
        <w:t>1.</w:t>
      </w:r>
      <w:r w:rsidRPr="00686064">
        <w:t> Градостроительной подготовкой территорий  являются действия, осуществляемые в соответствии действующим законодательством с целью установления границ застроенных и подлежащих застройке земельных участков.</w:t>
      </w:r>
    </w:p>
    <w:p w:rsidR="006468B6" w:rsidRPr="00686064" w:rsidRDefault="006468B6" w:rsidP="00686064">
      <w:pPr>
        <w:ind w:firstLine="709"/>
        <w:jc w:val="both"/>
      </w:pPr>
      <w:r w:rsidRPr="00686064">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6468B6" w:rsidRPr="00686064" w:rsidRDefault="006468B6" w:rsidP="00686064">
      <w:pPr>
        <w:ind w:firstLine="709"/>
        <w:jc w:val="both"/>
      </w:pPr>
      <w:r w:rsidRPr="00A118F9">
        <w:rPr>
          <w:b/>
        </w:rPr>
        <w:t>2. </w:t>
      </w:r>
      <w:r w:rsidRPr="00686064">
        <w:t>Градостроительная подготовка территорий и формирование земельных участков осуществляются в следующих целях:</w:t>
      </w:r>
    </w:p>
    <w:p w:rsidR="006468B6" w:rsidRPr="00686064" w:rsidRDefault="006468B6" w:rsidP="00686064">
      <w:pPr>
        <w:ind w:firstLine="709"/>
        <w:jc w:val="both"/>
      </w:pPr>
      <w:r w:rsidRPr="00686064">
        <w:t>выявления свободных от прав третьих лиц земельных участков для строительства;</w:t>
      </w:r>
    </w:p>
    <w:p w:rsidR="006468B6" w:rsidRPr="00686064" w:rsidRDefault="00A118F9" w:rsidP="00686064">
      <w:pPr>
        <w:ind w:firstLine="709"/>
        <w:jc w:val="both"/>
      </w:pPr>
      <w:r>
        <w:t xml:space="preserve">- </w:t>
      </w:r>
      <w:r w:rsidR="006468B6" w:rsidRPr="00686064">
        <w:t>реконструкции объектов капитального строительства по инициативе собственников объектов капитального строительства;</w:t>
      </w:r>
    </w:p>
    <w:p w:rsidR="006468B6" w:rsidRPr="00686064" w:rsidRDefault="00A118F9" w:rsidP="00686064">
      <w:pPr>
        <w:ind w:firstLine="709"/>
        <w:jc w:val="both"/>
      </w:pPr>
      <w:r>
        <w:t xml:space="preserve">- </w:t>
      </w:r>
      <w:r w:rsidR="006468B6" w:rsidRPr="00686064">
        <w:t>принятия решения о развитии застроенной территории;</w:t>
      </w:r>
    </w:p>
    <w:p w:rsidR="006468B6" w:rsidRPr="00686064" w:rsidRDefault="00A118F9" w:rsidP="00686064">
      <w:pPr>
        <w:ind w:firstLine="709"/>
        <w:jc w:val="both"/>
      </w:pPr>
      <w:r>
        <w:t xml:space="preserve">- </w:t>
      </w:r>
      <w:r w:rsidR="006468B6" w:rsidRPr="00686064">
        <w:t>формирования земельных участков, на которых расположены объекты капитального строительства;</w:t>
      </w:r>
    </w:p>
    <w:p w:rsidR="006468B6" w:rsidRPr="00686064" w:rsidRDefault="00A118F9" w:rsidP="00686064">
      <w:pPr>
        <w:ind w:firstLine="709"/>
        <w:jc w:val="both"/>
      </w:pPr>
      <w:r>
        <w:t xml:space="preserve">- </w:t>
      </w:r>
      <w:r w:rsidR="006468B6" w:rsidRPr="00686064">
        <w:t>принятия решения о комплексном освоении территории в границах вновь образуемых элементов планировочной структуры;</w:t>
      </w:r>
    </w:p>
    <w:p w:rsidR="006468B6" w:rsidRPr="00686064" w:rsidRDefault="00A118F9" w:rsidP="00686064">
      <w:pPr>
        <w:ind w:firstLine="709"/>
        <w:jc w:val="both"/>
      </w:pPr>
      <w:r>
        <w:t xml:space="preserve">- </w:t>
      </w:r>
      <w:r w:rsidR="006468B6" w:rsidRPr="00686064">
        <w:t>предоставления земельных участков территорий общего пользования для целей, не связанных со строительством.</w:t>
      </w:r>
    </w:p>
    <w:p w:rsidR="006468B6" w:rsidRPr="00686064" w:rsidRDefault="006468B6" w:rsidP="00686064">
      <w:pPr>
        <w:ind w:firstLine="709"/>
        <w:jc w:val="both"/>
      </w:pPr>
      <w:r w:rsidRPr="00A118F9">
        <w:rPr>
          <w:b/>
        </w:rPr>
        <w:t>3.</w:t>
      </w:r>
      <w:r w:rsidRPr="00686064">
        <w:t> Градостроительная подготовка подлежащих застройке территорий и застроенных территорий, на которых границы земельных участков не установлены,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6468B6" w:rsidRPr="00686064" w:rsidRDefault="006468B6" w:rsidP="00686064">
      <w:pPr>
        <w:ind w:firstLine="709"/>
        <w:jc w:val="both"/>
      </w:pPr>
      <w:r w:rsidRPr="00BC1273">
        <w:rPr>
          <w:b/>
        </w:rPr>
        <w:t>4. </w:t>
      </w:r>
      <w:r w:rsidRPr="00686064">
        <w:t>Градостроительная подготовка застроенных территорий, на которых границы земельных участков установлены, осуществляется посредством подготовки градостроительных планов земельных участков в виде самостоятельного документа без подготовки документации по планировке территории.</w:t>
      </w:r>
    </w:p>
    <w:p w:rsidR="006468B6" w:rsidRPr="00686064" w:rsidRDefault="006468B6" w:rsidP="00686064">
      <w:pPr>
        <w:ind w:firstLine="709"/>
        <w:jc w:val="both"/>
      </w:pPr>
      <w:r w:rsidRPr="00BC1273">
        <w:rPr>
          <w:b/>
        </w:rPr>
        <w:t>5.</w:t>
      </w:r>
      <w:r w:rsidRPr="00686064">
        <w:t xml:space="preserve"> Границы земельных участков, утвержденные Главой администрации муниципального образования «Холмский городской округ» в составе документации по планировке территории, являются основанием для установления их границ на местности.</w:t>
      </w:r>
    </w:p>
    <w:p w:rsidR="006468B6" w:rsidRPr="00686064" w:rsidRDefault="006468B6" w:rsidP="00686064">
      <w:pPr>
        <w:ind w:firstLine="709"/>
        <w:jc w:val="both"/>
      </w:pPr>
      <w:r w:rsidRPr="00686064">
        <w:t>В случае если в результате землеустроительных работ возникла необходимость изменения границ земельного у</w:t>
      </w:r>
      <w:r w:rsidR="00BC1273">
        <w:t>частка в пределах минимальных и</w:t>
      </w:r>
      <w:r w:rsidRPr="00686064">
        <w:t>/или максимальных размеров земельных участков, установленных градостроительными регламентами, в документацию по планировке территории могут вноситься изменения в порядке, установленном правовым актом Главы администрации.</w:t>
      </w:r>
    </w:p>
    <w:p w:rsidR="006468B6" w:rsidRPr="00686064" w:rsidRDefault="006468B6" w:rsidP="00686064">
      <w:pPr>
        <w:ind w:firstLine="709"/>
        <w:jc w:val="both"/>
      </w:pPr>
    </w:p>
    <w:p w:rsidR="006468B6" w:rsidRPr="00BC1273" w:rsidRDefault="006468B6" w:rsidP="00BC1273">
      <w:pPr>
        <w:spacing w:line="360" w:lineRule="auto"/>
        <w:ind w:firstLine="709"/>
        <w:jc w:val="both"/>
        <w:rPr>
          <w:b/>
          <w:i/>
        </w:rPr>
      </w:pPr>
      <w:r w:rsidRPr="00BC1273">
        <w:rPr>
          <w:b/>
          <w:i/>
        </w:rPr>
        <w:t>Статья 11. Особенности градостроительной подготовки территорий по предложениям физических или юридических лиц</w:t>
      </w:r>
    </w:p>
    <w:p w:rsidR="006468B6" w:rsidRPr="00686064" w:rsidRDefault="006468B6" w:rsidP="00686064">
      <w:pPr>
        <w:ind w:firstLine="709"/>
        <w:jc w:val="both"/>
      </w:pPr>
    </w:p>
    <w:p w:rsidR="006468B6" w:rsidRPr="00686064" w:rsidRDefault="006468B6" w:rsidP="00686064">
      <w:pPr>
        <w:ind w:firstLine="709"/>
        <w:jc w:val="both"/>
      </w:pPr>
      <w:r w:rsidRPr="00BC1273">
        <w:rPr>
          <w:b/>
        </w:rPr>
        <w:t xml:space="preserve">1. </w:t>
      </w:r>
      <w:r w:rsidRPr="00686064">
        <w:t>Лица, заинтересованные в градостроительной подготовке территории, вправе обратиться в администрацию муниципального образования «Холмский городской округ» со следующим предложением:</w:t>
      </w:r>
    </w:p>
    <w:p w:rsidR="006468B6" w:rsidRPr="00686064" w:rsidRDefault="006468B6" w:rsidP="00686064">
      <w:pPr>
        <w:ind w:firstLine="709"/>
        <w:jc w:val="both"/>
      </w:pPr>
      <w:r w:rsidRPr="00686064">
        <w:t>1) о подготовке документации по планировке территории;</w:t>
      </w:r>
    </w:p>
    <w:p w:rsidR="006468B6" w:rsidRPr="00686064" w:rsidRDefault="006468B6" w:rsidP="00686064">
      <w:pPr>
        <w:ind w:firstLine="709"/>
        <w:jc w:val="both"/>
      </w:pPr>
      <w:r w:rsidRPr="00686064">
        <w:t>2) о подготовке документации по планировке территории за свой счет.</w:t>
      </w:r>
    </w:p>
    <w:p w:rsidR="006468B6" w:rsidRPr="00686064" w:rsidRDefault="006468B6" w:rsidP="00686064">
      <w:pPr>
        <w:ind w:firstLine="709"/>
        <w:jc w:val="both"/>
      </w:pPr>
      <w:r w:rsidRPr="00686064">
        <w:lastRenderedPageBreak/>
        <w:t>Предложение подается в произвольной форме, если иное не установлено правовым актом Главы администрации.</w:t>
      </w:r>
    </w:p>
    <w:p w:rsidR="006468B6" w:rsidRPr="00686064" w:rsidRDefault="006468B6" w:rsidP="00686064">
      <w:pPr>
        <w:ind w:firstLine="709"/>
        <w:jc w:val="both"/>
      </w:pPr>
      <w:r w:rsidRPr="00686064">
        <w:t>К предложению о подготовке документации по планировке территории должна быть приложена схема, отображающая местоположение соответствующей территории.</w:t>
      </w:r>
    </w:p>
    <w:p w:rsidR="006468B6" w:rsidRPr="00686064" w:rsidRDefault="006468B6" w:rsidP="00686064">
      <w:pPr>
        <w:ind w:firstLine="709"/>
        <w:jc w:val="both"/>
      </w:pPr>
      <w:r w:rsidRPr="00BC1273">
        <w:rPr>
          <w:b/>
        </w:rPr>
        <w:t>2.</w:t>
      </w:r>
      <w:r w:rsidRPr="00686064">
        <w:t xml:space="preserve"> По результатам рассмотрения предложения администрацией муниципального образования «Холмский городской округ» может быть принято решение о подготовке документации по планировке территории либо отказано в принятии такого решения.</w:t>
      </w:r>
    </w:p>
    <w:p w:rsidR="006468B6" w:rsidRPr="00686064" w:rsidRDefault="006468B6" w:rsidP="00686064">
      <w:pPr>
        <w:ind w:firstLine="709"/>
        <w:jc w:val="both"/>
      </w:pPr>
      <w:r w:rsidRPr="00686064">
        <w:t>В случае, если предложение о подготовке документации по планировке территории содержит информацию о намерении подготовки документации за свой счет, решение о подготовке документации по планировке территории должно содержать дополнительно: срок действия решения, указание на предложение заинтересованному лицу подготовить документацию и представить в администрацию муниципального образования «Холмский городской округ» на проверку.</w:t>
      </w:r>
    </w:p>
    <w:p w:rsidR="006468B6" w:rsidRPr="00686064" w:rsidRDefault="006468B6" w:rsidP="00686064">
      <w:pPr>
        <w:ind w:firstLine="709"/>
        <w:jc w:val="both"/>
      </w:pPr>
      <w:r w:rsidRPr="00BC1273">
        <w:rPr>
          <w:b/>
        </w:rPr>
        <w:t>3.</w:t>
      </w:r>
      <w:r w:rsidRPr="00686064">
        <w:t xml:space="preserve"> Порядок подготовки документации по планировке территории определяется нормативным правовым актом Главы администрации.</w:t>
      </w:r>
    </w:p>
    <w:p w:rsidR="006468B6" w:rsidRPr="00686064" w:rsidRDefault="006468B6" w:rsidP="00686064">
      <w:pPr>
        <w:ind w:firstLine="709"/>
        <w:jc w:val="both"/>
      </w:pPr>
    </w:p>
    <w:p w:rsidR="006468B6" w:rsidRPr="00BC1273" w:rsidRDefault="006468B6" w:rsidP="00BC1273">
      <w:pPr>
        <w:spacing w:line="360" w:lineRule="auto"/>
        <w:ind w:firstLine="709"/>
        <w:jc w:val="both"/>
        <w:rPr>
          <w:b/>
          <w:i/>
        </w:rPr>
      </w:pPr>
      <w:r w:rsidRPr="00BC1273">
        <w:rPr>
          <w:b/>
          <w:i/>
        </w:rPr>
        <w:t>Статья 12. Порядок определения и предоставления технических условий подключения объектов капитального строительства</w:t>
      </w:r>
    </w:p>
    <w:p w:rsidR="006468B6" w:rsidRPr="00686064" w:rsidRDefault="006468B6" w:rsidP="00686064">
      <w:pPr>
        <w:ind w:firstLine="709"/>
        <w:jc w:val="both"/>
      </w:pPr>
    </w:p>
    <w:p w:rsidR="006468B6" w:rsidRPr="00686064" w:rsidRDefault="006468B6" w:rsidP="00686064">
      <w:pPr>
        <w:ind w:firstLine="709"/>
        <w:jc w:val="both"/>
      </w:pPr>
      <w:r w:rsidRPr="00686064">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Российской Федерации.</w:t>
      </w:r>
    </w:p>
    <w:p w:rsidR="006468B6" w:rsidRPr="00686064" w:rsidRDefault="006468B6" w:rsidP="00686064">
      <w:pPr>
        <w:ind w:firstLine="709"/>
        <w:jc w:val="both"/>
      </w:pPr>
      <w:r w:rsidRPr="00686064">
        <w:t>2.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а также порядок выдачи технических условий может быть установлен Главой администрации.</w:t>
      </w:r>
    </w:p>
    <w:p w:rsidR="006468B6" w:rsidRPr="00686064" w:rsidRDefault="006468B6" w:rsidP="00686064">
      <w:pPr>
        <w:ind w:firstLine="709"/>
        <w:jc w:val="both"/>
      </w:pPr>
    </w:p>
    <w:p w:rsidR="00BC1273" w:rsidRDefault="00BC1273" w:rsidP="00686064">
      <w:pPr>
        <w:ind w:firstLine="709"/>
        <w:jc w:val="both"/>
      </w:pPr>
      <w:r>
        <w:br w:type="page"/>
      </w:r>
    </w:p>
    <w:p w:rsidR="006468B6" w:rsidRPr="00BC1273" w:rsidRDefault="006468B6" w:rsidP="00BC1273">
      <w:pPr>
        <w:spacing w:line="360" w:lineRule="auto"/>
        <w:ind w:firstLine="709"/>
        <w:jc w:val="both"/>
        <w:rPr>
          <w:b/>
          <w:sz w:val="28"/>
        </w:rPr>
      </w:pPr>
      <w:r w:rsidRPr="00BC1273">
        <w:rPr>
          <w:b/>
          <w:sz w:val="28"/>
        </w:rPr>
        <w:lastRenderedPageBreak/>
        <w:t>Глава 5. Публичные слушания по вопросам землепользования и застройки</w:t>
      </w:r>
    </w:p>
    <w:p w:rsidR="006468B6" w:rsidRPr="00686064" w:rsidRDefault="006468B6" w:rsidP="00686064">
      <w:pPr>
        <w:ind w:firstLine="709"/>
        <w:jc w:val="both"/>
      </w:pPr>
    </w:p>
    <w:p w:rsidR="006468B6" w:rsidRPr="00BC1273" w:rsidRDefault="006468B6" w:rsidP="00BC1273">
      <w:pPr>
        <w:spacing w:line="360" w:lineRule="auto"/>
        <w:ind w:firstLine="709"/>
        <w:jc w:val="both"/>
        <w:rPr>
          <w:b/>
          <w:i/>
        </w:rPr>
      </w:pPr>
      <w:r w:rsidRPr="00BC1273">
        <w:rPr>
          <w:b/>
          <w:i/>
        </w:rPr>
        <w:t>Статья 13. Общие положения о проведении публичных слушаний по вопросам землепользования и застройки</w:t>
      </w:r>
    </w:p>
    <w:p w:rsidR="006468B6" w:rsidRPr="00686064" w:rsidRDefault="006468B6" w:rsidP="00686064">
      <w:pPr>
        <w:ind w:firstLine="709"/>
        <w:jc w:val="both"/>
      </w:pPr>
    </w:p>
    <w:p w:rsidR="006468B6" w:rsidRPr="00686064" w:rsidRDefault="006468B6" w:rsidP="00686064">
      <w:pPr>
        <w:ind w:firstLine="709"/>
        <w:jc w:val="both"/>
      </w:pPr>
      <w:r w:rsidRPr="00BC1273">
        <w:rPr>
          <w:b/>
        </w:rPr>
        <w:t>1.</w:t>
      </w:r>
      <w:r w:rsidRPr="00686064">
        <w:t xml:space="preserve"> Публичные слушания по вопросам землепользования и застройки (далее – публичные слушания) проводятся в целях:</w:t>
      </w:r>
    </w:p>
    <w:p w:rsidR="006468B6" w:rsidRPr="00686064" w:rsidRDefault="00BC1273" w:rsidP="00686064">
      <w:pPr>
        <w:ind w:firstLine="709"/>
        <w:jc w:val="both"/>
      </w:pPr>
      <w:r>
        <w:t xml:space="preserve">- </w:t>
      </w:r>
      <w:r w:rsidR="006468B6" w:rsidRPr="00686064">
        <w:t>информирования общественности по вопросам землепользования и застройки в городе Холмске, реализации права физических и юридических лиц контролировать принятие органом местного самоуправления муниципального образования «Холмский городской округ»  решений в указанной области и обеспечения права участия граждан в принятии указанных решений;</w:t>
      </w:r>
    </w:p>
    <w:p w:rsidR="006468B6" w:rsidRPr="00686064" w:rsidRDefault="00BC1273" w:rsidP="00686064">
      <w:pPr>
        <w:ind w:firstLine="709"/>
        <w:jc w:val="both"/>
      </w:pPr>
      <w:r>
        <w:t xml:space="preserve">- </w:t>
      </w:r>
      <w:r w:rsidR="006468B6" w:rsidRPr="00686064">
        <w:t>предотвращении ущерба, который может быть нанесен пользователям и правообладателям объектов, находящихся в непосредственной близости к земельным участкам, на которых планируется осуществлять строительство, реконструкцию, и владельцам объектов, по поводу которых испрашивается специальное разрешение.</w:t>
      </w:r>
    </w:p>
    <w:p w:rsidR="006468B6" w:rsidRPr="00686064" w:rsidRDefault="006468B6" w:rsidP="00686064">
      <w:pPr>
        <w:ind w:firstLine="709"/>
        <w:jc w:val="both"/>
      </w:pPr>
      <w:r w:rsidRPr="00BC1273">
        <w:rPr>
          <w:b/>
        </w:rPr>
        <w:t xml:space="preserve">2. </w:t>
      </w:r>
      <w:r w:rsidRPr="00686064">
        <w:t>Рассмотрению на публичных слушаниях подлежат:</w:t>
      </w:r>
    </w:p>
    <w:p w:rsidR="006468B6" w:rsidRPr="00686064" w:rsidRDefault="006468B6" w:rsidP="00686064">
      <w:pPr>
        <w:ind w:firstLine="709"/>
        <w:jc w:val="both"/>
      </w:pPr>
      <w:r w:rsidRPr="00686064">
        <w:t>1) проект Генерального плана города Холмска и проекты решений о внесении в него изменений и дополнений;</w:t>
      </w:r>
    </w:p>
    <w:p w:rsidR="006468B6" w:rsidRPr="00686064" w:rsidRDefault="006468B6" w:rsidP="00686064">
      <w:pPr>
        <w:ind w:firstLine="709"/>
        <w:jc w:val="both"/>
      </w:pPr>
      <w:r w:rsidRPr="00686064">
        <w:t>2) проект Правил и проекты решений о внесении в них изменений и дополнений;</w:t>
      </w:r>
    </w:p>
    <w:p w:rsidR="006468B6" w:rsidRPr="00686064" w:rsidRDefault="006468B6" w:rsidP="00686064">
      <w:pPr>
        <w:ind w:firstLine="709"/>
        <w:jc w:val="both"/>
      </w:pPr>
      <w:r w:rsidRPr="00686064">
        <w:t>3) проекты документации по планировке территории:</w:t>
      </w:r>
    </w:p>
    <w:p w:rsidR="006468B6" w:rsidRPr="00686064" w:rsidRDefault="006468B6" w:rsidP="00686064">
      <w:pPr>
        <w:ind w:firstLine="709"/>
        <w:jc w:val="both"/>
      </w:pPr>
      <w:r w:rsidRPr="00686064">
        <w:t xml:space="preserve">а) проектов планировки территории, не содержащих в своем составе проектов межевания территории; </w:t>
      </w:r>
    </w:p>
    <w:p w:rsidR="006468B6" w:rsidRPr="00686064" w:rsidRDefault="006468B6" w:rsidP="00686064">
      <w:pPr>
        <w:ind w:firstLine="709"/>
        <w:jc w:val="both"/>
      </w:pPr>
      <w:r w:rsidRPr="00686064">
        <w:t>б) проектов планировки территории, содержащих в своем составе проекты межевания территории;</w:t>
      </w:r>
    </w:p>
    <w:p w:rsidR="006468B6" w:rsidRPr="00686064" w:rsidRDefault="006468B6" w:rsidP="00686064">
      <w:pPr>
        <w:ind w:firstLine="709"/>
        <w:jc w:val="both"/>
      </w:pPr>
      <w:r w:rsidRPr="00686064">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6468B6" w:rsidRPr="00686064" w:rsidRDefault="006468B6" w:rsidP="00686064">
      <w:pPr>
        <w:ind w:firstLine="709"/>
        <w:jc w:val="both"/>
      </w:pPr>
      <w:r w:rsidRPr="00686064">
        <w:t xml:space="preserve">4)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p>
    <w:p w:rsidR="006468B6" w:rsidRPr="00686064" w:rsidRDefault="006468B6" w:rsidP="00686064">
      <w:pPr>
        <w:ind w:firstLine="709"/>
        <w:jc w:val="both"/>
      </w:pPr>
      <w:r w:rsidRPr="00BC1273">
        <w:rPr>
          <w:b/>
        </w:rPr>
        <w:t>3.</w:t>
      </w:r>
      <w:r w:rsidRPr="00686064">
        <w:t xml:space="preserve"> Порядок организации и проведения публичных слушаний определяется нормативным правовым актом, утверждаемым собранием муниципального образования «Холмский городской округ».</w:t>
      </w:r>
    </w:p>
    <w:p w:rsidR="006468B6" w:rsidRPr="00686064" w:rsidRDefault="006468B6" w:rsidP="00686064">
      <w:pPr>
        <w:ind w:firstLine="709"/>
        <w:jc w:val="both"/>
      </w:pPr>
    </w:p>
    <w:p w:rsidR="00BC1273" w:rsidRDefault="00BC1273" w:rsidP="00686064">
      <w:pPr>
        <w:ind w:firstLine="709"/>
        <w:jc w:val="both"/>
      </w:pPr>
      <w:r>
        <w:br w:type="page"/>
      </w:r>
    </w:p>
    <w:p w:rsidR="006468B6" w:rsidRPr="00BC1273" w:rsidRDefault="006468B6" w:rsidP="00BC1273">
      <w:pPr>
        <w:spacing w:line="360" w:lineRule="auto"/>
        <w:ind w:firstLine="709"/>
        <w:jc w:val="both"/>
        <w:rPr>
          <w:b/>
          <w:sz w:val="28"/>
        </w:rPr>
      </w:pPr>
      <w:r w:rsidRPr="00BC1273">
        <w:rPr>
          <w:b/>
          <w:sz w:val="28"/>
        </w:rPr>
        <w:lastRenderedPageBreak/>
        <w:t>Глава 6. О внесении изменений в Правила</w:t>
      </w:r>
    </w:p>
    <w:p w:rsidR="006468B6" w:rsidRPr="00686064" w:rsidRDefault="006468B6" w:rsidP="00686064">
      <w:pPr>
        <w:ind w:firstLine="709"/>
        <w:jc w:val="both"/>
      </w:pPr>
    </w:p>
    <w:p w:rsidR="006468B6" w:rsidRPr="00BC1273" w:rsidRDefault="006468B6" w:rsidP="00BC1273">
      <w:pPr>
        <w:spacing w:line="360" w:lineRule="auto"/>
        <w:ind w:firstLine="709"/>
        <w:jc w:val="both"/>
        <w:rPr>
          <w:b/>
          <w:i/>
        </w:rPr>
      </w:pPr>
      <w:r w:rsidRPr="00BC1273">
        <w:rPr>
          <w:b/>
          <w:i/>
        </w:rPr>
        <w:t xml:space="preserve">Статья 14. Положения о внесении изменений в Правила </w:t>
      </w:r>
    </w:p>
    <w:p w:rsidR="006468B6" w:rsidRPr="00686064" w:rsidRDefault="006468B6" w:rsidP="00686064">
      <w:pPr>
        <w:ind w:firstLine="709"/>
        <w:jc w:val="both"/>
      </w:pPr>
    </w:p>
    <w:p w:rsidR="006468B6" w:rsidRPr="00686064" w:rsidRDefault="006468B6" w:rsidP="00686064">
      <w:pPr>
        <w:ind w:firstLine="709"/>
        <w:jc w:val="both"/>
      </w:pPr>
      <w:r w:rsidRPr="00686064">
        <w:t>Внесение изменений в Правила осуществляется в соответствии с Градостроительным кодексом Российской Федерации, нормативными правовыми актами Сахалинской области и органа местного самоуправления.</w:t>
      </w:r>
    </w:p>
    <w:p w:rsidR="006468B6" w:rsidRPr="00686064" w:rsidRDefault="006468B6" w:rsidP="00686064">
      <w:pPr>
        <w:ind w:firstLine="709"/>
        <w:jc w:val="both"/>
      </w:pPr>
    </w:p>
    <w:p w:rsidR="00BC1273" w:rsidRDefault="00BC1273" w:rsidP="00686064">
      <w:pPr>
        <w:ind w:firstLine="709"/>
        <w:jc w:val="both"/>
      </w:pPr>
      <w:r>
        <w:br w:type="page"/>
      </w:r>
    </w:p>
    <w:p w:rsidR="006468B6" w:rsidRPr="00BC1273" w:rsidRDefault="006468B6" w:rsidP="00BC1273">
      <w:pPr>
        <w:spacing w:line="360" w:lineRule="auto"/>
        <w:ind w:firstLine="709"/>
        <w:jc w:val="both"/>
        <w:rPr>
          <w:b/>
          <w:sz w:val="28"/>
        </w:rPr>
      </w:pPr>
      <w:r w:rsidRPr="00BC1273">
        <w:rPr>
          <w:b/>
          <w:sz w:val="28"/>
        </w:rPr>
        <w:lastRenderedPageBreak/>
        <w:t>Глава 7. О регулировании иных вопросов землепользования и застройки города Холмска</w:t>
      </w:r>
    </w:p>
    <w:p w:rsidR="006468B6" w:rsidRPr="00686064" w:rsidRDefault="006468B6" w:rsidP="00686064">
      <w:pPr>
        <w:ind w:firstLine="709"/>
        <w:jc w:val="both"/>
      </w:pPr>
    </w:p>
    <w:p w:rsidR="006468B6" w:rsidRPr="00BC1273" w:rsidRDefault="006468B6" w:rsidP="00BC1273">
      <w:pPr>
        <w:spacing w:line="360" w:lineRule="auto"/>
        <w:ind w:firstLine="709"/>
        <w:jc w:val="both"/>
        <w:rPr>
          <w:b/>
          <w:i/>
        </w:rPr>
      </w:pPr>
      <w:r w:rsidRPr="00BC1273">
        <w:rPr>
          <w:b/>
          <w:i/>
        </w:rPr>
        <w:t>Статья 15. Положения о регулировании иных вопросов землепользования и застройки</w:t>
      </w:r>
    </w:p>
    <w:p w:rsidR="006468B6" w:rsidRPr="00686064" w:rsidRDefault="006468B6" w:rsidP="00686064">
      <w:pPr>
        <w:ind w:firstLine="709"/>
        <w:jc w:val="both"/>
      </w:pPr>
    </w:p>
    <w:p w:rsidR="006468B6" w:rsidRPr="00686064" w:rsidRDefault="006468B6" w:rsidP="00686064">
      <w:pPr>
        <w:ind w:firstLine="709"/>
        <w:jc w:val="both"/>
      </w:pPr>
      <w:r w:rsidRPr="00686064">
        <w:t>Принятые до введения в действие настоящих Правил акты администрации муниципального образования «Холмский городской округ» по вопросам, касающимся землепользования и застройки, применяются постольку, поскольку они не противоречат Правилам.</w:t>
      </w:r>
    </w:p>
    <w:p w:rsidR="006468B6" w:rsidRPr="00686064" w:rsidRDefault="006468B6" w:rsidP="00686064">
      <w:pPr>
        <w:ind w:firstLine="709"/>
        <w:jc w:val="both"/>
      </w:pPr>
      <w:r w:rsidRPr="00686064">
        <w:t>В целях реализации настоящих Правил, Глава администрации  принимает нормативные акты, регламентирующие вопросы градостроительной подготовки застроенных и подлежащих застройке земель на территории г. Холмска.</w:t>
      </w:r>
    </w:p>
    <w:p w:rsidR="006468B6" w:rsidRPr="00686064" w:rsidRDefault="006468B6" w:rsidP="00686064">
      <w:pPr>
        <w:ind w:firstLine="709"/>
        <w:jc w:val="both"/>
      </w:pPr>
    </w:p>
    <w:p w:rsidR="00BC1273" w:rsidRDefault="00BC1273" w:rsidP="00686064">
      <w:pPr>
        <w:ind w:firstLine="709"/>
        <w:jc w:val="both"/>
      </w:pPr>
      <w:r>
        <w:br w:type="page"/>
      </w:r>
    </w:p>
    <w:p w:rsidR="006468B6" w:rsidRPr="00BC1273" w:rsidRDefault="006468B6" w:rsidP="00BC1273">
      <w:pPr>
        <w:spacing w:line="360" w:lineRule="auto"/>
        <w:ind w:firstLine="709"/>
        <w:jc w:val="both"/>
        <w:rPr>
          <w:b/>
          <w:sz w:val="28"/>
        </w:rPr>
      </w:pPr>
      <w:r w:rsidRPr="00BC1273">
        <w:rPr>
          <w:b/>
          <w:sz w:val="28"/>
        </w:rPr>
        <w:lastRenderedPageBreak/>
        <w:t>РАЗДЕЛ II. КАРТА ГРАДОСТРОИТЕЛЬНОГО ЗОНИРОВАНИЯ</w:t>
      </w:r>
    </w:p>
    <w:p w:rsidR="006468B6" w:rsidRPr="00686064" w:rsidRDefault="006468B6" w:rsidP="00686064">
      <w:pPr>
        <w:ind w:firstLine="709"/>
        <w:jc w:val="both"/>
      </w:pPr>
    </w:p>
    <w:p w:rsidR="006468B6" w:rsidRPr="00BC1273" w:rsidRDefault="006468B6" w:rsidP="00BC1273">
      <w:pPr>
        <w:spacing w:line="360" w:lineRule="auto"/>
        <w:ind w:firstLine="709"/>
        <w:jc w:val="both"/>
        <w:rPr>
          <w:b/>
          <w:sz w:val="28"/>
        </w:rPr>
      </w:pPr>
      <w:r w:rsidRPr="00BC1273">
        <w:rPr>
          <w:b/>
          <w:sz w:val="28"/>
        </w:rPr>
        <w:t>Глава 8. Карта градостроительного зонирования города Холмска</w:t>
      </w:r>
    </w:p>
    <w:p w:rsidR="006468B6" w:rsidRPr="00686064" w:rsidRDefault="006468B6" w:rsidP="00686064">
      <w:pPr>
        <w:ind w:firstLine="709"/>
        <w:jc w:val="both"/>
      </w:pPr>
      <w:r w:rsidRPr="00686064">
        <w:t xml:space="preserve">На карте градостроительного зонирования: </w:t>
      </w:r>
    </w:p>
    <w:p w:rsidR="006468B6" w:rsidRPr="00686064" w:rsidRDefault="006468B6" w:rsidP="00686064">
      <w:pPr>
        <w:ind w:firstLine="709"/>
        <w:jc w:val="both"/>
      </w:pPr>
      <w:r w:rsidRPr="00686064">
        <w:t>1) установлены территориальные зоны – статья 18 Правил;</w:t>
      </w:r>
    </w:p>
    <w:p w:rsidR="006468B6" w:rsidRPr="00686064" w:rsidRDefault="006468B6" w:rsidP="00686064">
      <w:pPr>
        <w:ind w:firstLine="709"/>
        <w:jc w:val="both"/>
      </w:pPr>
      <w:r w:rsidRPr="00686064">
        <w:t>2) отображены зоны с особыми условиями использования.</w:t>
      </w:r>
    </w:p>
    <w:p w:rsidR="006468B6" w:rsidRPr="00686064" w:rsidRDefault="006468B6" w:rsidP="00686064">
      <w:pPr>
        <w:ind w:firstLine="709"/>
        <w:jc w:val="both"/>
      </w:pPr>
    </w:p>
    <w:p w:rsidR="006468B6" w:rsidRPr="00BC1273" w:rsidRDefault="006468B6" w:rsidP="00BC1273">
      <w:pPr>
        <w:spacing w:line="360" w:lineRule="auto"/>
        <w:ind w:firstLine="709"/>
        <w:jc w:val="both"/>
        <w:rPr>
          <w:b/>
          <w:i/>
        </w:rPr>
      </w:pPr>
      <w:r w:rsidRPr="00BC1273">
        <w:rPr>
          <w:b/>
          <w:i/>
        </w:rPr>
        <w:t>Статья 16. Карта градостроительного зонирования города Холмска</w:t>
      </w:r>
    </w:p>
    <w:p w:rsidR="006468B6" w:rsidRPr="00686064" w:rsidRDefault="006468B6" w:rsidP="00686064">
      <w:pPr>
        <w:ind w:firstLine="709"/>
        <w:jc w:val="both"/>
      </w:pPr>
    </w:p>
    <w:p w:rsidR="006468B6" w:rsidRPr="00686064" w:rsidRDefault="006468B6" w:rsidP="00686064">
      <w:pPr>
        <w:ind w:firstLine="709"/>
        <w:jc w:val="both"/>
      </w:pPr>
      <w:r w:rsidRPr="00686064">
        <w:t>Карта градостроительного зонирования города Холмска приведена в Приложении 1.</w:t>
      </w:r>
    </w:p>
    <w:p w:rsidR="006468B6" w:rsidRPr="00686064" w:rsidRDefault="006468B6" w:rsidP="00686064">
      <w:pPr>
        <w:ind w:firstLine="709"/>
        <w:jc w:val="both"/>
      </w:pPr>
    </w:p>
    <w:p w:rsidR="006468B6" w:rsidRPr="00BC1273" w:rsidRDefault="006468B6" w:rsidP="00BC1273">
      <w:pPr>
        <w:spacing w:line="360" w:lineRule="auto"/>
        <w:ind w:firstLine="709"/>
        <w:jc w:val="both"/>
        <w:rPr>
          <w:b/>
          <w:i/>
        </w:rPr>
      </w:pPr>
      <w:r w:rsidRPr="00BC1273">
        <w:rPr>
          <w:b/>
          <w:i/>
        </w:rPr>
        <w:t>Статья 17. Карта зон с особыми условиями использования территорий</w:t>
      </w:r>
    </w:p>
    <w:p w:rsidR="00BC1273" w:rsidRPr="00686064" w:rsidRDefault="00BC1273" w:rsidP="00686064">
      <w:pPr>
        <w:ind w:firstLine="709"/>
        <w:jc w:val="both"/>
      </w:pPr>
    </w:p>
    <w:p w:rsidR="006468B6" w:rsidRPr="00686064" w:rsidRDefault="006468B6" w:rsidP="00686064">
      <w:pPr>
        <w:ind w:firstLine="709"/>
        <w:jc w:val="both"/>
      </w:pPr>
      <w:r w:rsidRPr="00686064">
        <w:t>Карта зон с особыми условиями использования территорий приведена в Приложении 2.</w:t>
      </w:r>
    </w:p>
    <w:p w:rsidR="006468B6" w:rsidRPr="00686064" w:rsidRDefault="006468B6" w:rsidP="00686064">
      <w:pPr>
        <w:ind w:firstLine="709"/>
        <w:jc w:val="both"/>
      </w:pPr>
    </w:p>
    <w:p w:rsidR="00BC1273" w:rsidRDefault="00BC1273" w:rsidP="00686064">
      <w:pPr>
        <w:ind w:firstLine="709"/>
        <w:jc w:val="both"/>
      </w:pPr>
      <w:r>
        <w:br w:type="page"/>
      </w:r>
    </w:p>
    <w:p w:rsidR="006468B6" w:rsidRPr="00BC1273" w:rsidRDefault="006468B6" w:rsidP="00BC1273">
      <w:pPr>
        <w:spacing w:line="360" w:lineRule="auto"/>
        <w:ind w:firstLine="709"/>
        <w:jc w:val="both"/>
        <w:rPr>
          <w:b/>
          <w:sz w:val="28"/>
        </w:rPr>
      </w:pPr>
      <w:r w:rsidRPr="00BC1273">
        <w:rPr>
          <w:b/>
          <w:sz w:val="28"/>
        </w:rPr>
        <w:lastRenderedPageBreak/>
        <w:t>РАЗДЕЛ III.</w:t>
      </w:r>
      <w:r w:rsidR="00BC1273" w:rsidRPr="00BC1273">
        <w:rPr>
          <w:b/>
          <w:sz w:val="28"/>
        </w:rPr>
        <w:t xml:space="preserve"> </w:t>
      </w:r>
      <w:r w:rsidRPr="00BC1273">
        <w:rPr>
          <w:b/>
          <w:sz w:val="28"/>
        </w:rPr>
        <w:t>ГРАДОСТРОИТЕЛЬНЫЕ  РЕГЛАМЕНТЫ</w:t>
      </w:r>
    </w:p>
    <w:p w:rsidR="006468B6" w:rsidRPr="00686064" w:rsidRDefault="006468B6" w:rsidP="00686064">
      <w:pPr>
        <w:ind w:firstLine="709"/>
        <w:jc w:val="both"/>
      </w:pPr>
    </w:p>
    <w:p w:rsidR="00BC1273" w:rsidRDefault="006468B6" w:rsidP="00BC1273">
      <w:pPr>
        <w:spacing w:line="360" w:lineRule="auto"/>
        <w:ind w:firstLine="709"/>
        <w:jc w:val="both"/>
        <w:rPr>
          <w:b/>
          <w:sz w:val="28"/>
        </w:rPr>
      </w:pPr>
      <w:r w:rsidRPr="00BC1273">
        <w:rPr>
          <w:b/>
          <w:sz w:val="28"/>
        </w:rPr>
        <w:t>Глава 9.  Градостроительные регламенты по видам и параметрам разрешенного использования земельных участков и объектов капитального строительства</w:t>
      </w:r>
    </w:p>
    <w:p w:rsidR="006D27BA" w:rsidRPr="00BC1273" w:rsidRDefault="006D27BA" w:rsidP="00BC1273">
      <w:pPr>
        <w:spacing w:line="360" w:lineRule="auto"/>
        <w:ind w:firstLine="709"/>
        <w:jc w:val="both"/>
        <w:rPr>
          <w:b/>
          <w:sz w:val="28"/>
        </w:rPr>
      </w:pPr>
    </w:p>
    <w:p w:rsidR="00BC1273" w:rsidRDefault="006468B6" w:rsidP="00BC1273">
      <w:pPr>
        <w:spacing w:line="360" w:lineRule="auto"/>
        <w:ind w:firstLine="709"/>
        <w:jc w:val="both"/>
        <w:rPr>
          <w:b/>
          <w:i/>
        </w:rPr>
      </w:pPr>
      <w:r w:rsidRPr="00BC1273">
        <w:rPr>
          <w:b/>
          <w:i/>
        </w:rPr>
        <w:t>Статья 18. Перечень территориальных зон, установленных на карте градостроительного зонирования города Холмска</w:t>
      </w:r>
    </w:p>
    <w:p w:rsidR="006D27BA" w:rsidRPr="00BC1273" w:rsidRDefault="006D27BA" w:rsidP="00BC1273">
      <w:pPr>
        <w:spacing w:line="360" w:lineRule="auto"/>
        <w:ind w:firstLine="709"/>
        <w:jc w:val="both"/>
        <w:rPr>
          <w:b/>
          <w:i/>
        </w:rPr>
      </w:pPr>
    </w:p>
    <w:p w:rsidR="006D27BA" w:rsidRDefault="006468B6" w:rsidP="006D27BA">
      <w:pPr>
        <w:ind w:firstLine="709"/>
        <w:jc w:val="both"/>
      </w:pPr>
      <w:r w:rsidRPr="00686064">
        <w:t>На карте градостроительного зонирования города Холмска установлены следующие территориальные зоны:</w:t>
      </w:r>
      <w:r w:rsidR="002E5109">
        <w:t xml:space="preserve">                                                                                                               </w:t>
      </w:r>
    </w:p>
    <w:p w:rsidR="006D27BA" w:rsidRDefault="006D27BA" w:rsidP="006D27BA">
      <w:pPr>
        <w:ind w:firstLine="709"/>
        <w:jc w:val="both"/>
      </w:pPr>
    </w:p>
    <w:p w:rsidR="006468B6" w:rsidRPr="00686064" w:rsidRDefault="003E1688" w:rsidP="006D27BA">
      <w:pPr>
        <w:ind w:firstLine="709"/>
        <w:jc w:val="right"/>
      </w:pPr>
      <w: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6236"/>
        <w:gridCol w:w="1985"/>
      </w:tblGrid>
      <w:tr w:rsidR="00BE4E4C" w:rsidRPr="00BC1273" w:rsidTr="00BE4E4C">
        <w:trPr>
          <w:trHeight w:val="20"/>
        </w:trPr>
        <w:tc>
          <w:tcPr>
            <w:tcW w:w="1702" w:type="dxa"/>
            <w:vAlign w:val="center"/>
          </w:tcPr>
          <w:p w:rsidR="00BE4E4C" w:rsidRPr="00BC1273" w:rsidRDefault="00BE4E4C" w:rsidP="00BC1273">
            <w:pPr>
              <w:jc w:val="both"/>
              <w:rPr>
                <w:b/>
              </w:rPr>
            </w:pPr>
            <w:r w:rsidRPr="00BC1273">
              <w:rPr>
                <w:b/>
              </w:rPr>
              <w:t>Кодовое обозначение зон</w:t>
            </w:r>
          </w:p>
        </w:tc>
        <w:tc>
          <w:tcPr>
            <w:tcW w:w="6236" w:type="dxa"/>
            <w:vAlign w:val="center"/>
          </w:tcPr>
          <w:p w:rsidR="00BE4E4C" w:rsidRPr="00BC1273" w:rsidRDefault="00BE4E4C" w:rsidP="00BC1273">
            <w:pPr>
              <w:jc w:val="both"/>
              <w:rPr>
                <w:b/>
              </w:rPr>
            </w:pPr>
            <w:r w:rsidRPr="00BC1273">
              <w:rPr>
                <w:b/>
              </w:rPr>
              <w:t>Наименование территориальных зон</w:t>
            </w:r>
          </w:p>
        </w:tc>
        <w:tc>
          <w:tcPr>
            <w:tcW w:w="1985" w:type="dxa"/>
          </w:tcPr>
          <w:p w:rsidR="00BE4E4C" w:rsidRPr="00BC1273" w:rsidRDefault="00BE4E4C" w:rsidP="00D26A04">
            <w:pPr>
              <w:jc w:val="both"/>
              <w:rPr>
                <w:b/>
              </w:rPr>
            </w:pPr>
            <w:r>
              <w:rPr>
                <w:b/>
              </w:rPr>
              <w:t>Статья, страница</w:t>
            </w:r>
          </w:p>
        </w:tc>
      </w:tr>
      <w:tr w:rsidR="00BE4E4C" w:rsidRPr="002E5109" w:rsidTr="00BE4E4C">
        <w:trPr>
          <w:trHeight w:val="20"/>
        </w:trPr>
        <w:tc>
          <w:tcPr>
            <w:tcW w:w="7938" w:type="dxa"/>
            <w:gridSpan w:val="2"/>
            <w:vAlign w:val="center"/>
          </w:tcPr>
          <w:p w:rsidR="00BE4E4C" w:rsidRPr="002E5109" w:rsidRDefault="00BE4E4C" w:rsidP="00BC1273">
            <w:pPr>
              <w:jc w:val="both"/>
              <w:rPr>
                <w:b/>
                <w:i/>
                <w:sz w:val="20"/>
              </w:rPr>
            </w:pPr>
            <w:r w:rsidRPr="002E5109">
              <w:rPr>
                <w:b/>
                <w:i/>
                <w:sz w:val="20"/>
              </w:rPr>
              <w:t>Жилые зоны</w:t>
            </w:r>
          </w:p>
        </w:tc>
        <w:tc>
          <w:tcPr>
            <w:tcW w:w="1985" w:type="dxa"/>
          </w:tcPr>
          <w:p w:rsidR="00BE4E4C" w:rsidRPr="002E5109" w:rsidRDefault="00BE4E4C" w:rsidP="00BC1273">
            <w:pPr>
              <w:jc w:val="both"/>
              <w:rPr>
                <w:b/>
                <w:i/>
                <w:sz w:val="20"/>
              </w:rPr>
            </w:pP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Ж – 1</w:t>
            </w:r>
          </w:p>
        </w:tc>
        <w:tc>
          <w:tcPr>
            <w:tcW w:w="6236" w:type="dxa"/>
            <w:vAlign w:val="center"/>
          </w:tcPr>
          <w:p w:rsidR="00BE4E4C" w:rsidRPr="002E5109" w:rsidRDefault="00BE4E4C" w:rsidP="00BC1273">
            <w:pPr>
              <w:jc w:val="both"/>
              <w:rPr>
                <w:sz w:val="20"/>
              </w:rPr>
            </w:pPr>
            <w:r w:rsidRPr="002E5109">
              <w:rPr>
                <w:sz w:val="20"/>
              </w:rPr>
              <w:t>Зона высотной жилой застройки</w:t>
            </w:r>
          </w:p>
        </w:tc>
        <w:tc>
          <w:tcPr>
            <w:tcW w:w="1985" w:type="dxa"/>
          </w:tcPr>
          <w:p w:rsidR="00BE4E4C" w:rsidRPr="006D27BA" w:rsidRDefault="00BE4E4C" w:rsidP="00D26A04">
            <w:pPr>
              <w:jc w:val="both"/>
              <w:rPr>
                <w:b/>
                <w:i/>
                <w:sz w:val="20"/>
              </w:rPr>
            </w:pPr>
            <w:r>
              <w:rPr>
                <w:b/>
                <w:i/>
                <w:sz w:val="20"/>
              </w:rPr>
              <w:t>ст. 21.1, стр. 27</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Ж – 2</w:t>
            </w:r>
          </w:p>
        </w:tc>
        <w:tc>
          <w:tcPr>
            <w:tcW w:w="6236" w:type="dxa"/>
            <w:vAlign w:val="center"/>
          </w:tcPr>
          <w:p w:rsidR="00BE4E4C" w:rsidRPr="002E5109" w:rsidRDefault="00BE4E4C" w:rsidP="00BC1273">
            <w:pPr>
              <w:jc w:val="both"/>
              <w:rPr>
                <w:sz w:val="20"/>
              </w:rPr>
            </w:pPr>
            <w:r w:rsidRPr="002E5109">
              <w:rPr>
                <w:sz w:val="20"/>
              </w:rPr>
              <w:t xml:space="preserve">Зона </w:t>
            </w:r>
            <w:proofErr w:type="spellStart"/>
            <w:r w:rsidRPr="002E5109">
              <w:rPr>
                <w:sz w:val="20"/>
              </w:rPr>
              <w:t>среднеэтажной</w:t>
            </w:r>
            <w:proofErr w:type="spellEnd"/>
            <w:r w:rsidRPr="002E5109">
              <w:rPr>
                <w:sz w:val="20"/>
              </w:rPr>
              <w:t xml:space="preserve"> жилой застройки</w:t>
            </w:r>
          </w:p>
        </w:tc>
        <w:tc>
          <w:tcPr>
            <w:tcW w:w="1985" w:type="dxa"/>
          </w:tcPr>
          <w:p w:rsidR="00BE4E4C" w:rsidRPr="006D27BA" w:rsidRDefault="00BE4E4C" w:rsidP="00D26A04">
            <w:pPr>
              <w:jc w:val="both"/>
              <w:rPr>
                <w:b/>
                <w:i/>
                <w:sz w:val="20"/>
              </w:rPr>
            </w:pPr>
            <w:r>
              <w:rPr>
                <w:b/>
                <w:i/>
                <w:sz w:val="20"/>
              </w:rPr>
              <w:t>ст. 21.2, стр. 42</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Ж – 3</w:t>
            </w:r>
          </w:p>
        </w:tc>
        <w:tc>
          <w:tcPr>
            <w:tcW w:w="6236" w:type="dxa"/>
            <w:vAlign w:val="center"/>
          </w:tcPr>
          <w:p w:rsidR="00BE4E4C" w:rsidRPr="002E5109" w:rsidRDefault="00BE4E4C" w:rsidP="00BC1273">
            <w:pPr>
              <w:jc w:val="both"/>
              <w:rPr>
                <w:sz w:val="20"/>
              </w:rPr>
            </w:pPr>
            <w:r w:rsidRPr="002E5109">
              <w:rPr>
                <w:sz w:val="20"/>
              </w:rPr>
              <w:t xml:space="preserve">Зона индивидуального жилищного строительства </w:t>
            </w:r>
          </w:p>
        </w:tc>
        <w:tc>
          <w:tcPr>
            <w:tcW w:w="1985" w:type="dxa"/>
          </w:tcPr>
          <w:p w:rsidR="00BE4E4C" w:rsidRPr="006D27BA" w:rsidRDefault="00BE4E4C" w:rsidP="00D26A04">
            <w:pPr>
              <w:jc w:val="both"/>
              <w:rPr>
                <w:b/>
                <w:i/>
                <w:sz w:val="20"/>
              </w:rPr>
            </w:pPr>
            <w:r>
              <w:rPr>
                <w:b/>
                <w:i/>
                <w:sz w:val="20"/>
              </w:rPr>
              <w:t>ст. 21.3, стр. 5</w:t>
            </w:r>
            <w:r w:rsidR="00EA1186">
              <w:rPr>
                <w:b/>
                <w:i/>
                <w:sz w:val="20"/>
              </w:rPr>
              <w:t>8</w:t>
            </w:r>
          </w:p>
        </w:tc>
      </w:tr>
      <w:tr w:rsidR="00BE4E4C" w:rsidRPr="002E5109" w:rsidTr="00BE4E4C">
        <w:trPr>
          <w:trHeight w:val="20"/>
        </w:trPr>
        <w:tc>
          <w:tcPr>
            <w:tcW w:w="7938" w:type="dxa"/>
            <w:gridSpan w:val="2"/>
            <w:vAlign w:val="center"/>
          </w:tcPr>
          <w:p w:rsidR="00BE4E4C" w:rsidRPr="002E5109" w:rsidRDefault="00BE4E4C" w:rsidP="00BC1273">
            <w:pPr>
              <w:jc w:val="both"/>
              <w:rPr>
                <w:b/>
                <w:i/>
                <w:sz w:val="20"/>
              </w:rPr>
            </w:pPr>
            <w:r w:rsidRPr="002E5109">
              <w:rPr>
                <w:b/>
                <w:i/>
                <w:sz w:val="20"/>
              </w:rPr>
              <w:t>Общественно-деловые зоны</w:t>
            </w:r>
          </w:p>
        </w:tc>
        <w:tc>
          <w:tcPr>
            <w:tcW w:w="1985" w:type="dxa"/>
          </w:tcPr>
          <w:p w:rsidR="00BE4E4C" w:rsidRPr="006D27BA" w:rsidRDefault="00BE4E4C" w:rsidP="00BC1273">
            <w:pPr>
              <w:jc w:val="both"/>
              <w:rPr>
                <w:b/>
                <w:i/>
                <w:sz w:val="20"/>
              </w:rPr>
            </w:pP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Д – 1</w:t>
            </w:r>
          </w:p>
        </w:tc>
        <w:tc>
          <w:tcPr>
            <w:tcW w:w="6236" w:type="dxa"/>
            <w:vAlign w:val="center"/>
          </w:tcPr>
          <w:p w:rsidR="00BE4E4C" w:rsidRPr="002E5109" w:rsidRDefault="00BE4E4C" w:rsidP="00BC1273">
            <w:pPr>
              <w:jc w:val="both"/>
              <w:rPr>
                <w:sz w:val="20"/>
              </w:rPr>
            </w:pPr>
            <w:r w:rsidRPr="002E5109">
              <w:rPr>
                <w:sz w:val="20"/>
              </w:rPr>
              <w:t>Зона для многофункциональной общественно-деловой застройки ядра центра</w:t>
            </w:r>
          </w:p>
        </w:tc>
        <w:tc>
          <w:tcPr>
            <w:tcW w:w="1985" w:type="dxa"/>
          </w:tcPr>
          <w:p w:rsidR="00BE4E4C" w:rsidRPr="006D27BA" w:rsidRDefault="00BE4E4C" w:rsidP="00D26A04">
            <w:pPr>
              <w:jc w:val="both"/>
              <w:rPr>
                <w:b/>
                <w:i/>
                <w:sz w:val="20"/>
              </w:rPr>
            </w:pPr>
            <w:r>
              <w:rPr>
                <w:b/>
                <w:i/>
                <w:sz w:val="20"/>
              </w:rPr>
              <w:t>ст. 22.1, стр. 7</w:t>
            </w:r>
            <w:r w:rsidR="00EA1186">
              <w:rPr>
                <w:b/>
                <w:i/>
                <w:sz w:val="20"/>
              </w:rPr>
              <w:t>5</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Д – 2</w:t>
            </w:r>
          </w:p>
        </w:tc>
        <w:tc>
          <w:tcPr>
            <w:tcW w:w="6236" w:type="dxa"/>
            <w:vAlign w:val="center"/>
          </w:tcPr>
          <w:p w:rsidR="00BE4E4C" w:rsidRPr="002E5109" w:rsidRDefault="00BE4E4C" w:rsidP="00BC1273">
            <w:pPr>
              <w:jc w:val="both"/>
              <w:rPr>
                <w:sz w:val="20"/>
              </w:rPr>
            </w:pPr>
            <w:r w:rsidRPr="002E5109">
              <w:rPr>
                <w:sz w:val="20"/>
              </w:rPr>
              <w:t>Зона для объектов здравоохранения, культуры, спорта, среднего профессионального образования, административных, научно-исследовательских центров, культовых сооружений</w:t>
            </w:r>
          </w:p>
        </w:tc>
        <w:tc>
          <w:tcPr>
            <w:tcW w:w="1985" w:type="dxa"/>
          </w:tcPr>
          <w:p w:rsidR="00BE4E4C" w:rsidRPr="006D27BA" w:rsidRDefault="00BE4E4C" w:rsidP="00D26A04">
            <w:pPr>
              <w:jc w:val="both"/>
              <w:rPr>
                <w:b/>
                <w:i/>
                <w:sz w:val="20"/>
              </w:rPr>
            </w:pPr>
            <w:r w:rsidRPr="006D27BA">
              <w:rPr>
                <w:b/>
                <w:i/>
                <w:sz w:val="20"/>
              </w:rPr>
              <w:t>ст. 22.</w:t>
            </w:r>
            <w:r>
              <w:rPr>
                <w:b/>
                <w:i/>
                <w:sz w:val="20"/>
              </w:rPr>
              <w:t>2</w:t>
            </w:r>
            <w:r w:rsidRPr="006D27BA">
              <w:rPr>
                <w:b/>
                <w:i/>
                <w:sz w:val="20"/>
              </w:rPr>
              <w:t>, стр.</w:t>
            </w:r>
            <w:r>
              <w:rPr>
                <w:b/>
                <w:i/>
                <w:sz w:val="20"/>
              </w:rPr>
              <w:t xml:space="preserve"> 9</w:t>
            </w:r>
            <w:r w:rsidR="00EA1186">
              <w:rPr>
                <w:b/>
                <w:i/>
                <w:sz w:val="20"/>
              </w:rPr>
              <w:t>2</w:t>
            </w:r>
          </w:p>
        </w:tc>
      </w:tr>
      <w:tr w:rsidR="00BE4E4C" w:rsidRPr="002E5109" w:rsidTr="00BE4E4C">
        <w:trPr>
          <w:trHeight w:val="20"/>
        </w:trPr>
        <w:tc>
          <w:tcPr>
            <w:tcW w:w="7938" w:type="dxa"/>
            <w:gridSpan w:val="2"/>
            <w:vAlign w:val="center"/>
          </w:tcPr>
          <w:p w:rsidR="00BE4E4C" w:rsidRPr="002E5109" w:rsidRDefault="00BE4E4C" w:rsidP="00BC1273">
            <w:pPr>
              <w:jc w:val="both"/>
              <w:rPr>
                <w:b/>
                <w:i/>
                <w:sz w:val="20"/>
              </w:rPr>
            </w:pPr>
            <w:r w:rsidRPr="002E5109">
              <w:rPr>
                <w:b/>
                <w:i/>
                <w:sz w:val="20"/>
              </w:rPr>
              <w:t>Производственные и коммунальные зоны</w:t>
            </w:r>
          </w:p>
        </w:tc>
        <w:tc>
          <w:tcPr>
            <w:tcW w:w="1985" w:type="dxa"/>
          </w:tcPr>
          <w:p w:rsidR="00BE4E4C" w:rsidRPr="006D27BA" w:rsidRDefault="00BE4E4C" w:rsidP="00BC1273">
            <w:pPr>
              <w:jc w:val="both"/>
              <w:rPr>
                <w:b/>
                <w:i/>
                <w:sz w:val="20"/>
              </w:rPr>
            </w:pP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П – 1</w:t>
            </w:r>
          </w:p>
        </w:tc>
        <w:tc>
          <w:tcPr>
            <w:tcW w:w="6236" w:type="dxa"/>
            <w:vAlign w:val="center"/>
          </w:tcPr>
          <w:p w:rsidR="00BE4E4C" w:rsidRPr="002E5109" w:rsidRDefault="00BE4E4C" w:rsidP="00BC1273">
            <w:pPr>
              <w:jc w:val="both"/>
              <w:rPr>
                <w:sz w:val="20"/>
              </w:rPr>
            </w:pPr>
            <w:r w:rsidRPr="002E5109">
              <w:rPr>
                <w:sz w:val="20"/>
              </w:rPr>
              <w:t>Зона для производственно-коммунальных объектов II класса вредности</w:t>
            </w:r>
          </w:p>
        </w:tc>
        <w:tc>
          <w:tcPr>
            <w:tcW w:w="1985" w:type="dxa"/>
          </w:tcPr>
          <w:p w:rsidR="00BE4E4C" w:rsidRPr="006D27BA" w:rsidRDefault="00BE4E4C" w:rsidP="00D26A04">
            <w:pPr>
              <w:rPr>
                <w:sz w:val="20"/>
              </w:rPr>
            </w:pPr>
            <w:r w:rsidRPr="006D27BA">
              <w:rPr>
                <w:b/>
                <w:i/>
                <w:sz w:val="20"/>
              </w:rPr>
              <w:t>ст. 2</w:t>
            </w:r>
            <w:r>
              <w:rPr>
                <w:b/>
                <w:i/>
                <w:sz w:val="20"/>
              </w:rPr>
              <w:t>3</w:t>
            </w:r>
            <w:r w:rsidRPr="006D27BA">
              <w:rPr>
                <w:b/>
                <w:i/>
                <w:sz w:val="20"/>
              </w:rPr>
              <w:t xml:space="preserve">.1, стр. </w:t>
            </w:r>
            <w:r>
              <w:rPr>
                <w:b/>
                <w:i/>
                <w:sz w:val="20"/>
              </w:rPr>
              <w:t>10</w:t>
            </w:r>
            <w:r w:rsidR="00EA1186">
              <w:rPr>
                <w:b/>
                <w:i/>
                <w:sz w:val="20"/>
              </w:rPr>
              <w:t>5</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П – 2</w:t>
            </w:r>
          </w:p>
        </w:tc>
        <w:tc>
          <w:tcPr>
            <w:tcW w:w="6236" w:type="dxa"/>
            <w:vAlign w:val="center"/>
          </w:tcPr>
          <w:p w:rsidR="00BE4E4C" w:rsidRPr="002E5109" w:rsidRDefault="00BE4E4C" w:rsidP="00BC1273">
            <w:pPr>
              <w:jc w:val="both"/>
              <w:rPr>
                <w:sz w:val="20"/>
              </w:rPr>
            </w:pPr>
            <w:r w:rsidRPr="002E5109">
              <w:rPr>
                <w:sz w:val="20"/>
              </w:rPr>
              <w:t>Зона для производственно-коммунальных объектов III класса вредности</w:t>
            </w:r>
          </w:p>
        </w:tc>
        <w:tc>
          <w:tcPr>
            <w:tcW w:w="1985" w:type="dxa"/>
          </w:tcPr>
          <w:p w:rsidR="00BE4E4C" w:rsidRPr="006D27BA" w:rsidRDefault="00BE4E4C" w:rsidP="00D26A04">
            <w:pPr>
              <w:rPr>
                <w:sz w:val="20"/>
              </w:rPr>
            </w:pPr>
            <w:r w:rsidRPr="006D27BA">
              <w:rPr>
                <w:b/>
                <w:i/>
                <w:sz w:val="20"/>
              </w:rPr>
              <w:t>ст. 2</w:t>
            </w:r>
            <w:r>
              <w:rPr>
                <w:b/>
                <w:i/>
                <w:sz w:val="20"/>
              </w:rPr>
              <w:t>3</w:t>
            </w:r>
            <w:r w:rsidRPr="006D27BA">
              <w:rPr>
                <w:b/>
                <w:i/>
                <w:sz w:val="20"/>
              </w:rPr>
              <w:t>.</w:t>
            </w:r>
            <w:r>
              <w:rPr>
                <w:b/>
                <w:i/>
                <w:sz w:val="20"/>
              </w:rPr>
              <w:t>2</w:t>
            </w:r>
            <w:r w:rsidRPr="006D27BA">
              <w:rPr>
                <w:b/>
                <w:i/>
                <w:sz w:val="20"/>
              </w:rPr>
              <w:t xml:space="preserve">, стр. </w:t>
            </w:r>
            <w:r>
              <w:rPr>
                <w:b/>
                <w:i/>
                <w:sz w:val="20"/>
              </w:rPr>
              <w:t>11</w:t>
            </w:r>
            <w:r w:rsidR="00EA1186">
              <w:rPr>
                <w:b/>
                <w:i/>
                <w:sz w:val="20"/>
              </w:rPr>
              <w:t>3</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П – 3</w:t>
            </w:r>
          </w:p>
        </w:tc>
        <w:tc>
          <w:tcPr>
            <w:tcW w:w="6236" w:type="dxa"/>
            <w:vAlign w:val="center"/>
          </w:tcPr>
          <w:p w:rsidR="00BE4E4C" w:rsidRPr="002E5109" w:rsidRDefault="00BE4E4C" w:rsidP="00BC1273">
            <w:pPr>
              <w:jc w:val="both"/>
              <w:rPr>
                <w:sz w:val="20"/>
              </w:rPr>
            </w:pPr>
            <w:r w:rsidRPr="002E5109">
              <w:rPr>
                <w:sz w:val="20"/>
              </w:rPr>
              <w:t>Зона для производственно-коммунальных объектов IV класса вредности</w:t>
            </w:r>
          </w:p>
        </w:tc>
        <w:tc>
          <w:tcPr>
            <w:tcW w:w="1985" w:type="dxa"/>
          </w:tcPr>
          <w:p w:rsidR="00BE4E4C" w:rsidRPr="006D27BA" w:rsidRDefault="00BE4E4C" w:rsidP="00D26A04">
            <w:pPr>
              <w:rPr>
                <w:sz w:val="20"/>
              </w:rPr>
            </w:pPr>
            <w:r w:rsidRPr="006D27BA">
              <w:rPr>
                <w:b/>
                <w:i/>
                <w:sz w:val="20"/>
              </w:rPr>
              <w:t>ст. 2</w:t>
            </w:r>
            <w:r>
              <w:rPr>
                <w:b/>
                <w:i/>
                <w:sz w:val="20"/>
              </w:rPr>
              <w:t>3</w:t>
            </w:r>
            <w:r w:rsidRPr="006D27BA">
              <w:rPr>
                <w:b/>
                <w:i/>
                <w:sz w:val="20"/>
              </w:rPr>
              <w:t>.</w:t>
            </w:r>
            <w:r>
              <w:rPr>
                <w:b/>
                <w:i/>
                <w:sz w:val="20"/>
              </w:rPr>
              <w:t>3</w:t>
            </w:r>
            <w:r w:rsidRPr="006D27BA">
              <w:rPr>
                <w:b/>
                <w:i/>
                <w:sz w:val="20"/>
              </w:rPr>
              <w:t xml:space="preserve">, стр. </w:t>
            </w:r>
            <w:r>
              <w:rPr>
                <w:b/>
                <w:i/>
                <w:sz w:val="20"/>
              </w:rPr>
              <w:t>12</w:t>
            </w:r>
            <w:r w:rsidR="00EA1186">
              <w:rPr>
                <w:b/>
                <w:i/>
                <w:sz w:val="20"/>
              </w:rPr>
              <w:t>3</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П – 4</w:t>
            </w:r>
          </w:p>
        </w:tc>
        <w:tc>
          <w:tcPr>
            <w:tcW w:w="6236" w:type="dxa"/>
            <w:vAlign w:val="center"/>
          </w:tcPr>
          <w:p w:rsidR="00BE4E4C" w:rsidRPr="002E5109" w:rsidRDefault="00BE4E4C" w:rsidP="00BC1273">
            <w:pPr>
              <w:jc w:val="both"/>
              <w:rPr>
                <w:sz w:val="20"/>
              </w:rPr>
            </w:pPr>
            <w:r w:rsidRPr="002E5109">
              <w:rPr>
                <w:sz w:val="20"/>
              </w:rPr>
              <w:t>Зона для производственно-коммунальных объектов (широкого профиля)</w:t>
            </w:r>
          </w:p>
        </w:tc>
        <w:tc>
          <w:tcPr>
            <w:tcW w:w="1985" w:type="dxa"/>
          </w:tcPr>
          <w:p w:rsidR="00BE4E4C" w:rsidRPr="006D27BA" w:rsidRDefault="00BE4E4C" w:rsidP="00D26A04">
            <w:pPr>
              <w:rPr>
                <w:sz w:val="20"/>
              </w:rPr>
            </w:pPr>
            <w:r w:rsidRPr="006D27BA">
              <w:rPr>
                <w:b/>
                <w:i/>
                <w:sz w:val="20"/>
              </w:rPr>
              <w:t>ст. 2</w:t>
            </w:r>
            <w:r>
              <w:rPr>
                <w:b/>
                <w:i/>
                <w:sz w:val="20"/>
              </w:rPr>
              <w:t>3</w:t>
            </w:r>
            <w:r w:rsidRPr="006D27BA">
              <w:rPr>
                <w:b/>
                <w:i/>
                <w:sz w:val="20"/>
              </w:rPr>
              <w:t>.</w:t>
            </w:r>
            <w:r>
              <w:rPr>
                <w:b/>
                <w:i/>
                <w:sz w:val="20"/>
              </w:rPr>
              <w:t>4</w:t>
            </w:r>
            <w:r w:rsidRPr="006D27BA">
              <w:rPr>
                <w:b/>
                <w:i/>
                <w:sz w:val="20"/>
              </w:rPr>
              <w:t xml:space="preserve">, стр. </w:t>
            </w:r>
            <w:r>
              <w:rPr>
                <w:b/>
                <w:i/>
                <w:sz w:val="20"/>
              </w:rPr>
              <w:t>13</w:t>
            </w:r>
            <w:r w:rsidR="00EA1186">
              <w:rPr>
                <w:b/>
                <w:i/>
                <w:sz w:val="20"/>
              </w:rPr>
              <w:t>3</w:t>
            </w:r>
          </w:p>
        </w:tc>
      </w:tr>
      <w:tr w:rsidR="00BE4E4C" w:rsidRPr="002E5109" w:rsidTr="00BE4E4C">
        <w:trPr>
          <w:trHeight w:val="20"/>
        </w:trPr>
        <w:tc>
          <w:tcPr>
            <w:tcW w:w="7938" w:type="dxa"/>
            <w:gridSpan w:val="2"/>
            <w:vAlign w:val="center"/>
          </w:tcPr>
          <w:p w:rsidR="00BE4E4C" w:rsidRPr="002E5109" w:rsidRDefault="00BE4E4C" w:rsidP="00BC1273">
            <w:pPr>
              <w:jc w:val="both"/>
              <w:rPr>
                <w:b/>
                <w:i/>
                <w:sz w:val="20"/>
              </w:rPr>
            </w:pPr>
            <w:r w:rsidRPr="002E5109">
              <w:rPr>
                <w:b/>
                <w:i/>
                <w:sz w:val="20"/>
              </w:rPr>
              <w:t>Инженерно-транспортные зоны</w:t>
            </w:r>
          </w:p>
        </w:tc>
        <w:tc>
          <w:tcPr>
            <w:tcW w:w="1985" w:type="dxa"/>
          </w:tcPr>
          <w:p w:rsidR="00BE4E4C" w:rsidRPr="006D27BA" w:rsidRDefault="00BE4E4C" w:rsidP="00BC1273">
            <w:pPr>
              <w:jc w:val="both"/>
              <w:rPr>
                <w:b/>
                <w:i/>
                <w:sz w:val="20"/>
              </w:rPr>
            </w:pP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И</w:t>
            </w:r>
          </w:p>
        </w:tc>
        <w:tc>
          <w:tcPr>
            <w:tcW w:w="6236" w:type="dxa"/>
            <w:vAlign w:val="center"/>
          </w:tcPr>
          <w:p w:rsidR="00BE4E4C" w:rsidRPr="002E5109" w:rsidRDefault="00BE4E4C" w:rsidP="00BC1273">
            <w:pPr>
              <w:jc w:val="both"/>
              <w:rPr>
                <w:sz w:val="20"/>
              </w:rPr>
            </w:pPr>
            <w:r w:rsidRPr="002E5109">
              <w:rPr>
                <w:sz w:val="20"/>
              </w:rPr>
              <w:t>Зона для объектов инженерной инфраструктуры и индивидуального транспорта</w:t>
            </w:r>
          </w:p>
        </w:tc>
        <w:tc>
          <w:tcPr>
            <w:tcW w:w="1985" w:type="dxa"/>
          </w:tcPr>
          <w:p w:rsidR="00BE4E4C" w:rsidRPr="006D27BA" w:rsidRDefault="00BE4E4C" w:rsidP="00D26A04">
            <w:pPr>
              <w:rPr>
                <w:sz w:val="20"/>
              </w:rPr>
            </w:pPr>
            <w:r w:rsidRPr="006D27BA">
              <w:rPr>
                <w:b/>
                <w:i/>
                <w:sz w:val="20"/>
              </w:rPr>
              <w:t>ст. 2</w:t>
            </w:r>
            <w:r>
              <w:rPr>
                <w:b/>
                <w:i/>
                <w:sz w:val="20"/>
              </w:rPr>
              <w:t>4</w:t>
            </w:r>
            <w:r w:rsidRPr="006D27BA">
              <w:rPr>
                <w:b/>
                <w:i/>
                <w:sz w:val="20"/>
              </w:rPr>
              <w:t xml:space="preserve">.1, стр. </w:t>
            </w:r>
            <w:r w:rsidR="00EA1186">
              <w:rPr>
                <w:b/>
                <w:i/>
                <w:sz w:val="20"/>
              </w:rPr>
              <w:t>141</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Т – 1</w:t>
            </w:r>
          </w:p>
        </w:tc>
        <w:tc>
          <w:tcPr>
            <w:tcW w:w="6236" w:type="dxa"/>
            <w:vAlign w:val="center"/>
          </w:tcPr>
          <w:p w:rsidR="00BE4E4C" w:rsidRPr="002E5109" w:rsidRDefault="00BE4E4C" w:rsidP="00BC1273">
            <w:pPr>
              <w:jc w:val="both"/>
              <w:rPr>
                <w:sz w:val="20"/>
              </w:rPr>
            </w:pPr>
            <w:r w:rsidRPr="002E5109">
              <w:rPr>
                <w:sz w:val="20"/>
              </w:rPr>
              <w:t>Зона железнодорожного и водного транспорта</w:t>
            </w:r>
          </w:p>
        </w:tc>
        <w:tc>
          <w:tcPr>
            <w:tcW w:w="1985" w:type="dxa"/>
          </w:tcPr>
          <w:p w:rsidR="00BE4E4C" w:rsidRPr="006D27BA" w:rsidRDefault="00BE4E4C" w:rsidP="00D26A04">
            <w:pPr>
              <w:rPr>
                <w:sz w:val="20"/>
              </w:rPr>
            </w:pPr>
            <w:r w:rsidRPr="006D27BA">
              <w:rPr>
                <w:b/>
                <w:i/>
                <w:sz w:val="20"/>
              </w:rPr>
              <w:t>ст. 2</w:t>
            </w:r>
            <w:r>
              <w:rPr>
                <w:b/>
                <w:i/>
                <w:sz w:val="20"/>
              </w:rPr>
              <w:t>4</w:t>
            </w:r>
            <w:r w:rsidRPr="006D27BA">
              <w:rPr>
                <w:b/>
                <w:i/>
                <w:sz w:val="20"/>
              </w:rPr>
              <w:t>.</w:t>
            </w:r>
            <w:r>
              <w:rPr>
                <w:b/>
                <w:i/>
                <w:sz w:val="20"/>
              </w:rPr>
              <w:t>2</w:t>
            </w:r>
            <w:r w:rsidRPr="006D27BA">
              <w:rPr>
                <w:b/>
                <w:i/>
                <w:sz w:val="20"/>
              </w:rPr>
              <w:t>, стр.</w:t>
            </w:r>
            <w:r>
              <w:rPr>
                <w:b/>
                <w:i/>
                <w:sz w:val="20"/>
              </w:rPr>
              <w:t xml:space="preserve"> 14</w:t>
            </w:r>
            <w:r w:rsidR="00EA1186">
              <w:rPr>
                <w:b/>
                <w:i/>
                <w:sz w:val="20"/>
              </w:rPr>
              <w:t>5</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Т – 2</w:t>
            </w:r>
          </w:p>
        </w:tc>
        <w:tc>
          <w:tcPr>
            <w:tcW w:w="6236" w:type="dxa"/>
            <w:vAlign w:val="center"/>
          </w:tcPr>
          <w:p w:rsidR="00BE4E4C" w:rsidRPr="002E5109" w:rsidRDefault="00BE4E4C" w:rsidP="00BC1273">
            <w:pPr>
              <w:jc w:val="both"/>
              <w:rPr>
                <w:sz w:val="20"/>
              </w:rPr>
            </w:pPr>
            <w:r w:rsidRPr="002E5109">
              <w:rPr>
                <w:sz w:val="20"/>
              </w:rPr>
              <w:t>Зона автомобильного транспорта</w:t>
            </w:r>
          </w:p>
        </w:tc>
        <w:tc>
          <w:tcPr>
            <w:tcW w:w="1985" w:type="dxa"/>
          </w:tcPr>
          <w:p w:rsidR="00BE4E4C" w:rsidRPr="006D27BA" w:rsidRDefault="00BE4E4C" w:rsidP="00D26A04">
            <w:pPr>
              <w:rPr>
                <w:sz w:val="20"/>
              </w:rPr>
            </w:pPr>
            <w:r w:rsidRPr="006D27BA">
              <w:rPr>
                <w:b/>
                <w:i/>
                <w:sz w:val="20"/>
              </w:rPr>
              <w:t>ст. 2</w:t>
            </w:r>
            <w:r>
              <w:rPr>
                <w:b/>
                <w:i/>
                <w:sz w:val="20"/>
              </w:rPr>
              <w:t>4</w:t>
            </w:r>
            <w:r w:rsidRPr="006D27BA">
              <w:rPr>
                <w:b/>
                <w:i/>
                <w:sz w:val="20"/>
              </w:rPr>
              <w:t>.</w:t>
            </w:r>
            <w:r>
              <w:rPr>
                <w:b/>
                <w:i/>
                <w:sz w:val="20"/>
              </w:rPr>
              <w:t>3</w:t>
            </w:r>
            <w:r w:rsidRPr="006D27BA">
              <w:rPr>
                <w:b/>
                <w:i/>
                <w:sz w:val="20"/>
              </w:rPr>
              <w:t>, стр.</w:t>
            </w:r>
            <w:r>
              <w:rPr>
                <w:b/>
                <w:i/>
                <w:sz w:val="20"/>
              </w:rPr>
              <w:t xml:space="preserve"> 14</w:t>
            </w:r>
            <w:r w:rsidR="00EA1186">
              <w:rPr>
                <w:b/>
                <w:i/>
                <w:sz w:val="20"/>
              </w:rPr>
              <w:t>8</w:t>
            </w:r>
          </w:p>
        </w:tc>
      </w:tr>
      <w:tr w:rsidR="00BE4E4C" w:rsidRPr="002E5109" w:rsidTr="00BE4E4C">
        <w:trPr>
          <w:trHeight w:val="20"/>
        </w:trPr>
        <w:tc>
          <w:tcPr>
            <w:tcW w:w="7938" w:type="dxa"/>
            <w:gridSpan w:val="2"/>
            <w:vAlign w:val="center"/>
          </w:tcPr>
          <w:p w:rsidR="00BE4E4C" w:rsidRPr="002E5109" w:rsidRDefault="00BE4E4C" w:rsidP="00BC1273">
            <w:pPr>
              <w:jc w:val="both"/>
              <w:rPr>
                <w:b/>
                <w:i/>
                <w:sz w:val="20"/>
              </w:rPr>
            </w:pPr>
            <w:r w:rsidRPr="002E5109">
              <w:rPr>
                <w:b/>
                <w:i/>
                <w:sz w:val="20"/>
              </w:rPr>
              <w:t>Природно-рекреационные зоны</w:t>
            </w:r>
          </w:p>
        </w:tc>
        <w:tc>
          <w:tcPr>
            <w:tcW w:w="1985" w:type="dxa"/>
          </w:tcPr>
          <w:p w:rsidR="00BE4E4C" w:rsidRPr="006D27BA" w:rsidRDefault="00BE4E4C" w:rsidP="00BC1273">
            <w:pPr>
              <w:jc w:val="both"/>
              <w:rPr>
                <w:b/>
                <w:i/>
                <w:sz w:val="20"/>
              </w:rPr>
            </w:pP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Р – 1</w:t>
            </w:r>
          </w:p>
        </w:tc>
        <w:tc>
          <w:tcPr>
            <w:tcW w:w="6236" w:type="dxa"/>
            <w:vAlign w:val="center"/>
          </w:tcPr>
          <w:p w:rsidR="00BE4E4C" w:rsidRPr="002E5109" w:rsidRDefault="00BE4E4C" w:rsidP="00BC1273">
            <w:pPr>
              <w:jc w:val="both"/>
              <w:rPr>
                <w:sz w:val="20"/>
              </w:rPr>
            </w:pPr>
            <w:r w:rsidRPr="002E5109">
              <w:rPr>
                <w:sz w:val="20"/>
              </w:rPr>
              <w:t>Зона для зеленых насаждений общего пользования</w:t>
            </w:r>
          </w:p>
        </w:tc>
        <w:tc>
          <w:tcPr>
            <w:tcW w:w="1985" w:type="dxa"/>
          </w:tcPr>
          <w:p w:rsidR="00BE4E4C" w:rsidRPr="006D27BA" w:rsidRDefault="00BE4E4C" w:rsidP="00D26A04">
            <w:pPr>
              <w:rPr>
                <w:sz w:val="20"/>
              </w:rPr>
            </w:pPr>
            <w:r w:rsidRPr="006D27BA">
              <w:rPr>
                <w:b/>
                <w:i/>
                <w:sz w:val="20"/>
              </w:rPr>
              <w:t>ст. 2</w:t>
            </w:r>
            <w:r>
              <w:rPr>
                <w:b/>
                <w:i/>
                <w:sz w:val="20"/>
              </w:rPr>
              <w:t>5</w:t>
            </w:r>
            <w:r w:rsidRPr="006D27BA">
              <w:rPr>
                <w:b/>
                <w:i/>
                <w:sz w:val="20"/>
              </w:rPr>
              <w:t>.1, стр.</w:t>
            </w:r>
            <w:r w:rsidR="00EA1186">
              <w:rPr>
                <w:b/>
                <w:i/>
                <w:sz w:val="20"/>
              </w:rPr>
              <w:t xml:space="preserve"> 151</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Р – 2</w:t>
            </w:r>
          </w:p>
        </w:tc>
        <w:tc>
          <w:tcPr>
            <w:tcW w:w="6236" w:type="dxa"/>
            <w:vAlign w:val="center"/>
          </w:tcPr>
          <w:p w:rsidR="00BE4E4C" w:rsidRPr="002E5109" w:rsidRDefault="00BE4E4C" w:rsidP="00BC1273">
            <w:pPr>
              <w:jc w:val="both"/>
              <w:rPr>
                <w:sz w:val="20"/>
              </w:rPr>
            </w:pPr>
            <w:r w:rsidRPr="002E5109">
              <w:rPr>
                <w:sz w:val="20"/>
              </w:rPr>
              <w:t>Зона рекреационно-ландшафтной территории</w:t>
            </w:r>
          </w:p>
        </w:tc>
        <w:tc>
          <w:tcPr>
            <w:tcW w:w="1985" w:type="dxa"/>
          </w:tcPr>
          <w:p w:rsidR="00BE4E4C" w:rsidRPr="006D27BA" w:rsidRDefault="00BE4E4C" w:rsidP="00D26A04">
            <w:pPr>
              <w:rPr>
                <w:sz w:val="20"/>
              </w:rPr>
            </w:pPr>
            <w:r w:rsidRPr="006D27BA">
              <w:rPr>
                <w:b/>
                <w:i/>
                <w:sz w:val="20"/>
              </w:rPr>
              <w:t>ст. 2</w:t>
            </w:r>
            <w:r>
              <w:rPr>
                <w:b/>
                <w:i/>
                <w:sz w:val="20"/>
              </w:rPr>
              <w:t>5</w:t>
            </w:r>
            <w:r w:rsidRPr="006D27BA">
              <w:rPr>
                <w:b/>
                <w:i/>
                <w:sz w:val="20"/>
              </w:rPr>
              <w:t>.</w:t>
            </w:r>
            <w:r>
              <w:rPr>
                <w:b/>
                <w:i/>
                <w:sz w:val="20"/>
              </w:rPr>
              <w:t>2</w:t>
            </w:r>
            <w:r w:rsidRPr="006D27BA">
              <w:rPr>
                <w:b/>
                <w:i/>
                <w:sz w:val="20"/>
              </w:rPr>
              <w:t xml:space="preserve">, стр. </w:t>
            </w:r>
            <w:r>
              <w:rPr>
                <w:b/>
                <w:i/>
                <w:sz w:val="20"/>
              </w:rPr>
              <w:t>15</w:t>
            </w:r>
            <w:r w:rsidR="00EA1186">
              <w:rPr>
                <w:b/>
                <w:i/>
                <w:sz w:val="20"/>
              </w:rPr>
              <w:t>4</w:t>
            </w:r>
          </w:p>
        </w:tc>
      </w:tr>
      <w:tr w:rsidR="00BE4E4C" w:rsidRPr="002E5109" w:rsidTr="00BE4E4C">
        <w:trPr>
          <w:trHeight w:val="20"/>
        </w:trPr>
        <w:tc>
          <w:tcPr>
            <w:tcW w:w="7938" w:type="dxa"/>
            <w:gridSpan w:val="2"/>
            <w:vAlign w:val="center"/>
          </w:tcPr>
          <w:p w:rsidR="00BE4E4C" w:rsidRPr="002E5109" w:rsidRDefault="00BE4E4C" w:rsidP="00BC1273">
            <w:pPr>
              <w:jc w:val="both"/>
              <w:rPr>
                <w:b/>
                <w:i/>
                <w:sz w:val="20"/>
              </w:rPr>
            </w:pPr>
            <w:r w:rsidRPr="002E5109">
              <w:rPr>
                <w:b/>
                <w:i/>
                <w:sz w:val="20"/>
              </w:rPr>
              <w:t>Зоны специального назначения</w:t>
            </w:r>
          </w:p>
        </w:tc>
        <w:tc>
          <w:tcPr>
            <w:tcW w:w="1985" w:type="dxa"/>
          </w:tcPr>
          <w:p w:rsidR="00BE4E4C" w:rsidRPr="006D27BA" w:rsidRDefault="00BE4E4C" w:rsidP="00BC1273">
            <w:pPr>
              <w:jc w:val="both"/>
              <w:rPr>
                <w:b/>
                <w:i/>
                <w:sz w:val="20"/>
              </w:rPr>
            </w:pP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СО – 1</w:t>
            </w:r>
          </w:p>
        </w:tc>
        <w:tc>
          <w:tcPr>
            <w:tcW w:w="6236" w:type="dxa"/>
            <w:vAlign w:val="center"/>
          </w:tcPr>
          <w:p w:rsidR="00BE4E4C" w:rsidRPr="002E5109" w:rsidRDefault="00BE4E4C" w:rsidP="00BC1273">
            <w:pPr>
              <w:jc w:val="both"/>
              <w:rPr>
                <w:sz w:val="20"/>
              </w:rPr>
            </w:pPr>
            <w:r w:rsidRPr="002E5109">
              <w:rPr>
                <w:sz w:val="20"/>
              </w:rPr>
              <w:t>Зона кладбищ</w:t>
            </w:r>
          </w:p>
        </w:tc>
        <w:tc>
          <w:tcPr>
            <w:tcW w:w="1985" w:type="dxa"/>
          </w:tcPr>
          <w:p w:rsidR="00BE4E4C" w:rsidRPr="006D27BA" w:rsidRDefault="00BE4E4C" w:rsidP="00D26A04">
            <w:pPr>
              <w:rPr>
                <w:sz w:val="20"/>
              </w:rPr>
            </w:pPr>
            <w:r w:rsidRPr="006D27BA">
              <w:rPr>
                <w:b/>
                <w:i/>
                <w:sz w:val="20"/>
              </w:rPr>
              <w:t>ст. 2</w:t>
            </w:r>
            <w:r>
              <w:rPr>
                <w:b/>
                <w:i/>
                <w:sz w:val="20"/>
              </w:rPr>
              <w:t>6</w:t>
            </w:r>
            <w:r w:rsidRPr="006D27BA">
              <w:rPr>
                <w:b/>
                <w:i/>
                <w:sz w:val="20"/>
              </w:rPr>
              <w:t>.1, стр.</w:t>
            </w:r>
            <w:r>
              <w:rPr>
                <w:b/>
                <w:i/>
                <w:sz w:val="20"/>
              </w:rPr>
              <w:t xml:space="preserve"> 15</w:t>
            </w:r>
            <w:r w:rsidR="00EA1186">
              <w:rPr>
                <w:b/>
                <w:i/>
                <w:sz w:val="20"/>
              </w:rPr>
              <w:t>8</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СО – 2</w:t>
            </w:r>
          </w:p>
        </w:tc>
        <w:tc>
          <w:tcPr>
            <w:tcW w:w="6236" w:type="dxa"/>
            <w:vAlign w:val="center"/>
          </w:tcPr>
          <w:p w:rsidR="00BE4E4C" w:rsidRPr="002E5109" w:rsidRDefault="00BE4E4C" w:rsidP="00BC1273">
            <w:pPr>
              <w:jc w:val="both"/>
              <w:rPr>
                <w:sz w:val="20"/>
              </w:rPr>
            </w:pPr>
            <w:r w:rsidRPr="002E5109">
              <w:rPr>
                <w:sz w:val="20"/>
              </w:rPr>
              <w:t>Зона для режимных объектов ограниченного доступа</w:t>
            </w:r>
          </w:p>
        </w:tc>
        <w:tc>
          <w:tcPr>
            <w:tcW w:w="1985" w:type="dxa"/>
          </w:tcPr>
          <w:p w:rsidR="00BE4E4C" w:rsidRPr="006D27BA" w:rsidRDefault="00BE4E4C" w:rsidP="00D26A04">
            <w:pPr>
              <w:rPr>
                <w:sz w:val="20"/>
              </w:rPr>
            </w:pPr>
            <w:r w:rsidRPr="006D27BA">
              <w:rPr>
                <w:b/>
                <w:i/>
                <w:sz w:val="20"/>
              </w:rPr>
              <w:t>ст. 2</w:t>
            </w:r>
            <w:r>
              <w:rPr>
                <w:b/>
                <w:i/>
                <w:sz w:val="20"/>
              </w:rPr>
              <w:t>6</w:t>
            </w:r>
            <w:r w:rsidRPr="006D27BA">
              <w:rPr>
                <w:b/>
                <w:i/>
                <w:sz w:val="20"/>
              </w:rPr>
              <w:t>.</w:t>
            </w:r>
            <w:r>
              <w:rPr>
                <w:b/>
                <w:i/>
                <w:sz w:val="20"/>
              </w:rPr>
              <w:t>2</w:t>
            </w:r>
            <w:r w:rsidRPr="006D27BA">
              <w:rPr>
                <w:b/>
                <w:i/>
                <w:sz w:val="20"/>
              </w:rPr>
              <w:t xml:space="preserve">, стр. </w:t>
            </w:r>
            <w:r w:rsidR="00EA1186">
              <w:rPr>
                <w:b/>
                <w:i/>
                <w:sz w:val="20"/>
              </w:rPr>
              <w:t>160</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СО – 3</w:t>
            </w:r>
          </w:p>
        </w:tc>
        <w:tc>
          <w:tcPr>
            <w:tcW w:w="6236" w:type="dxa"/>
            <w:vAlign w:val="center"/>
          </w:tcPr>
          <w:p w:rsidR="00BE4E4C" w:rsidRPr="002E5109" w:rsidRDefault="00BE4E4C" w:rsidP="00BC1273">
            <w:pPr>
              <w:jc w:val="both"/>
              <w:rPr>
                <w:sz w:val="20"/>
              </w:rPr>
            </w:pPr>
            <w:r w:rsidRPr="002E5109">
              <w:rPr>
                <w:sz w:val="20"/>
              </w:rPr>
              <w:t>Зона для зеленых насаждений специального назначения</w:t>
            </w:r>
          </w:p>
        </w:tc>
        <w:tc>
          <w:tcPr>
            <w:tcW w:w="1985" w:type="dxa"/>
          </w:tcPr>
          <w:p w:rsidR="00BE4E4C" w:rsidRPr="006D27BA" w:rsidRDefault="00BE4E4C" w:rsidP="00D26A04">
            <w:pPr>
              <w:rPr>
                <w:sz w:val="20"/>
              </w:rPr>
            </w:pPr>
            <w:r w:rsidRPr="006D27BA">
              <w:rPr>
                <w:b/>
                <w:i/>
                <w:sz w:val="20"/>
              </w:rPr>
              <w:t>ст. 2</w:t>
            </w:r>
            <w:r>
              <w:rPr>
                <w:b/>
                <w:i/>
                <w:sz w:val="20"/>
              </w:rPr>
              <w:t>6</w:t>
            </w:r>
            <w:r w:rsidRPr="006D27BA">
              <w:rPr>
                <w:b/>
                <w:i/>
                <w:sz w:val="20"/>
              </w:rPr>
              <w:t>.</w:t>
            </w:r>
            <w:r>
              <w:rPr>
                <w:b/>
                <w:i/>
                <w:sz w:val="20"/>
              </w:rPr>
              <w:t>3</w:t>
            </w:r>
            <w:r w:rsidRPr="006D27BA">
              <w:rPr>
                <w:b/>
                <w:i/>
                <w:sz w:val="20"/>
              </w:rPr>
              <w:t>, стр.</w:t>
            </w:r>
            <w:r>
              <w:rPr>
                <w:b/>
                <w:i/>
                <w:sz w:val="20"/>
              </w:rPr>
              <w:t xml:space="preserve"> 16</w:t>
            </w:r>
            <w:r w:rsidR="00EA1186">
              <w:rPr>
                <w:b/>
                <w:i/>
                <w:sz w:val="20"/>
              </w:rPr>
              <w:t>7</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СО – 4</w:t>
            </w:r>
          </w:p>
        </w:tc>
        <w:tc>
          <w:tcPr>
            <w:tcW w:w="6236" w:type="dxa"/>
            <w:vAlign w:val="center"/>
          </w:tcPr>
          <w:p w:rsidR="00BE4E4C" w:rsidRPr="002E5109" w:rsidRDefault="00BE4E4C" w:rsidP="00BC1273">
            <w:pPr>
              <w:jc w:val="both"/>
              <w:rPr>
                <w:sz w:val="20"/>
              </w:rPr>
            </w:pPr>
            <w:r w:rsidRPr="002E5109">
              <w:rPr>
                <w:sz w:val="20"/>
              </w:rPr>
              <w:t>Зона для организации свалок ТКО</w:t>
            </w:r>
          </w:p>
        </w:tc>
        <w:tc>
          <w:tcPr>
            <w:tcW w:w="1985" w:type="dxa"/>
          </w:tcPr>
          <w:p w:rsidR="00BE4E4C" w:rsidRPr="006D27BA" w:rsidRDefault="00BE4E4C" w:rsidP="00D26A04">
            <w:pPr>
              <w:rPr>
                <w:sz w:val="20"/>
              </w:rPr>
            </w:pPr>
            <w:r w:rsidRPr="006D27BA">
              <w:rPr>
                <w:b/>
                <w:i/>
                <w:sz w:val="20"/>
              </w:rPr>
              <w:t>ст. 2</w:t>
            </w:r>
            <w:r>
              <w:rPr>
                <w:b/>
                <w:i/>
                <w:sz w:val="20"/>
              </w:rPr>
              <w:t>6</w:t>
            </w:r>
            <w:r w:rsidRPr="006D27BA">
              <w:rPr>
                <w:b/>
                <w:i/>
                <w:sz w:val="20"/>
              </w:rPr>
              <w:t>.</w:t>
            </w:r>
            <w:r>
              <w:rPr>
                <w:b/>
                <w:i/>
                <w:sz w:val="20"/>
              </w:rPr>
              <w:t>4</w:t>
            </w:r>
            <w:r w:rsidRPr="006D27BA">
              <w:rPr>
                <w:b/>
                <w:i/>
                <w:sz w:val="20"/>
              </w:rPr>
              <w:t xml:space="preserve">, стр. </w:t>
            </w:r>
            <w:r>
              <w:rPr>
                <w:b/>
                <w:i/>
                <w:sz w:val="20"/>
              </w:rPr>
              <w:t>17</w:t>
            </w:r>
            <w:r w:rsidR="00EA1186">
              <w:rPr>
                <w:b/>
                <w:i/>
                <w:sz w:val="20"/>
              </w:rPr>
              <w:t>1</w:t>
            </w:r>
          </w:p>
        </w:tc>
      </w:tr>
      <w:tr w:rsidR="00BE4E4C" w:rsidRPr="002E5109" w:rsidTr="00BE4E4C">
        <w:trPr>
          <w:trHeight w:val="20"/>
        </w:trPr>
        <w:tc>
          <w:tcPr>
            <w:tcW w:w="7938" w:type="dxa"/>
            <w:gridSpan w:val="2"/>
            <w:vAlign w:val="center"/>
          </w:tcPr>
          <w:p w:rsidR="00BE4E4C" w:rsidRPr="002E5109" w:rsidRDefault="00BE4E4C" w:rsidP="00BC1273">
            <w:pPr>
              <w:jc w:val="both"/>
              <w:rPr>
                <w:b/>
                <w:i/>
                <w:sz w:val="20"/>
              </w:rPr>
            </w:pPr>
            <w:r w:rsidRPr="002E5109">
              <w:rPr>
                <w:b/>
                <w:i/>
                <w:sz w:val="20"/>
              </w:rPr>
              <w:t>Зоны сельскохозяйственного использования</w:t>
            </w:r>
          </w:p>
        </w:tc>
        <w:tc>
          <w:tcPr>
            <w:tcW w:w="1985" w:type="dxa"/>
          </w:tcPr>
          <w:p w:rsidR="00BE4E4C" w:rsidRPr="006D27BA" w:rsidRDefault="00BE4E4C" w:rsidP="00BC1273">
            <w:pPr>
              <w:jc w:val="both"/>
              <w:rPr>
                <w:b/>
                <w:i/>
                <w:sz w:val="20"/>
              </w:rPr>
            </w:pP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СХ – 1</w:t>
            </w:r>
          </w:p>
        </w:tc>
        <w:tc>
          <w:tcPr>
            <w:tcW w:w="6236" w:type="dxa"/>
            <w:vAlign w:val="center"/>
          </w:tcPr>
          <w:p w:rsidR="00BE4E4C" w:rsidRPr="002E5109" w:rsidRDefault="00BE4E4C" w:rsidP="00BC1273">
            <w:pPr>
              <w:jc w:val="both"/>
              <w:rPr>
                <w:sz w:val="20"/>
              </w:rPr>
            </w:pPr>
            <w:r w:rsidRPr="002E5109">
              <w:rPr>
                <w:sz w:val="20"/>
              </w:rPr>
              <w:t>Зона сельскохозяйственного использования</w:t>
            </w:r>
          </w:p>
        </w:tc>
        <w:tc>
          <w:tcPr>
            <w:tcW w:w="1985" w:type="dxa"/>
          </w:tcPr>
          <w:p w:rsidR="00BE4E4C" w:rsidRPr="006D27BA" w:rsidRDefault="00BE4E4C" w:rsidP="00D26A04">
            <w:pPr>
              <w:rPr>
                <w:sz w:val="20"/>
              </w:rPr>
            </w:pPr>
            <w:r w:rsidRPr="006D27BA">
              <w:rPr>
                <w:b/>
                <w:i/>
                <w:sz w:val="20"/>
              </w:rPr>
              <w:t>ст. 2</w:t>
            </w:r>
            <w:r>
              <w:rPr>
                <w:b/>
                <w:i/>
                <w:sz w:val="20"/>
              </w:rPr>
              <w:t>6</w:t>
            </w:r>
            <w:r w:rsidRPr="006D27BA">
              <w:rPr>
                <w:b/>
                <w:i/>
                <w:sz w:val="20"/>
              </w:rPr>
              <w:t>.</w:t>
            </w:r>
            <w:r>
              <w:rPr>
                <w:b/>
                <w:i/>
                <w:sz w:val="20"/>
              </w:rPr>
              <w:t>5.1</w:t>
            </w:r>
            <w:r w:rsidRPr="006D27BA">
              <w:rPr>
                <w:b/>
                <w:i/>
                <w:sz w:val="20"/>
              </w:rPr>
              <w:t xml:space="preserve">, стр. </w:t>
            </w:r>
            <w:r>
              <w:rPr>
                <w:b/>
                <w:i/>
                <w:sz w:val="20"/>
              </w:rPr>
              <w:t>17</w:t>
            </w:r>
            <w:r w:rsidR="00EA1186">
              <w:rPr>
                <w:b/>
                <w:i/>
                <w:sz w:val="20"/>
              </w:rPr>
              <w:t>3</w:t>
            </w:r>
          </w:p>
        </w:tc>
      </w:tr>
      <w:tr w:rsidR="00BE4E4C" w:rsidRPr="002E5109" w:rsidTr="00BE4E4C">
        <w:trPr>
          <w:trHeight w:val="20"/>
        </w:trPr>
        <w:tc>
          <w:tcPr>
            <w:tcW w:w="1702" w:type="dxa"/>
            <w:vAlign w:val="center"/>
          </w:tcPr>
          <w:p w:rsidR="00BE4E4C" w:rsidRPr="002E5109" w:rsidRDefault="00BE4E4C" w:rsidP="00BC1273">
            <w:pPr>
              <w:jc w:val="center"/>
              <w:rPr>
                <w:sz w:val="20"/>
              </w:rPr>
            </w:pPr>
            <w:r w:rsidRPr="002E5109">
              <w:rPr>
                <w:sz w:val="20"/>
              </w:rPr>
              <w:t>СХ – 2</w:t>
            </w:r>
          </w:p>
        </w:tc>
        <w:tc>
          <w:tcPr>
            <w:tcW w:w="6236" w:type="dxa"/>
            <w:vAlign w:val="center"/>
          </w:tcPr>
          <w:p w:rsidR="00BE4E4C" w:rsidRPr="002E5109" w:rsidRDefault="00BE4E4C" w:rsidP="00BC1273">
            <w:pPr>
              <w:jc w:val="both"/>
              <w:rPr>
                <w:sz w:val="20"/>
              </w:rPr>
            </w:pPr>
            <w:r w:rsidRPr="002E5109">
              <w:rPr>
                <w:sz w:val="20"/>
              </w:rPr>
              <w:t>Садоводческая зона</w:t>
            </w:r>
          </w:p>
        </w:tc>
        <w:tc>
          <w:tcPr>
            <w:tcW w:w="1985" w:type="dxa"/>
          </w:tcPr>
          <w:p w:rsidR="00BE4E4C" w:rsidRPr="006D27BA" w:rsidRDefault="00BE4E4C" w:rsidP="00D26A04">
            <w:pPr>
              <w:rPr>
                <w:sz w:val="20"/>
              </w:rPr>
            </w:pPr>
            <w:r w:rsidRPr="006D27BA">
              <w:rPr>
                <w:b/>
                <w:i/>
                <w:sz w:val="20"/>
              </w:rPr>
              <w:t>ст. 2</w:t>
            </w:r>
            <w:r>
              <w:rPr>
                <w:b/>
                <w:i/>
                <w:sz w:val="20"/>
              </w:rPr>
              <w:t>6</w:t>
            </w:r>
            <w:r w:rsidRPr="006D27BA">
              <w:rPr>
                <w:b/>
                <w:i/>
                <w:sz w:val="20"/>
              </w:rPr>
              <w:t>.</w:t>
            </w:r>
            <w:r>
              <w:rPr>
                <w:b/>
                <w:i/>
                <w:sz w:val="20"/>
              </w:rPr>
              <w:t>5.2</w:t>
            </w:r>
            <w:r w:rsidRPr="006D27BA">
              <w:rPr>
                <w:b/>
                <w:i/>
                <w:sz w:val="20"/>
              </w:rPr>
              <w:t>, стр.</w:t>
            </w:r>
            <w:r>
              <w:rPr>
                <w:b/>
                <w:i/>
                <w:sz w:val="20"/>
              </w:rPr>
              <w:t xml:space="preserve"> 17</w:t>
            </w:r>
            <w:r w:rsidR="00EA1186">
              <w:rPr>
                <w:b/>
                <w:i/>
                <w:sz w:val="20"/>
              </w:rPr>
              <w:t>5</w:t>
            </w:r>
          </w:p>
        </w:tc>
      </w:tr>
    </w:tbl>
    <w:p w:rsidR="006468B6" w:rsidRPr="00686064" w:rsidRDefault="006468B6" w:rsidP="00686064">
      <w:pPr>
        <w:ind w:firstLine="709"/>
        <w:jc w:val="both"/>
      </w:pPr>
    </w:p>
    <w:p w:rsidR="006468B6" w:rsidRDefault="006468B6" w:rsidP="00686064">
      <w:pPr>
        <w:ind w:firstLine="709"/>
        <w:jc w:val="both"/>
      </w:pPr>
    </w:p>
    <w:p w:rsidR="006468B6" w:rsidRPr="00295A6F" w:rsidRDefault="006468B6" w:rsidP="00295A6F">
      <w:pPr>
        <w:spacing w:line="360" w:lineRule="auto"/>
        <w:ind w:firstLine="709"/>
        <w:jc w:val="both"/>
        <w:rPr>
          <w:b/>
          <w:i/>
        </w:rPr>
      </w:pPr>
      <w:proofErr w:type="gramStart"/>
      <w:r w:rsidRPr="00295A6F">
        <w:rPr>
          <w:b/>
          <w:i/>
        </w:rPr>
        <w:lastRenderedPageBreak/>
        <w:t>Статья  19</w:t>
      </w:r>
      <w:proofErr w:type="gramEnd"/>
      <w:r w:rsidRPr="00295A6F">
        <w:rPr>
          <w:b/>
          <w:i/>
        </w:rPr>
        <w:t>. Общие требования в части видов разрешенного использования</w:t>
      </w:r>
      <w:r w:rsidR="0077463E">
        <w:rPr>
          <w:b/>
          <w:i/>
        </w:rPr>
        <w:t xml:space="preserve"> </w:t>
      </w:r>
      <w:r w:rsidRPr="00295A6F">
        <w:rPr>
          <w:b/>
          <w:i/>
        </w:rPr>
        <w:t>земельных участков и объектов капитального строительства</w:t>
      </w:r>
    </w:p>
    <w:p w:rsidR="006468B6" w:rsidRPr="00686064" w:rsidRDefault="006468B6" w:rsidP="00686064">
      <w:pPr>
        <w:ind w:firstLine="709"/>
        <w:jc w:val="both"/>
      </w:pPr>
    </w:p>
    <w:p w:rsidR="006468B6" w:rsidRPr="00686064" w:rsidRDefault="006468B6" w:rsidP="00686064">
      <w:pPr>
        <w:ind w:firstLine="709"/>
        <w:jc w:val="both"/>
      </w:pPr>
      <w:r w:rsidRPr="00295A6F">
        <w:rPr>
          <w:b/>
        </w:rPr>
        <w:t>1.</w:t>
      </w:r>
      <w:r w:rsidRPr="00686064">
        <w:t xml:space="preserve"> В градостроительных регламентах в части видов разрешенного использования</w:t>
      </w:r>
      <w:r w:rsidRPr="00686064">
        <w:br/>
        <w:t>земельных участков и объектов капитального строительства указаны:</w:t>
      </w:r>
    </w:p>
    <w:p w:rsidR="006468B6" w:rsidRPr="00686064" w:rsidRDefault="006468B6" w:rsidP="00686064">
      <w:pPr>
        <w:ind w:firstLine="709"/>
        <w:jc w:val="both"/>
      </w:pPr>
      <w:r w:rsidRPr="00686064">
        <w:t xml:space="preserve">основные виды разрешенного использования; </w:t>
      </w:r>
    </w:p>
    <w:p w:rsidR="006468B6" w:rsidRPr="00686064" w:rsidRDefault="006468B6" w:rsidP="00686064">
      <w:pPr>
        <w:ind w:firstLine="709"/>
        <w:jc w:val="both"/>
      </w:pPr>
      <w:r w:rsidRPr="00686064">
        <w:t>условно разрешенные виды использования;</w:t>
      </w:r>
    </w:p>
    <w:p w:rsidR="006468B6" w:rsidRPr="00686064" w:rsidRDefault="006468B6" w:rsidP="00686064">
      <w:pPr>
        <w:ind w:firstLine="709"/>
        <w:jc w:val="both"/>
      </w:pPr>
      <w:r w:rsidRPr="00686064">
        <w:t>вспомогательные виды разрешенного использования.</w:t>
      </w:r>
    </w:p>
    <w:p w:rsidR="006468B6" w:rsidRPr="00686064" w:rsidRDefault="006468B6" w:rsidP="00686064">
      <w:pPr>
        <w:ind w:firstLine="709"/>
        <w:jc w:val="both"/>
      </w:pPr>
      <w:r w:rsidRPr="00295A6F">
        <w:rPr>
          <w:b/>
        </w:rPr>
        <w:t>2.</w:t>
      </w:r>
      <w:r w:rsidRPr="00686064">
        <w:t xml:space="preserve"> Общие требования к разрешенным видам использования земельных участков и</w:t>
      </w:r>
      <w:r w:rsidRPr="00686064">
        <w:br/>
        <w:t>объектов капитального строительства, относящиеся ко всем территориальным зонам в целом, указаны в настоящей статье Правил. Частные требования к основным и условно разрешенным видам использования земельных участков и объектов капитального строительства, относящиеся к каждой из территориальных зон в отдельности, указаны в статье 21 Правил.</w:t>
      </w:r>
    </w:p>
    <w:p w:rsidR="006468B6" w:rsidRPr="00686064" w:rsidRDefault="006468B6" w:rsidP="00686064">
      <w:pPr>
        <w:ind w:firstLine="709"/>
        <w:jc w:val="both"/>
      </w:pPr>
      <w:r w:rsidRPr="00295A6F">
        <w:rPr>
          <w:b/>
        </w:rPr>
        <w:t>3.</w:t>
      </w:r>
      <w:r w:rsidRPr="00686064">
        <w:t xml:space="preserve"> 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6468B6" w:rsidRPr="00686064" w:rsidRDefault="006468B6" w:rsidP="00295A6F">
      <w:pPr>
        <w:ind w:left="142" w:firstLine="709"/>
        <w:jc w:val="both"/>
      </w:pPr>
      <w:r w:rsidRPr="00295A6F">
        <w:rPr>
          <w:b/>
        </w:rPr>
        <w:t>3.1.</w:t>
      </w:r>
      <w:r w:rsidRPr="00686064">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(дворовой) территории входы для посетителей, подъезды и площадки для паркования автомобилей.</w:t>
      </w:r>
    </w:p>
    <w:p w:rsidR="006468B6" w:rsidRPr="00686064" w:rsidRDefault="006468B6" w:rsidP="00295A6F">
      <w:pPr>
        <w:ind w:left="142" w:firstLine="709"/>
        <w:jc w:val="both"/>
      </w:pPr>
      <w:r w:rsidRPr="00295A6F">
        <w:rPr>
          <w:b/>
        </w:rPr>
        <w:t>3.2.</w:t>
      </w:r>
      <w:r w:rsidRPr="00686064">
        <w:t xml:space="preserve">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максимальная доля территорий занимаемых объектами капитального строительства в квартале или в районе зонирования, если район зонирования является частью квартала, рассчитываемая по площади застройки, допускаемая для объектов условно разрешенных видов использования должна составлять 10% для рекреационных зон (Код Р) и 20% для прочих зон.</w:t>
      </w:r>
      <w:r w:rsidRPr="00686064">
        <w:tab/>
      </w:r>
    </w:p>
    <w:p w:rsidR="006468B6" w:rsidRPr="00686064" w:rsidRDefault="006468B6" w:rsidP="00295A6F">
      <w:pPr>
        <w:ind w:left="142" w:firstLine="709"/>
        <w:jc w:val="both"/>
      </w:pPr>
      <w:r w:rsidRPr="00295A6F">
        <w:rPr>
          <w:b/>
        </w:rPr>
        <w:t>3.3.</w:t>
      </w:r>
      <w:r w:rsidRPr="00686064">
        <w:t xml:space="preserve"> Размещение объектов основных и условно разрешенных видов использования во встроенных и встроено-пристроенных в жилые дома помещениях осуществляется в соответствии с перечнем, приведенным в статье 21 Правил, при условии соблюдения требований технических регламентов и иных требований в соответствии с действующим законодательством.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w:t>
      </w:r>
    </w:p>
    <w:p w:rsidR="006468B6" w:rsidRPr="00686064" w:rsidRDefault="006468B6" w:rsidP="00295A6F">
      <w:pPr>
        <w:ind w:left="142" w:firstLine="709"/>
        <w:jc w:val="both"/>
      </w:pPr>
      <w:r w:rsidRPr="00295A6F">
        <w:rPr>
          <w:b/>
        </w:rPr>
        <w:t>3.4.</w:t>
      </w:r>
      <w:r w:rsidRPr="00686064">
        <w:t xml:space="preserve"> 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30 Гкал/час, насосные станции перекачки, центральные и индивидуальные тепловые пункты, </w:t>
      </w:r>
      <w:proofErr w:type="spellStart"/>
      <w:r w:rsidRPr="00686064">
        <w:t>повысительные</w:t>
      </w:r>
      <w:proofErr w:type="spellEnd"/>
      <w:r w:rsidRPr="00686064">
        <w:t xml:space="preserve">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6468B6" w:rsidRPr="00686064" w:rsidRDefault="006468B6" w:rsidP="00295A6F">
      <w:pPr>
        <w:ind w:left="142" w:firstLine="709"/>
        <w:jc w:val="both"/>
      </w:pPr>
      <w:r w:rsidRPr="00295A6F">
        <w:rPr>
          <w:b/>
        </w:rPr>
        <w:t>3.5.</w:t>
      </w:r>
      <w:r w:rsidRPr="00686064">
        <w:t xml:space="preserve"> Объекты транспорта, включая автозаправочные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магистральных улиц городского и районного значения, расположенных на территории всех зон, при отсутствии норм </w:t>
      </w:r>
      <w:r w:rsidRPr="00686064">
        <w:lastRenderedPageBreak/>
        <w:t>законодательства, запрещающих их применение. Размещение указанных объектов разрешается при соблюдении следующих условий:</w:t>
      </w:r>
    </w:p>
    <w:p w:rsidR="006468B6" w:rsidRPr="00686064" w:rsidRDefault="006468B6" w:rsidP="00295A6F">
      <w:pPr>
        <w:ind w:left="142" w:firstLine="709"/>
        <w:jc w:val="both"/>
      </w:pPr>
      <w:r w:rsidRPr="00686064">
        <w:t>а) выбор места размещения объектов должен осуществляться с учетом возможной реконструкции автомобильной дороги;</w:t>
      </w:r>
    </w:p>
    <w:p w:rsidR="006468B6" w:rsidRPr="00686064" w:rsidRDefault="006468B6" w:rsidP="00295A6F">
      <w:pPr>
        <w:ind w:left="142" w:firstLine="709"/>
        <w:jc w:val="both"/>
      </w:pPr>
      <w:r w:rsidRPr="00686064">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468B6" w:rsidRPr="00686064" w:rsidRDefault="006468B6" w:rsidP="00686064">
      <w:pPr>
        <w:ind w:firstLine="709"/>
        <w:jc w:val="both"/>
      </w:pPr>
      <w:r w:rsidRPr="00295A6F">
        <w:rPr>
          <w:b/>
        </w:rPr>
        <w:t xml:space="preserve">4. </w:t>
      </w:r>
      <w:r w:rsidRPr="00686064">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6468B6" w:rsidRPr="00686064" w:rsidRDefault="006468B6" w:rsidP="00295A6F">
      <w:pPr>
        <w:ind w:left="142" w:firstLine="709"/>
        <w:jc w:val="both"/>
      </w:pPr>
      <w:r w:rsidRPr="00295A6F">
        <w:rPr>
          <w:b/>
        </w:rPr>
        <w:t>4.1.</w:t>
      </w:r>
      <w:r w:rsidRPr="00686064">
        <w:t xml:space="preserve">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6468B6" w:rsidRPr="00686064" w:rsidRDefault="00295A6F" w:rsidP="00295A6F">
      <w:pPr>
        <w:ind w:left="142" w:firstLine="709"/>
        <w:jc w:val="both"/>
      </w:pPr>
      <w:r>
        <w:t xml:space="preserve">- </w:t>
      </w:r>
      <w:r w:rsidR="006468B6" w:rsidRPr="00686064">
        <w:t>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468B6" w:rsidRPr="00686064" w:rsidRDefault="00295A6F" w:rsidP="00295A6F">
      <w:pPr>
        <w:ind w:left="142" w:firstLine="709"/>
        <w:jc w:val="both"/>
      </w:pPr>
      <w:r>
        <w:t xml:space="preserve">- </w:t>
      </w:r>
      <w:r w:rsidR="006468B6" w:rsidRPr="00686064">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468B6" w:rsidRPr="00686064" w:rsidRDefault="00295A6F" w:rsidP="00295A6F">
      <w:pPr>
        <w:ind w:left="142" w:firstLine="709"/>
        <w:jc w:val="both"/>
      </w:pPr>
      <w:r>
        <w:t xml:space="preserve">- </w:t>
      </w:r>
      <w:r w:rsidR="006468B6" w:rsidRPr="00686064">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468B6" w:rsidRPr="00686064" w:rsidRDefault="00295A6F" w:rsidP="00295A6F">
      <w:pPr>
        <w:ind w:left="142" w:firstLine="709"/>
        <w:jc w:val="both"/>
      </w:pPr>
      <w:r>
        <w:t xml:space="preserve">- </w:t>
      </w:r>
      <w:r w:rsidR="006468B6" w:rsidRPr="00686064">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468B6" w:rsidRPr="00686064" w:rsidRDefault="00295A6F" w:rsidP="00295A6F">
      <w:pPr>
        <w:ind w:left="142" w:firstLine="709"/>
        <w:jc w:val="both"/>
      </w:pPr>
      <w:r>
        <w:t xml:space="preserve"> </w:t>
      </w:r>
      <w:r w:rsidR="006468B6" w:rsidRPr="00686064">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468B6" w:rsidRPr="00686064" w:rsidRDefault="00295A6F" w:rsidP="00295A6F">
      <w:pPr>
        <w:ind w:left="142" w:firstLine="709"/>
        <w:jc w:val="both"/>
      </w:pPr>
      <w:r>
        <w:t xml:space="preserve">- </w:t>
      </w:r>
      <w:r w:rsidR="006468B6" w:rsidRPr="00686064">
        <w:t>благоустроенные, в том числе озелененные, детские площадки, площадки для отдыха, спортивных занятий;</w:t>
      </w:r>
    </w:p>
    <w:p w:rsidR="006468B6" w:rsidRPr="00686064" w:rsidRDefault="00295A6F" w:rsidP="00295A6F">
      <w:pPr>
        <w:ind w:left="142" w:firstLine="709"/>
        <w:jc w:val="both"/>
      </w:pPr>
      <w:r>
        <w:t xml:space="preserve">- </w:t>
      </w:r>
      <w:r w:rsidR="006468B6" w:rsidRPr="00686064">
        <w:t>площадки хозяйственные, в том числе для  мусоросборников;</w:t>
      </w:r>
    </w:p>
    <w:p w:rsidR="006468B6" w:rsidRPr="00686064" w:rsidRDefault="00295A6F" w:rsidP="00295A6F">
      <w:pPr>
        <w:ind w:left="142" w:firstLine="709"/>
        <w:jc w:val="both"/>
      </w:pPr>
      <w:r>
        <w:t xml:space="preserve">- </w:t>
      </w:r>
      <w:r w:rsidR="006468B6" w:rsidRPr="00686064">
        <w:t>общественные туалеты.</w:t>
      </w:r>
    </w:p>
    <w:p w:rsidR="006468B6" w:rsidRPr="00686064" w:rsidRDefault="006468B6" w:rsidP="00295A6F">
      <w:pPr>
        <w:ind w:left="142" w:firstLine="709"/>
        <w:jc w:val="both"/>
      </w:pPr>
      <w:r w:rsidRPr="00295A6F">
        <w:rPr>
          <w:b/>
        </w:rPr>
        <w:t>4.2.</w:t>
      </w:r>
      <w:r w:rsidRPr="00686064">
        <w:t xml:space="preserve">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6468B6" w:rsidRPr="00686064" w:rsidRDefault="006468B6" w:rsidP="00295A6F">
      <w:pPr>
        <w:ind w:left="142" w:firstLine="709"/>
        <w:jc w:val="both"/>
      </w:pPr>
      <w:r w:rsidRPr="00295A6F">
        <w:rPr>
          <w:b/>
        </w:rPr>
        <w:t>4.3.</w:t>
      </w:r>
      <w:r w:rsidRPr="00686064">
        <w:t xml:space="preserve">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 </w:t>
      </w:r>
    </w:p>
    <w:p w:rsidR="006468B6" w:rsidRPr="00686064" w:rsidRDefault="006468B6" w:rsidP="00295A6F">
      <w:pPr>
        <w:ind w:left="142" w:firstLine="709"/>
        <w:jc w:val="both"/>
      </w:pPr>
      <w:r w:rsidRPr="00295A6F">
        <w:rPr>
          <w:b/>
        </w:rPr>
        <w:t>4.4.</w:t>
      </w:r>
      <w:r w:rsidRPr="00686064">
        <w:t xml:space="preserve">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w:t>
      </w:r>
    </w:p>
    <w:p w:rsidR="006468B6" w:rsidRPr="00686064" w:rsidRDefault="006468B6" w:rsidP="00686064">
      <w:pPr>
        <w:ind w:firstLine="709"/>
        <w:jc w:val="both"/>
      </w:pPr>
    </w:p>
    <w:p w:rsidR="006468B6" w:rsidRPr="00295A6F" w:rsidRDefault="006468B6" w:rsidP="00295A6F">
      <w:pPr>
        <w:spacing w:line="360" w:lineRule="auto"/>
        <w:ind w:firstLine="709"/>
        <w:jc w:val="both"/>
        <w:rPr>
          <w:b/>
          <w:i/>
        </w:rPr>
      </w:pPr>
      <w:r w:rsidRPr="00295A6F">
        <w:rPr>
          <w:b/>
          <w:i/>
        </w:rPr>
        <w:t>Статья 20.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468B6" w:rsidRPr="00686064" w:rsidRDefault="006468B6" w:rsidP="00686064">
      <w:pPr>
        <w:ind w:firstLine="709"/>
        <w:jc w:val="both"/>
      </w:pPr>
    </w:p>
    <w:p w:rsidR="006468B6" w:rsidRPr="00686064" w:rsidRDefault="006468B6" w:rsidP="00686064">
      <w:pPr>
        <w:ind w:firstLine="709"/>
        <w:jc w:val="both"/>
      </w:pPr>
      <w:r w:rsidRPr="00295A6F">
        <w:rPr>
          <w:b/>
        </w:rPr>
        <w:t>1.</w:t>
      </w:r>
      <w:r w:rsidRPr="00686064">
        <w:t xml:space="preserve">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468B6" w:rsidRPr="00686064" w:rsidRDefault="00295A6F" w:rsidP="00686064">
      <w:pPr>
        <w:ind w:firstLine="709"/>
        <w:jc w:val="both"/>
      </w:pPr>
      <w:r>
        <w:t xml:space="preserve">- </w:t>
      </w:r>
      <w:r w:rsidR="006468B6" w:rsidRPr="00686064">
        <w:t>минимальная площадь земельного участка;</w:t>
      </w:r>
    </w:p>
    <w:p w:rsidR="006468B6" w:rsidRPr="00686064" w:rsidRDefault="00295A6F" w:rsidP="00686064">
      <w:pPr>
        <w:ind w:firstLine="709"/>
        <w:jc w:val="both"/>
      </w:pPr>
      <w:r>
        <w:t xml:space="preserve">- </w:t>
      </w:r>
      <w:r w:rsidR="006468B6" w:rsidRPr="00686064">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468B6" w:rsidRPr="00686064" w:rsidRDefault="00295A6F" w:rsidP="00686064">
      <w:pPr>
        <w:ind w:firstLine="709"/>
        <w:jc w:val="both"/>
      </w:pPr>
      <w:r>
        <w:lastRenderedPageBreak/>
        <w:t xml:space="preserve">- </w:t>
      </w:r>
      <w:r w:rsidR="006468B6" w:rsidRPr="00686064">
        <w:t>максимальные выступы за красную линию балконов, эркеров, козырьков;</w:t>
      </w:r>
    </w:p>
    <w:p w:rsidR="006468B6" w:rsidRPr="00686064" w:rsidRDefault="00295A6F" w:rsidP="00686064">
      <w:pPr>
        <w:ind w:firstLine="709"/>
        <w:jc w:val="both"/>
      </w:pPr>
      <w:r>
        <w:t xml:space="preserve">- </w:t>
      </w:r>
      <w:r w:rsidR="006468B6" w:rsidRPr="00686064">
        <w:t>максимальные выступы за красную линию ступеней и приямков;</w:t>
      </w:r>
    </w:p>
    <w:p w:rsidR="006468B6" w:rsidRPr="00686064" w:rsidRDefault="00295A6F" w:rsidP="00686064">
      <w:pPr>
        <w:ind w:firstLine="709"/>
        <w:jc w:val="both"/>
      </w:pPr>
      <w:r>
        <w:t xml:space="preserve">- </w:t>
      </w:r>
      <w:r w:rsidR="006468B6" w:rsidRPr="00686064">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468B6" w:rsidRPr="00686064" w:rsidRDefault="00295A6F" w:rsidP="00686064">
      <w:pPr>
        <w:ind w:firstLine="709"/>
        <w:jc w:val="both"/>
      </w:pPr>
      <w:r>
        <w:t xml:space="preserve">- </w:t>
      </w:r>
      <w:r w:rsidR="006468B6" w:rsidRPr="00686064">
        <w:t>предельное количество малоэтажных жилых домов блокированной застройки;</w:t>
      </w:r>
    </w:p>
    <w:p w:rsidR="006468B6" w:rsidRPr="00686064" w:rsidRDefault="00295A6F" w:rsidP="00686064">
      <w:pPr>
        <w:ind w:firstLine="709"/>
        <w:jc w:val="both"/>
      </w:pPr>
      <w:r>
        <w:t xml:space="preserve">- </w:t>
      </w:r>
      <w:r w:rsidR="006468B6" w:rsidRPr="00686064">
        <w:t>максимальный класс опасности (по классификации СанПиН) объектов капитального строительства, размещаемых на территории земельных участков;</w:t>
      </w:r>
    </w:p>
    <w:p w:rsidR="006468B6" w:rsidRPr="00686064" w:rsidRDefault="00295A6F" w:rsidP="00686064">
      <w:pPr>
        <w:ind w:firstLine="709"/>
        <w:jc w:val="both"/>
      </w:pPr>
      <w:r>
        <w:t xml:space="preserve">- </w:t>
      </w:r>
      <w:r w:rsidR="006468B6" w:rsidRPr="00686064">
        <w:t xml:space="preserve">минимальное количество </w:t>
      </w:r>
      <w:proofErr w:type="spellStart"/>
      <w:r w:rsidR="006468B6" w:rsidRPr="00686064">
        <w:t>машино</w:t>
      </w:r>
      <w:proofErr w:type="spellEnd"/>
      <w:r w:rsidR="006468B6" w:rsidRPr="00686064">
        <w:t>-мест для хранения индивидуального автотранспорта на территории земельных участков;</w:t>
      </w:r>
    </w:p>
    <w:p w:rsidR="006468B6" w:rsidRPr="00686064" w:rsidRDefault="00295A6F" w:rsidP="00686064">
      <w:pPr>
        <w:ind w:firstLine="709"/>
        <w:jc w:val="both"/>
      </w:pPr>
      <w:r>
        <w:t xml:space="preserve">- </w:t>
      </w:r>
      <w:r w:rsidR="006468B6" w:rsidRPr="00686064">
        <w:t>минимальное количество мест на погрузочно-разгрузочных площадках на территории земельных участков;</w:t>
      </w:r>
    </w:p>
    <w:p w:rsidR="006468B6" w:rsidRPr="00686064" w:rsidRDefault="00295A6F" w:rsidP="00686064">
      <w:pPr>
        <w:ind w:firstLine="709"/>
        <w:jc w:val="both"/>
      </w:pPr>
      <w:r>
        <w:t xml:space="preserve">- </w:t>
      </w:r>
      <w:r w:rsidR="006468B6" w:rsidRPr="00686064">
        <w:t>минимальная доля озеленения территории земельных участков.</w:t>
      </w:r>
    </w:p>
    <w:p w:rsidR="006468B6" w:rsidRPr="00686064" w:rsidRDefault="006468B6" w:rsidP="00686064">
      <w:pPr>
        <w:ind w:firstLine="709"/>
        <w:jc w:val="both"/>
      </w:pPr>
      <w:r w:rsidRPr="00295A6F">
        <w:rPr>
          <w:b/>
        </w:rPr>
        <w:t>2.</w:t>
      </w:r>
      <w:r w:rsidRPr="00686064">
        <w:t xml:space="preserve">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настоящем разделе, и частные требования, относящиеся каждой из выделенных территориальных зон в отдельности, указанные в статье 21 Правил.</w:t>
      </w:r>
    </w:p>
    <w:p w:rsidR="006468B6" w:rsidRPr="00686064" w:rsidRDefault="006468B6" w:rsidP="00686064">
      <w:pPr>
        <w:ind w:firstLine="709"/>
        <w:jc w:val="both"/>
      </w:pPr>
      <w:r w:rsidRPr="00295A6F">
        <w:rPr>
          <w:b/>
        </w:rPr>
        <w:t>3.</w:t>
      </w:r>
      <w:r w:rsidRPr="00686064">
        <w:t xml:space="preserve">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6468B6" w:rsidRPr="00686064" w:rsidRDefault="006468B6" w:rsidP="00295A6F">
      <w:pPr>
        <w:ind w:left="142" w:firstLine="709"/>
        <w:jc w:val="both"/>
      </w:pPr>
      <w:r w:rsidRPr="00295A6F">
        <w:rPr>
          <w:b/>
        </w:rPr>
        <w:t xml:space="preserve">3.1. </w:t>
      </w:r>
      <w:r w:rsidRPr="00686064">
        <w:t>Выступы за красную линию балконов, эркеров, козырьков не допускаются более</w:t>
      </w:r>
      <w:r w:rsidR="0077463E">
        <w:t xml:space="preserve"> </w:t>
      </w:r>
      <w:r w:rsidRPr="00686064">
        <w:t>2,0 м и ниже 3,0 м от уровня земли;</w:t>
      </w:r>
    </w:p>
    <w:p w:rsidR="006468B6" w:rsidRPr="00686064" w:rsidRDefault="006468B6" w:rsidP="00295A6F">
      <w:pPr>
        <w:ind w:left="142" w:firstLine="709"/>
        <w:jc w:val="both"/>
      </w:pPr>
      <w:r w:rsidRPr="00295A6F">
        <w:rPr>
          <w:b/>
        </w:rPr>
        <w:t>3.2.</w:t>
      </w:r>
      <w:r w:rsidRPr="00686064">
        <w:t xml:space="preserve"> Выступы за красную линию ступеней и приямков не допускаются, за исключением  случаев реконструкции объектов, но не более чем на 1,5 м, при условии организации беспрепятственного движения пешеходов. </w:t>
      </w:r>
    </w:p>
    <w:p w:rsidR="006468B6" w:rsidRPr="00686064" w:rsidRDefault="006468B6" w:rsidP="00295A6F">
      <w:pPr>
        <w:ind w:left="142" w:firstLine="709"/>
        <w:jc w:val="both"/>
      </w:pPr>
      <w:r w:rsidRPr="00295A6F">
        <w:rPr>
          <w:b/>
        </w:rPr>
        <w:t>3.3.</w:t>
      </w:r>
      <w:r w:rsidRPr="00686064">
        <w:t xml:space="preserve"> Общие требования в части озеленения территории земельных участков:</w:t>
      </w:r>
    </w:p>
    <w:p w:rsidR="006468B6" w:rsidRPr="00686064" w:rsidRDefault="006468B6" w:rsidP="00295A6F">
      <w:pPr>
        <w:ind w:left="284" w:firstLine="709"/>
        <w:jc w:val="both"/>
      </w:pPr>
      <w:r w:rsidRPr="00295A6F">
        <w:rPr>
          <w:b/>
        </w:rPr>
        <w:t>3.3.1.</w:t>
      </w:r>
      <w:r w:rsidRPr="00686064">
        <w:t xml:space="preserve">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и т.п.), водоемами, пляжами, детскими и спортивными площадками, доступными для всех пользователей объектов, расположенных на земельном участке или в квартале.</w:t>
      </w:r>
    </w:p>
    <w:p w:rsidR="006468B6" w:rsidRPr="00686064" w:rsidRDefault="006468B6" w:rsidP="00295A6F">
      <w:pPr>
        <w:ind w:left="284" w:firstLine="709"/>
        <w:jc w:val="both"/>
      </w:pPr>
      <w:r w:rsidRPr="00295A6F">
        <w:rPr>
          <w:b/>
        </w:rPr>
        <w:t>3.3.2.</w:t>
      </w:r>
      <w:r w:rsidRPr="00686064">
        <w:t xml:space="preserve"> Озелененная территория земельного участка может быть оборудована:</w:t>
      </w:r>
    </w:p>
    <w:p w:rsidR="006468B6" w:rsidRPr="00686064" w:rsidRDefault="006468B6" w:rsidP="00295A6F">
      <w:pPr>
        <w:ind w:left="284" w:firstLine="709"/>
        <w:jc w:val="both"/>
      </w:pPr>
      <w:r w:rsidRPr="00686064">
        <w:t>площадками для отдыха взрослых, детскими площадками;</w:t>
      </w:r>
    </w:p>
    <w:p w:rsidR="006468B6" w:rsidRPr="00686064" w:rsidRDefault="006468B6" w:rsidP="00295A6F">
      <w:pPr>
        <w:ind w:left="284" w:firstLine="709"/>
        <w:jc w:val="both"/>
      </w:pPr>
      <w:r w:rsidRPr="00686064">
        <w:t>открытыми спортивными площадками.</w:t>
      </w:r>
    </w:p>
    <w:p w:rsidR="006468B6" w:rsidRPr="00686064" w:rsidRDefault="006468B6" w:rsidP="00295A6F">
      <w:pPr>
        <w:ind w:left="284" w:firstLine="709"/>
        <w:jc w:val="both"/>
      </w:pPr>
      <w:r w:rsidRPr="00295A6F">
        <w:rPr>
          <w:b/>
        </w:rPr>
        <w:t>3.3.3.</w:t>
      </w:r>
      <w:r w:rsidRPr="00686064">
        <w:t xml:space="preserve"> На территориях центральной части города Холмска  минимальная доля озеленения территории земельного участка многоквартирного дома должна составлять 10% на участок. Доля озелененных территорий для иных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действующими нормами. Доля озелененных территорий парков, садов, скверов - 70%.</w:t>
      </w:r>
    </w:p>
    <w:p w:rsidR="006468B6" w:rsidRPr="00686064" w:rsidRDefault="006468B6" w:rsidP="00295A6F">
      <w:pPr>
        <w:ind w:left="284" w:firstLine="709"/>
        <w:jc w:val="both"/>
      </w:pPr>
      <w:r w:rsidRPr="00295A6F">
        <w:rPr>
          <w:b/>
        </w:rPr>
        <w:t>3.3.4</w:t>
      </w:r>
      <w:r w:rsidRPr="00686064">
        <w:t>. Минимально допустимая площадь озелененной территории земельных участков на территории всех зон, за исключением перечисленных в п. 3.3.3 настоящей статьи, приведена в таблице 2.</w:t>
      </w:r>
    </w:p>
    <w:p w:rsidR="006468B6" w:rsidRDefault="006468B6" w:rsidP="00686064">
      <w:pPr>
        <w:ind w:firstLine="709"/>
        <w:jc w:val="both"/>
      </w:pPr>
      <w:r w:rsidRPr="00686064">
        <w:t>Минимально допустимая площадь озелененной территории земельных участков</w:t>
      </w:r>
    </w:p>
    <w:p w:rsidR="00295A6F" w:rsidRDefault="00295A6F" w:rsidP="00686064">
      <w:pPr>
        <w:ind w:firstLine="709"/>
        <w:jc w:val="both"/>
      </w:pPr>
    </w:p>
    <w:p w:rsidR="00295A6F" w:rsidRDefault="00295A6F" w:rsidP="00686064">
      <w:pPr>
        <w:ind w:firstLine="709"/>
        <w:jc w:val="both"/>
      </w:pPr>
    </w:p>
    <w:p w:rsidR="00E040BE" w:rsidRDefault="00E040BE" w:rsidP="00686064">
      <w:pPr>
        <w:ind w:firstLine="709"/>
        <w:jc w:val="both"/>
      </w:pPr>
    </w:p>
    <w:p w:rsidR="00E040BE" w:rsidRDefault="00E040BE" w:rsidP="00686064">
      <w:pPr>
        <w:ind w:firstLine="709"/>
        <w:jc w:val="both"/>
      </w:pPr>
    </w:p>
    <w:p w:rsidR="00295A6F" w:rsidRDefault="00295A6F" w:rsidP="00686064">
      <w:pPr>
        <w:ind w:firstLine="709"/>
        <w:jc w:val="both"/>
      </w:pPr>
    </w:p>
    <w:p w:rsidR="00295A6F" w:rsidRPr="00686064" w:rsidRDefault="00295A6F" w:rsidP="00686064">
      <w:pPr>
        <w:ind w:firstLine="709"/>
        <w:jc w:val="both"/>
      </w:pPr>
    </w:p>
    <w:p w:rsidR="006468B6" w:rsidRPr="00686064" w:rsidRDefault="0077463E" w:rsidP="00686064">
      <w:pPr>
        <w:ind w:firstLine="709"/>
        <w:jc w:val="both"/>
      </w:pPr>
      <w:r>
        <w:lastRenderedPageBreak/>
        <w:t xml:space="preserve">       </w:t>
      </w:r>
      <w:r w:rsidR="006468B6" w:rsidRPr="00686064">
        <w:t>Таблица 2</w:t>
      </w:r>
    </w:p>
    <w:tbl>
      <w:tblPr>
        <w:tblW w:w="9639" w:type="dxa"/>
        <w:tblInd w:w="324" w:type="dxa"/>
        <w:tblLayout w:type="fixed"/>
        <w:tblCellMar>
          <w:left w:w="40" w:type="dxa"/>
          <w:right w:w="40" w:type="dxa"/>
        </w:tblCellMar>
        <w:tblLook w:val="0000" w:firstRow="0" w:lastRow="0" w:firstColumn="0" w:lastColumn="0" w:noHBand="0" w:noVBand="0"/>
      </w:tblPr>
      <w:tblGrid>
        <w:gridCol w:w="425"/>
        <w:gridCol w:w="5245"/>
        <w:gridCol w:w="3969"/>
      </w:tblGrid>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b/>
                <w:sz w:val="22"/>
              </w:rPr>
            </w:pPr>
            <w:r w:rsidRPr="00295A6F">
              <w:rPr>
                <w:b/>
                <w:sz w:val="22"/>
              </w:rPr>
              <w:t>Вид использования</w:t>
            </w:r>
          </w:p>
        </w:tc>
        <w:tc>
          <w:tcPr>
            <w:tcW w:w="3969" w:type="dxa"/>
            <w:tcBorders>
              <w:top w:val="single" w:sz="4" w:space="0" w:color="auto"/>
              <w:left w:val="single" w:sz="4" w:space="0" w:color="auto"/>
              <w:bottom w:val="single" w:sz="6" w:space="0" w:color="auto"/>
              <w:right w:val="single" w:sz="4" w:space="0" w:color="auto"/>
            </w:tcBorders>
            <w:shd w:val="clear" w:color="auto" w:fill="FFFFFF"/>
            <w:vAlign w:val="center"/>
          </w:tcPr>
          <w:p w:rsidR="006468B6" w:rsidRPr="00295A6F" w:rsidRDefault="006468B6" w:rsidP="00295A6F">
            <w:pPr>
              <w:rPr>
                <w:b/>
                <w:sz w:val="22"/>
              </w:rPr>
            </w:pPr>
            <w:r w:rsidRPr="00295A6F">
              <w:rPr>
                <w:b/>
                <w:sz w:val="22"/>
              </w:rPr>
              <w:t>Минимальная площадь</w:t>
            </w:r>
          </w:p>
          <w:p w:rsidR="006468B6" w:rsidRPr="00295A6F" w:rsidRDefault="006468B6" w:rsidP="00295A6F">
            <w:pPr>
              <w:rPr>
                <w:b/>
                <w:sz w:val="22"/>
              </w:rPr>
            </w:pPr>
            <w:r w:rsidRPr="00295A6F">
              <w:rPr>
                <w:b/>
                <w:sz w:val="22"/>
              </w:rPr>
              <w:t>озелененных территорий</w:t>
            </w:r>
          </w:p>
        </w:tc>
      </w:tr>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b/>
                <w:sz w:val="22"/>
              </w:rPr>
            </w:pPr>
            <w:r w:rsidRPr="00295A6F">
              <w:rPr>
                <w:b/>
                <w:sz w:val="22"/>
              </w:rPr>
              <w:t>2</w:t>
            </w:r>
          </w:p>
        </w:tc>
        <w:tc>
          <w:tcPr>
            <w:tcW w:w="3969" w:type="dxa"/>
            <w:tcBorders>
              <w:top w:val="single" w:sz="6" w:space="0" w:color="auto"/>
              <w:left w:val="single" w:sz="4" w:space="0" w:color="auto"/>
              <w:bottom w:val="single" w:sz="6" w:space="0" w:color="auto"/>
              <w:right w:val="single" w:sz="4" w:space="0" w:color="auto"/>
            </w:tcBorders>
            <w:shd w:val="clear" w:color="auto" w:fill="FFFFFF"/>
            <w:vAlign w:val="center"/>
          </w:tcPr>
          <w:p w:rsidR="006468B6" w:rsidRPr="00295A6F" w:rsidRDefault="006468B6" w:rsidP="00295A6F">
            <w:pPr>
              <w:rPr>
                <w:b/>
                <w:sz w:val="22"/>
              </w:rPr>
            </w:pPr>
            <w:r w:rsidRPr="00295A6F">
              <w:rPr>
                <w:b/>
                <w:sz w:val="22"/>
              </w:rPr>
              <w:t>3</w:t>
            </w:r>
          </w:p>
        </w:tc>
      </w:tr>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Многоквартирные жилые дома</w:t>
            </w:r>
          </w:p>
        </w:tc>
        <w:tc>
          <w:tcPr>
            <w:tcW w:w="3969" w:type="dxa"/>
            <w:tcBorders>
              <w:top w:val="single" w:sz="6" w:space="0" w:color="auto"/>
              <w:left w:val="single" w:sz="4" w:space="0" w:color="auto"/>
              <w:bottom w:val="single" w:sz="4" w:space="0" w:color="auto"/>
              <w:right w:val="single" w:sz="4" w:space="0" w:color="auto"/>
            </w:tcBorders>
            <w:shd w:val="clear" w:color="auto" w:fill="FFFFFF"/>
            <w:vAlign w:val="center"/>
          </w:tcPr>
          <w:p w:rsidR="006468B6" w:rsidRPr="00295A6F" w:rsidRDefault="006468B6" w:rsidP="00295A6F">
            <w:pPr>
              <w:rPr>
                <w:sz w:val="22"/>
              </w:rPr>
            </w:pPr>
            <w:r w:rsidRPr="00295A6F">
              <w:rPr>
                <w:sz w:val="22"/>
              </w:rPr>
              <w:t xml:space="preserve">16 </w:t>
            </w:r>
            <w:proofErr w:type="spellStart"/>
            <w:r w:rsidRPr="00295A6F">
              <w:rPr>
                <w:sz w:val="22"/>
              </w:rPr>
              <w:t>кв.м</w:t>
            </w:r>
            <w:proofErr w:type="spellEnd"/>
            <w:r w:rsidRPr="00295A6F">
              <w:rPr>
                <w:sz w:val="22"/>
              </w:rPr>
              <w:t xml:space="preserve"> на 100 </w:t>
            </w:r>
            <w:proofErr w:type="spellStart"/>
            <w:r w:rsidRPr="00295A6F">
              <w:rPr>
                <w:sz w:val="22"/>
              </w:rPr>
              <w:t>кв.м</w:t>
            </w:r>
            <w:proofErr w:type="spellEnd"/>
            <w:r w:rsidRPr="00295A6F">
              <w:rPr>
                <w:sz w:val="22"/>
              </w:rPr>
              <w:t xml:space="preserve"> общей площади жилья на участке</w:t>
            </w:r>
          </w:p>
        </w:tc>
      </w:tr>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Сады, скверы; парки; специальные парки (ботанические сады) комплексы аттракционов</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70% территории земельного участка</w:t>
            </w:r>
          </w:p>
        </w:tc>
      </w:tr>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Больничные учреждения, санаторно-курортные учреждения, объекты социального обеспечения, объекты для оздоровительных целей</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60% территории земельного участка</w:t>
            </w:r>
          </w:p>
          <w:p w:rsidR="006468B6" w:rsidRPr="00295A6F" w:rsidRDefault="006468B6" w:rsidP="00295A6F">
            <w:pPr>
              <w:rPr>
                <w:sz w:val="22"/>
              </w:rPr>
            </w:pPr>
          </w:p>
        </w:tc>
      </w:tr>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Объекты дошкольного образования (ДДУ)</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50% территории земельного участка</w:t>
            </w:r>
          </w:p>
        </w:tc>
      </w:tr>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40% территории земельного участка</w:t>
            </w:r>
          </w:p>
        </w:tc>
      </w:tr>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Индивидуальные жилые дома, дачи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40% территории земельного участка</w:t>
            </w:r>
          </w:p>
        </w:tc>
      </w:tr>
      <w:tr w:rsidR="006468B6" w:rsidRPr="00295A6F" w:rsidTr="00295A6F">
        <w:trPr>
          <w:trHeight w:val="20"/>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ind w:right="-475"/>
              <w:rPr>
                <w:b/>
                <w:sz w:val="22"/>
              </w:rPr>
            </w:pPr>
            <w:r w:rsidRPr="00295A6F">
              <w:rPr>
                <w:b/>
                <w:sz w:val="22"/>
              </w:rPr>
              <w:t>7</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Прочие (*)</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295A6F" w:rsidRDefault="006468B6" w:rsidP="00295A6F">
            <w:pPr>
              <w:rPr>
                <w:sz w:val="22"/>
              </w:rPr>
            </w:pPr>
            <w:r w:rsidRPr="00295A6F">
              <w:rPr>
                <w:sz w:val="22"/>
              </w:rPr>
              <w:t>15% территории земельного участка</w:t>
            </w:r>
          </w:p>
        </w:tc>
      </w:tr>
    </w:tbl>
    <w:p w:rsidR="006468B6" w:rsidRPr="00686064" w:rsidRDefault="006468B6" w:rsidP="00686064">
      <w:pPr>
        <w:ind w:firstLine="709"/>
        <w:jc w:val="both"/>
      </w:pPr>
      <w:r w:rsidRPr="00686064">
        <w:t>(*) - за исключением объектов следующих видов разрешенного использования, для которых требования по озеленению территории участка не устанавливаются:</w:t>
      </w:r>
    </w:p>
    <w:p w:rsidR="006468B6" w:rsidRPr="00686064" w:rsidRDefault="006468B6" w:rsidP="00686064">
      <w:pPr>
        <w:ind w:firstLine="709"/>
        <w:jc w:val="both"/>
      </w:pPr>
      <w:r w:rsidRPr="00686064">
        <w:t>объекты коммунального хозяйства;</w:t>
      </w:r>
    </w:p>
    <w:p w:rsidR="006468B6" w:rsidRPr="00686064" w:rsidRDefault="006468B6" w:rsidP="00686064">
      <w:pPr>
        <w:ind w:firstLine="709"/>
        <w:jc w:val="both"/>
      </w:pPr>
      <w:r w:rsidRPr="00686064">
        <w:t>объекты сельскохозяйственного использования;</w:t>
      </w:r>
    </w:p>
    <w:p w:rsidR="006468B6" w:rsidRPr="00686064" w:rsidRDefault="006468B6" w:rsidP="00686064">
      <w:pPr>
        <w:ind w:firstLine="709"/>
        <w:jc w:val="both"/>
      </w:pPr>
      <w:r w:rsidRPr="00686064">
        <w:t>объекты транспорта.</w:t>
      </w:r>
    </w:p>
    <w:p w:rsidR="006468B6" w:rsidRPr="00686064" w:rsidRDefault="006468B6" w:rsidP="00686064">
      <w:pPr>
        <w:ind w:firstLine="709"/>
        <w:jc w:val="both"/>
      </w:pPr>
    </w:p>
    <w:p w:rsidR="006468B6" w:rsidRPr="00686064" w:rsidRDefault="006468B6" w:rsidP="00295A6F">
      <w:pPr>
        <w:ind w:left="284" w:firstLine="709"/>
        <w:jc w:val="both"/>
      </w:pPr>
      <w:r w:rsidRPr="003E1688">
        <w:rPr>
          <w:b/>
        </w:rPr>
        <w:t>3.3.5.</w:t>
      </w:r>
      <w:r w:rsidRPr="00686064">
        <w:t xml:space="preserve"> Требование к озеленению участков не относится к встроенным в жилые дома нежилым помещениям с общей площадью менее 200 </w:t>
      </w:r>
      <w:proofErr w:type="spellStart"/>
      <w:r w:rsidRPr="00686064">
        <w:t>кв.м</w:t>
      </w:r>
      <w:proofErr w:type="spellEnd"/>
      <w:r w:rsidRPr="00686064">
        <w:t>.</w:t>
      </w:r>
    </w:p>
    <w:p w:rsidR="006468B6" w:rsidRPr="00686064" w:rsidRDefault="006468B6" w:rsidP="00295A6F">
      <w:pPr>
        <w:ind w:left="284" w:firstLine="709"/>
        <w:jc w:val="both"/>
      </w:pPr>
      <w:r w:rsidRPr="003E1688">
        <w:rPr>
          <w:b/>
        </w:rPr>
        <w:t>3.3.6.</w:t>
      </w:r>
      <w:r w:rsidRPr="00686064">
        <w:t xml:space="preserve">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6468B6" w:rsidRPr="00686064" w:rsidRDefault="006468B6" w:rsidP="00295A6F">
      <w:pPr>
        <w:ind w:left="284" w:firstLine="709"/>
        <w:jc w:val="both"/>
      </w:pPr>
      <w:r w:rsidRPr="003E1688">
        <w:rPr>
          <w:b/>
        </w:rPr>
        <w:t>3.3.7.</w:t>
      </w:r>
      <w:r w:rsidRPr="00686064">
        <w:t xml:space="preserve"> При застройке земельных участков, расположенных вне </w:t>
      </w:r>
      <w:proofErr w:type="spellStart"/>
      <w:r w:rsidRPr="00686064">
        <w:t>природно</w:t>
      </w:r>
      <w:proofErr w:type="spellEnd"/>
      <w:r w:rsidRPr="00686064">
        <w:t xml:space="preserve"> - рекреационных зон (Р) и примыкающих к лесам, лесопаркам, городским садам и паркам в пределах доступности не более 300 метров, площадь озеленения допускается уменьшать, но не более чем на 30%.</w:t>
      </w:r>
    </w:p>
    <w:p w:rsidR="006468B6" w:rsidRPr="00686064" w:rsidRDefault="006468B6" w:rsidP="00295A6F">
      <w:pPr>
        <w:ind w:left="284" w:firstLine="709"/>
        <w:jc w:val="both"/>
      </w:pPr>
      <w:r w:rsidRPr="003E1688">
        <w:rPr>
          <w:b/>
        </w:rPr>
        <w:t xml:space="preserve">3.3.8. </w:t>
      </w:r>
      <w:r w:rsidRPr="00686064">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6468B6" w:rsidRPr="00686064" w:rsidRDefault="006468B6" w:rsidP="003E1688">
      <w:pPr>
        <w:tabs>
          <w:tab w:val="left" w:pos="0"/>
        </w:tabs>
        <w:ind w:left="142" w:firstLine="709"/>
        <w:jc w:val="both"/>
      </w:pPr>
      <w:r w:rsidRPr="003E1688">
        <w:rPr>
          <w:b/>
        </w:rPr>
        <w:t>3.4.</w:t>
      </w:r>
      <w:r w:rsidRPr="00686064">
        <w:t xml:space="preserve"> Общие требования в части размещения </w:t>
      </w:r>
      <w:proofErr w:type="spellStart"/>
      <w:r w:rsidRPr="00686064">
        <w:t>машино</w:t>
      </w:r>
      <w:proofErr w:type="spellEnd"/>
      <w:r w:rsidRPr="00686064">
        <w:t>-мест для хранения индивидуального автотранспорта на территории земельных участков:</w:t>
      </w:r>
    </w:p>
    <w:p w:rsidR="006468B6" w:rsidRPr="00686064" w:rsidRDefault="006468B6" w:rsidP="00295A6F">
      <w:pPr>
        <w:ind w:left="284" w:firstLine="709"/>
        <w:jc w:val="both"/>
      </w:pPr>
      <w:r w:rsidRPr="003E1688">
        <w:rPr>
          <w:b/>
        </w:rPr>
        <w:t>3.4.1.</w:t>
      </w:r>
      <w:r w:rsidRPr="00686064">
        <w:t xml:space="preserve">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6468B6" w:rsidRPr="00686064" w:rsidRDefault="003E1688" w:rsidP="00295A6F">
      <w:pPr>
        <w:ind w:left="284" w:firstLine="709"/>
        <w:jc w:val="both"/>
      </w:pPr>
      <w:r>
        <w:t xml:space="preserve">- </w:t>
      </w:r>
      <w:r w:rsidR="006468B6" w:rsidRPr="00686064">
        <w:t>хранение в капитальных гаражах - стоянках (наземных, подземных, встроенных и пристроенных);</w:t>
      </w:r>
    </w:p>
    <w:p w:rsidR="006468B6" w:rsidRPr="00686064" w:rsidRDefault="003E1688" w:rsidP="00295A6F">
      <w:pPr>
        <w:ind w:left="284" w:firstLine="709"/>
        <w:jc w:val="both"/>
      </w:pPr>
      <w:r>
        <w:t xml:space="preserve">- </w:t>
      </w:r>
      <w:r w:rsidR="006468B6" w:rsidRPr="00686064">
        <w:t>хранение в гаражах - стоянках из сборно-разборных конструкций (объект движимого имущества);</w:t>
      </w:r>
    </w:p>
    <w:p w:rsidR="006468B6" w:rsidRPr="00686064" w:rsidRDefault="003E1688" w:rsidP="00295A6F">
      <w:pPr>
        <w:ind w:left="284" w:firstLine="709"/>
        <w:jc w:val="both"/>
      </w:pPr>
      <w:r>
        <w:t xml:space="preserve">- </w:t>
      </w:r>
      <w:r w:rsidR="006468B6" w:rsidRPr="00686064">
        <w:t>временное хранение на открытых охраняемых и неохраняемых стоянках.</w:t>
      </w:r>
    </w:p>
    <w:p w:rsidR="006468B6" w:rsidRPr="00686064" w:rsidRDefault="006468B6" w:rsidP="00295A6F">
      <w:pPr>
        <w:ind w:left="284" w:firstLine="709"/>
        <w:jc w:val="both"/>
      </w:pPr>
      <w:r w:rsidRPr="003E1688">
        <w:rPr>
          <w:b/>
        </w:rPr>
        <w:t xml:space="preserve">3.4.2. </w:t>
      </w:r>
      <w:r w:rsidRPr="00686064">
        <w:t xml:space="preserve">Площади </w:t>
      </w:r>
      <w:proofErr w:type="spellStart"/>
      <w:r w:rsidRPr="00686064">
        <w:t>машино</w:t>
      </w:r>
      <w:proofErr w:type="spellEnd"/>
      <w:r w:rsidRPr="00686064">
        <w:t xml:space="preserve">-мест для хранения индивидуального автотранспорта определяются из расчета 25 </w:t>
      </w:r>
      <w:proofErr w:type="spellStart"/>
      <w:r w:rsidRPr="00686064">
        <w:t>кв.м</w:t>
      </w:r>
      <w:proofErr w:type="spellEnd"/>
      <w:r w:rsidRPr="00686064">
        <w:t xml:space="preserve"> (с учетом проездов), при примыкании участков для стоянки к проезжей части улиц и проездов и продольном расположении автомобилей - 18,0 </w:t>
      </w:r>
      <w:proofErr w:type="spellStart"/>
      <w:r w:rsidRPr="00686064">
        <w:t>кв.м</w:t>
      </w:r>
      <w:proofErr w:type="spellEnd"/>
      <w:r w:rsidRPr="00686064">
        <w:t xml:space="preserve"> на автомобиль.</w:t>
      </w:r>
    </w:p>
    <w:p w:rsidR="006468B6" w:rsidRPr="00686064" w:rsidRDefault="006468B6" w:rsidP="00295A6F">
      <w:pPr>
        <w:ind w:left="284" w:firstLine="709"/>
        <w:jc w:val="both"/>
      </w:pPr>
      <w:r w:rsidRPr="003E1688">
        <w:rPr>
          <w:b/>
        </w:rPr>
        <w:lastRenderedPageBreak/>
        <w:t>3.4.3.</w:t>
      </w:r>
      <w:r w:rsidRPr="00686064">
        <w:t xml:space="preserve"> Минимальное количество </w:t>
      </w:r>
      <w:proofErr w:type="spellStart"/>
      <w:r w:rsidRPr="00686064">
        <w:t>машино</w:t>
      </w:r>
      <w:proofErr w:type="spellEnd"/>
      <w:r w:rsidRPr="00686064">
        <w:t>-мест для временного хранения индивидуального автотранспорта на открытых стоянках на территории земельных участков приведено в таблице 3.</w:t>
      </w:r>
    </w:p>
    <w:p w:rsidR="006468B6" w:rsidRDefault="006468B6" w:rsidP="00686064">
      <w:pPr>
        <w:ind w:firstLine="709"/>
        <w:jc w:val="both"/>
      </w:pPr>
      <w:r w:rsidRPr="00686064">
        <w:t xml:space="preserve">Минимальное количество </w:t>
      </w:r>
      <w:proofErr w:type="spellStart"/>
      <w:r w:rsidRPr="00686064">
        <w:t>машино</w:t>
      </w:r>
      <w:proofErr w:type="spellEnd"/>
      <w:r w:rsidRPr="00686064">
        <w:t>-мест для временного хранения индивидуального автотранспорта на открытых стоянках на территории земельных участков</w:t>
      </w:r>
    </w:p>
    <w:p w:rsidR="003E1688" w:rsidRPr="00686064" w:rsidRDefault="003E1688" w:rsidP="00686064">
      <w:pPr>
        <w:ind w:firstLine="709"/>
        <w:jc w:val="both"/>
      </w:pPr>
    </w:p>
    <w:p w:rsidR="006468B6" w:rsidRPr="00686064" w:rsidRDefault="006468B6" w:rsidP="003E1688">
      <w:pPr>
        <w:ind w:firstLine="709"/>
        <w:jc w:val="right"/>
      </w:pPr>
      <w:r w:rsidRPr="00686064">
        <w:t>Таблица 3</w:t>
      </w:r>
    </w:p>
    <w:tbl>
      <w:tblPr>
        <w:tblW w:w="0" w:type="auto"/>
        <w:tblInd w:w="40" w:type="dxa"/>
        <w:tblLayout w:type="fixed"/>
        <w:tblCellMar>
          <w:left w:w="40" w:type="dxa"/>
          <w:right w:w="40" w:type="dxa"/>
        </w:tblCellMar>
        <w:tblLook w:val="0000" w:firstRow="0" w:lastRow="0" w:firstColumn="0" w:lastColumn="0" w:noHBand="0" w:noVBand="0"/>
      </w:tblPr>
      <w:tblGrid>
        <w:gridCol w:w="851"/>
        <w:gridCol w:w="4111"/>
        <w:gridCol w:w="4961"/>
      </w:tblGrid>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b/>
                <w:sz w:val="22"/>
              </w:rPr>
            </w:pPr>
            <w:r w:rsidRPr="003E1688">
              <w:rPr>
                <w:b/>
                <w:sz w:val="22"/>
              </w:rPr>
              <w:t>№</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b/>
                <w:sz w:val="22"/>
              </w:rPr>
            </w:pPr>
            <w:r w:rsidRPr="003E1688">
              <w:rPr>
                <w:b/>
                <w:sz w:val="22"/>
              </w:rPr>
              <w:t>Вид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jc w:val="center"/>
              <w:rPr>
                <w:b/>
                <w:sz w:val="22"/>
              </w:rPr>
            </w:pPr>
            <w:r w:rsidRPr="003E1688">
              <w:rPr>
                <w:b/>
                <w:sz w:val="22"/>
              </w:rPr>
              <w:t>Минимальное количество</w:t>
            </w:r>
          </w:p>
          <w:p w:rsidR="006468B6" w:rsidRPr="003E1688" w:rsidRDefault="006468B6" w:rsidP="003E1688">
            <w:pPr>
              <w:ind w:hanging="40"/>
              <w:jc w:val="center"/>
              <w:rPr>
                <w:b/>
                <w:sz w:val="22"/>
              </w:rPr>
            </w:pPr>
            <w:proofErr w:type="spellStart"/>
            <w:r w:rsidRPr="003E1688">
              <w:rPr>
                <w:b/>
                <w:sz w:val="22"/>
              </w:rPr>
              <w:t>машино</w:t>
            </w:r>
            <w:proofErr w:type="spellEnd"/>
            <w:r w:rsidRPr="003E1688">
              <w:rPr>
                <w:b/>
                <w:sz w:val="22"/>
              </w:rPr>
              <w:t>-мест</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b/>
                <w:sz w:val="22"/>
              </w:rPr>
            </w:pPr>
            <w:r w:rsidRPr="003E1688">
              <w:rPr>
                <w:b/>
                <w:sz w:val="22"/>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b/>
                <w:sz w:val="22"/>
              </w:rPr>
            </w:pPr>
            <w:r w:rsidRPr="003E1688">
              <w:rPr>
                <w:b/>
                <w:sz w:val="22"/>
              </w:rPr>
              <w:t>2</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jc w:val="center"/>
              <w:rPr>
                <w:b/>
                <w:sz w:val="22"/>
              </w:rPr>
            </w:pPr>
            <w:r w:rsidRPr="003E1688">
              <w:rPr>
                <w:b/>
                <w:sz w:val="22"/>
              </w:rPr>
              <w:t>3</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Индивидуальные жилые дома, дачи, садоводства</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-место на земельный участок</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Многоквартирные дома</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 xml:space="preserve">-место на 350 </w:t>
            </w:r>
            <w:proofErr w:type="spellStart"/>
            <w:r w:rsidRPr="003E1688">
              <w:rPr>
                <w:sz w:val="22"/>
              </w:rPr>
              <w:t>кв.м</w:t>
            </w:r>
            <w:proofErr w:type="spellEnd"/>
            <w:r w:rsidRPr="003E1688">
              <w:rPr>
                <w:sz w:val="22"/>
              </w:rPr>
              <w:t xml:space="preserve"> общей площади жилого дома</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3</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Объекты дошкольного, начального и среднего общего образования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-место на 4-х работников</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4</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Объекты среднего и высшего профессионального образования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 xml:space="preserve">-место на 10 работников, а также 1 </w:t>
            </w:r>
            <w:proofErr w:type="spellStart"/>
            <w:r w:rsidRPr="003E1688">
              <w:rPr>
                <w:sz w:val="22"/>
              </w:rPr>
              <w:t>машино</w:t>
            </w:r>
            <w:proofErr w:type="spellEnd"/>
            <w:r w:rsidRPr="003E1688">
              <w:rPr>
                <w:sz w:val="22"/>
              </w:rPr>
              <w:t>-место на 30 учащихся</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5</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Гостиницы высших категорий</w:t>
            </w:r>
          </w:p>
          <w:p w:rsidR="006468B6" w:rsidRPr="003E1688" w:rsidRDefault="006468B6" w:rsidP="003E1688">
            <w:pPr>
              <w:rPr>
                <w:sz w:val="22"/>
              </w:rPr>
            </w:pPr>
            <w:r w:rsidRPr="003E1688">
              <w:rPr>
                <w:sz w:val="22"/>
              </w:rPr>
              <w:t>(4-5 «звезд»)</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10 </w:t>
            </w:r>
            <w:proofErr w:type="spellStart"/>
            <w:r w:rsidRPr="003E1688">
              <w:rPr>
                <w:sz w:val="22"/>
              </w:rPr>
              <w:t>машино</w:t>
            </w:r>
            <w:proofErr w:type="spellEnd"/>
            <w:r w:rsidRPr="003E1688">
              <w:rPr>
                <w:sz w:val="22"/>
              </w:rPr>
              <w:t>-мест на 100 гостиничных мест</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6</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Гостиницы иных категорий</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7 </w:t>
            </w:r>
            <w:proofErr w:type="spellStart"/>
            <w:r w:rsidRPr="003E1688">
              <w:rPr>
                <w:sz w:val="22"/>
              </w:rPr>
              <w:t>машино</w:t>
            </w:r>
            <w:proofErr w:type="spellEnd"/>
            <w:r w:rsidRPr="003E1688">
              <w:rPr>
                <w:sz w:val="22"/>
              </w:rPr>
              <w:t>-мест на 100 гостиничных мест</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7</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 xml:space="preserve">-место на 10 работников в максимальную смену, а также 1 </w:t>
            </w:r>
            <w:proofErr w:type="spellStart"/>
            <w:r w:rsidRPr="003E1688">
              <w:rPr>
                <w:sz w:val="22"/>
              </w:rPr>
              <w:t>машино</w:t>
            </w:r>
            <w:proofErr w:type="spellEnd"/>
            <w:r w:rsidRPr="003E1688">
              <w:rPr>
                <w:sz w:val="22"/>
              </w:rPr>
              <w:t>-место на 20 единовременных посетителей при их максимальном количестве</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8</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Объекты физической культуры и спорта</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-место на 20 единовременных посетителей (включая зрителей) при их максимальном количестве</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9</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Больничные, санаторно-курортные учреждения, объекты социального обеспечения</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 xml:space="preserve">-место на 20 койко-мест, а также 1 </w:t>
            </w:r>
            <w:proofErr w:type="spellStart"/>
            <w:r w:rsidRPr="003E1688">
              <w:rPr>
                <w:sz w:val="22"/>
              </w:rPr>
              <w:t>машино</w:t>
            </w:r>
            <w:proofErr w:type="spellEnd"/>
            <w:r w:rsidRPr="003E1688">
              <w:rPr>
                <w:sz w:val="22"/>
              </w:rPr>
              <w:t>-место на 10 работников</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10</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Объекты для оздоровительных целей (дома, базы отдыха)</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-место на 20 отдыхающих</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11</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Земельные участки садов, скверов, парков, пляжей, комплексов аттракционов, луна-парков, аквапарков, специальных парков</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3 </w:t>
            </w:r>
            <w:proofErr w:type="spellStart"/>
            <w:r w:rsidRPr="003E1688">
              <w:rPr>
                <w:sz w:val="22"/>
              </w:rPr>
              <w:t>машино</w:t>
            </w:r>
            <w:proofErr w:type="spellEnd"/>
            <w:r w:rsidRPr="003E1688">
              <w:rPr>
                <w:sz w:val="22"/>
              </w:rPr>
              <w:t>-места на 1,0 га территории участка</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12</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Кладбища, крематории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10 </w:t>
            </w:r>
            <w:proofErr w:type="spellStart"/>
            <w:r w:rsidRPr="003E1688">
              <w:rPr>
                <w:sz w:val="22"/>
              </w:rPr>
              <w:t>машино</w:t>
            </w:r>
            <w:proofErr w:type="spellEnd"/>
            <w:r w:rsidRPr="003E1688">
              <w:rPr>
                <w:sz w:val="22"/>
              </w:rPr>
              <w:t>-мест на 1,0 га территории участка</w:t>
            </w:r>
          </w:p>
        </w:tc>
      </w:tr>
      <w:tr w:rsidR="006468B6" w:rsidRPr="003E1688" w:rsidTr="003E1688">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jc w:val="center"/>
              <w:rPr>
                <w:sz w:val="22"/>
              </w:rPr>
            </w:pPr>
            <w:r w:rsidRPr="003E1688">
              <w:rPr>
                <w:sz w:val="22"/>
              </w:rPr>
              <w:t>13</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rPr>
                <w:sz w:val="22"/>
              </w:rPr>
            </w:pPr>
            <w:r w:rsidRPr="003E1688">
              <w:rPr>
                <w:sz w:val="22"/>
              </w:rPr>
              <w:t>Аэродромы и аэропорты, вокзалы (авто-, речные, железнодорожные)</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6468B6" w:rsidRPr="003E1688" w:rsidRDefault="006468B6" w:rsidP="003E1688">
            <w:pPr>
              <w:ind w:hanging="40"/>
              <w:rPr>
                <w:sz w:val="22"/>
              </w:rPr>
            </w:pPr>
            <w:r w:rsidRPr="003E1688">
              <w:rPr>
                <w:sz w:val="22"/>
              </w:rPr>
              <w:t xml:space="preserve">1 </w:t>
            </w:r>
            <w:proofErr w:type="spellStart"/>
            <w:r w:rsidRPr="003E1688">
              <w:rPr>
                <w:sz w:val="22"/>
              </w:rPr>
              <w:t>машино</w:t>
            </w:r>
            <w:proofErr w:type="spellEnd"/>
            <w:r w:rsidRPr="003E1688">
              <w:rPr>
                <w:sz w:val="22"/>
              </w:rPr>
              <w:t>-место на 25 пассажиров, прибывающих в час наибольшей нагрузки</w:t>
            </w:r>
          </w:p>
        </w:tc>
      </w:tr>
    </w:tbl>
    <w:p w:rsidR="006468B6" w:rsidRPr="00686064" w:rsidRDefault="006468B6" w:rsidP="00686064">
      <w:pPr>
        <w:ind w:firstLine="709"/>
        <w:jc w:val="both"/>
      </w:pPr>
    </w:p>
    <w:p w:rsidR="006468B6" w:rsidRPr="00686064" w:rsidRDefault="006468B6" w:rsidP="003E1688">
      <w:pPr>
        <w:ind w:left="284" w:firstLine="709"/>
        <w:jc w:val="both"/>
      </w:pPr>
      <w:r w:rsidRPr="003E1688">
        <w:rPr>
          <w:b/>
        </w:rPr>
        <w:t>3.4.4.</w:t>
      </w:r>
      <w:r w:rsidRPr="00686064">
        <w:t xml:space="preserve"> Для видов использования, не указанных в таблице, минимальное количество </w:t>
      </w:r>
      <w:proofErr w:type="spellStart"/>
      <w:r w:rsidRPr="00686064">
        <w:t>машино</w:t>
      </w:r>
      <w:proofErr w:type="spellEnd"/>
      <w:r w:rsidRPr="00686064">
        <w:t>-мест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6468B6" w:rsidRPr="00686064" w:rsidRDefault="006468B6" w:rsidP="003E1688">
      <w:pPr>
        <w:ind w:left="284" w:firstLine="709"/>
        <w:jc w:val="both"/>
      </w:pPr>
      <w:r w:rsidRPr="003E1688">
        <w:rPr>
          <w:b/>
        </w:rPr>
        <w:t xml:space="preserve">3.4.5. </w:t>
      </w:r>
      <w:r w:rsidRPr="00686064">
        <w:t xml:space="preserve"> В случае совмещения на земельном участке двух и более видов использования минимальное количество </w:t>
      </w:r>
      <w:proofErr w:type="spellStart"/>
      <w:r w:rsidRPr="00686064">
        <w:t>машино</w:t>
      </w:r>
      <w:proofErr w:type="spellEnd"/>
      <w:r w:rsidRPr="00686064">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468B6" w:rsidRPr="00686064" w:rsidRDefault="006468B6" w:rsidP="003E1688">
      <w:pPr>
        <w:ind w:left="284" w:firstLine="709"/>
        <w:jc w:val="both"/>
      </w:pPr>
      <w:r w:rsidRPr="003E1688">
        <w:rPr>
          <w:b/>
        </w:rPr>
        <w:t xml:space="preserve">3.4.6. </w:t>
      </w:r>
      <w:r w:rsidRPr="00686064">
        <w:t xml:space="preserve">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686064">
        <w:t>машино</w:t>
      </w:r>
      <w:proofErr w:type="spellEnd"/>
      <w:r w:rsidRPr="00686064">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(в районах реконструкции - не более 1500 м).</w:t>
      </w:r>
    </w:p>
    <w:p w:rsidR="006468B6" w:rsidRPr="00686064" w:rsidRDefault="006468B6" w:rsidP="003E1688">
      <w:pPr>
        <w:ind w:left="142" w:firstLine="709"/>
        <w:jc w:val="both"/>
      </w:pPr>
      <w:r w:rsidRPr="003E1688">
        <w:rPr>
          <w:b/>
        </w:rPr>
        <w:lastRenderedPageBreak/>
        <w:t xml:space="preserve">3.5. </w:t>
      </w:r>
      <w:r w:rsidRPr="00686064">
        <w:t>Общие требования в части размещения погрузочно-разгрузочных площадок на территории земельных участков:</w:t>
      </w:r>
    </w:p>
    <w:p w:rsidR="006468B6" w:rsidRPr="00686064" w:rsidRDefault="006468B6" w:rsidP="003E1688">
      <w:pPr>
        <w:ind w:left="284" w:firstLine="709"/>
        <w:jc w:val="both"/>
      </w:pPr>
      <w:r w:rsidRPr="003E1688">
        <w:rPr>
          <w:b/>
        </w:rPr>
        <w:t xml:space="preserve">3.5.1. </w:t>
      </w:r>
      <w:r w:rsidRPr="00686064">
        <w:t>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6468B6" w:rsidRPr="00686064" w:rsidRDefault="006468B6" w:rsidP="003E1688">
      <w:pPr>
        <w:ind w:left="284" w:firstLine="709"/>
        <w:jc w:val="both"/>
      </w:pPr>
      <w:r w:rsidRPr="003E1688">
        <w:rPr>
          <w:b/>
        </w:rPr>
        <w:t>3.5.2.</w:t>
      </w:r>
      <w:r w:rsidRPr="00686064">
        <w:t xml:space="preserve"> Площадь мест на погрузочно-разгрузочной площадках определяется из </w:t>
      </w:r>
      <w:proofErr w:type="gramStart"/>
      <w:r w:rsidRPr="00686064">
        <w:t>расчета  60</w:t>
      </w:r>
      <w:proofErr w:type="gramEnd"/>
      <w:r w:rsidRPr="00686064">
        <w:t xml:space="preserve"> </w:t>
      </w:r>
      <w:proofErr w:type="spellStart"/>
      <w:r w:rsidRPr="00686064">
        <w:t>кв.м</w:t>
      </w:r>
      <w:proofErr w:type="spellEnd"/>
      <w:r w:rsidRPr="00686064">
        <w:t xml:space="preserve"> на одно место.</w:t>
      </w:r>
    </w:p>
    <w:p w:rsidR="006468B6" w:rsidRPr="00686064" w:rsidRDefault="006468B6" w:rsidP="003E1688">
      <w:pPr>
        <w:ind w:left="284" w:firstLine="709"/>
        <w:jc w:val="both"/>
      </w:pPr>
      <w:r w:rsidRPr="003E1688">
        <w:rPr>
          <w:b/>
        </w:rPr>
        <w:t>3.5.3.</w:t>
      </w:r>
      <w:r w:rsidRPr="00686064">
        <w:t xml:space="preserve">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500 </w:t>
      </w:r>
      <w:proofErr w:type="spellStart"/>
      <w:r w:rsidRPr="00686064">
        <w:t>кв.м</w:t>
      </w:r>
      <w:proofErr w:type="spellEnd"/>
      <w:r w:rsidRPr="00686064">
        <w:t xml:space="preserve"> до 2 тыс. </w:t>
      </w:r>
      <w:proofErr w:type="spellStart"/>
      <w:r w:rsidRPr="00686064">
        <w:t>кв.м</w:t>
      </w:r>
      <w:proofErr w:type="spellEnd"/>
      <w:r w:rsidRPr="00686064">
        <w:t xml:space="preserve"> и плюс одно место на каждые дополнительные 5 тыс. </w:t>
      </w:r>
      <w:proofErr w:type="spellStart"/>
      <w:r w:rsidRPr="00686064">
        <w:t>кв.м</w:t>
      </w:r>
      <w:proofErr w:type="spellEnd"/>
      <w:r w:rsidRPr="00686064">
        <w:t xml:space="preserve"> общей площади объектов.</w:t>
      </w:r>
    </w:p>
    <w:p w:rsidR="006468B6" w:rsidRPr="00686064" w:rsidRDefault="006468B6" w:rsidP="003E1688">
      <w:pPr>
        <w:ind w:left="284" w:firstLine="709"/>
        <w:jc w:val="both"/>
      </w:pPr>
      <w:r w:rsidRPr="003E1688">
        <w:rPr>
          <w:b/>
        </w:rPr>
        <w:t>3.5.4.</w:t>
      </w:r>
      <w:r w:rsidRPr="00686064">
        <w:t xml:space="preserve"> Требования по минимальному количеству мест на погрузочно-разгрузочных площадках на территории земельных участков указанные в п.3.5.3 относятся к вновь строящимся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468B6" w:rsidRPr="00686064" w:rsidRDefault="006468B6" w:rsidP="003E1688">
      <w:pPr>
        <w:ind w:left="284" w:firstLine="709"/>
        <w:jc w:val="both"/>
        <w:sectPr w:rsidR="006468B6" w:rsidRPr="00686064" w:rsidSect="006468B6">
          <w:footerReference w:type="even" r:id="rId8"/>
          <w:footerReference w:type="default" r:id="rId9"/>
          <w:footerReference w:type="first" r:id="rId10"/>
          <w:pgSz w:w="11900" w:h="16820"/>
          <w:pgMar w:top="1134" w:right="560" w:bottom="1134" w:left="1418" w:header="720" w:footer="720" w:gutter="0"/>
          <w:cols w:space="60"/>
          <w:noEndnote/>
          <w:titlePg/>
        </w:sectPr>
      </w:pPr>
    </w:p>
    <w:p w:rsidR="006468B6" w:rsidRPr="0033377D" w:rsidRDefault="006468B6" w:rsidP="0033377D">
      <w:pPr>
        <w:spacing w:line="360" w:lineRule="auto"/>
        <w:ind w:firstLine="709"/>
        <w:jc w:val="both"/>
        <w:rPr>
          <w:b/>
          <w:i/>
        </w:rPr>
      </w:pPr>
      <w:r w:rsidRPr="0033377D">
        <w:rPr>
          <w:b/>
          <w:i/>
        </w:rPr>
        <w:lastRenderedPageBreak/>
        <w:t>Статья 21. Градостроительные регламенты. Жилые зоны.</w:t>
      </w:r>
    </w:p>
    <w:p w:rsidR="006468B6" w:rsidRPr="00686064" w:rsidRDefault="006468B6" w:rsidP="00686064">
      <w:pPr>
        <w:ind w:firstLine="709"/>
        <w:jc w:val="both"/>
      </w:pPr>
    </w:p>
    <w:p w:rsidR="006468B6" w:rsidRPr="0033377D" w:rsidRDefault="006468B6" w:rsidP="0033377D">
      <w:pPr>
        <w:spacing w:line="360" w:lineRule="auto"/>
        <w:ind w:firstLine="709"/>
        <w:jc w:val="both"/>
        <w:rPr>
          <w:b/>
          <w:i/>
        </w:rPr>
      </w:pPr>
      <w:r w:rsidRPr="0033377D">
        <w:rPr>
          <w:b/>
          <w:i/>
        </w:rPr>
        <w:t>Статья 21.1.  Зона высотной жилой застройки. Ж-1.</w:t>
      </w:r>
    </w:p>
    <w:p w:rsidR="006468B6" w:rsidRPr="00686064" w:rsidRDefault="006468B6" w:rsidP="00686064">
      <w:pPr>
        <w:ind w:firstLine="709"/>
        <w:jc w:val="both"/>
      </w:pPr>
      <w:r w:rsidRPr="00686064">
        <w:t>Зона выделена для обеспечения правовых условий формирования кварталов многоквартирных жилых домов повышенной этажности (при условии соблюдения принципов построения силуэта застройки и размещения градостроительных акцентов) с высокой плотностью застройки, а также сопутствующих объектов повседневного обслуживания местного уровня, скверов, игровых и спортивных площадок.</w:t>
      </w:r>
    </w:p>
    <w:p w:rsidR="006468B6" w:rsidRPr="00686064" w:rsidRDefault="006468B6" w:rsidP="00686064">
      <w:pPr>
        <w:ind w:firstLine="709"/>
        <w:jc w:val="both"/>
      </w:pPr>
      <w:r w:rsidRPr="00686064">
        <w:t>Зона выделена в целях:</w:t>
      </w:r>
    </w:p>
    <w:p w:rsidR="006468B6" w:rsidRPr="00686064" w:rsidRDefault="005231E1" w:rsidP="00686064">
      <w:pPr>
        <w:ind w:firstLine="709"/>
        <w:jc w:val="both"/>
      </w:pPr>
      <w:r>
        <w:t xml:space="preserve">- </w:t>
      </w:r>
      <w:r w:rsidR="006468B6" w:rsidRPr="00686064">
        <w:t>развития на основе существующих и вновь осваиваемых территорий многоквартирной жилой застройки средней этажности зон комфортного многоквартирного многоэтажного жилья;</w:t>
      </w:r>
    </w:p>
    <w:p w:rsidR="006468B6" w:rsidRDefault="005231E1" w:rsidP="00686064">
      <w:pPr>
        <w:ind w:firstLine="709"/>
        <w:jc w:val="both"/>
      </w:pPr>
      <w:r>
        <w:t xml:space="preserve">- </w:t>
      </w:r>
      <w:r w:rsidR="006468B6" w:rsidRPr="00686064">
        <w:t>развития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5231E1" w:rsidRDefault="005231E1" w:rsidP="00686064">
      <w:pPr>
        <w:ind w:firstLine="709"/>
        <w:jc w:val="both"/>
      </w:pPr>
    </w:p>
    <w:p w:rsidR="005231E1" w:rsidRPr="00686064" w:rsidRDefault="005231E1" w:rsidP="00686064">
      <w:pPr>
        <w:ind w:firstLine="709"/>
        <w:jc w:val="both"/>
        <w:sectPr w:rsidR="005231E1" w:rsidRPr="00686064" w:rsidSect="006468B6">
          <w:type w:val="continuous"/>
          <w:pgSz w:w="16820" w:h="11900" w:orient="landscape"/>
          <w:pgMar w:top="1418" w:right="1134" w:bottom="561" w:left="1134" w:header="720" w:footer="720" w:gutter="0"/>
          <w:cols w:space="60"/>
          <w:noEndnote/>
          <w:titlePg/>
        </w:sectPr>
      </w:pPr>
    </w:p>
    <w:p w:rsidR="006468B6" w:rsidRPr="005231E1" w:rsidRDefault="006468B6" w:rsidP="00686064">
      <w:pPr>
        <w:ind w:firstLine="709"/>
        <w:jc w:val="both"/>
        <w:rPr>
          <w:b/>
        </w:rPr>
      </w:pPr>
      <w:r w:rsidRPr="005231E1">
        <w:rPr>
          <w:b/>
        </w:rPr>
        <w:lastRenderedPageBreak/>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5231E1" w:rsidTr="00507906">
        <w:trPr>
          <w:trHeight w:val="20"/>
          <w:tblHeader/>
        </w:trPr>
        <w:tc>
          <w:tcPr>
            <w:tcW w:w="6062" w:type="dxa"/>
            <w:gridSpan w:val="2"/>
            <w:vAlign w:val="center"/>
          </w:tcPr>
          <w:p w:rsidR="006468B6" w:rsidRPr="005231E1" w:rsidRDefault="005231E1" w:rsidP="005231E1">
            <w:pPr>
              <w:jc w:val="both"/>
              <w:rPr>
                <w:b/>
                <w:sz w:val="22"/>
              </w:rPr>
            </w:pPr>
            <w:r w:rsidRPr="005231E1">
              <w:rPr>
                <w:b/>
                <w:sz w:val="22"/>
              </w:rPr>
              <w:t xml:space="preserve">Виды разрешенного использования </w:t>
            </w:r>
          </w:p>
        </w:tc>
        <w:tc>
          <w:tcPr>
            <w:tcW w:w="4252" w:type="dxa"/>
            <w:vMerge w:val="restart"/>
            <w:vAlign w:val="center"/>
          </w:tcPr>
          <w:p w:rsidR="006468B6" w:rsidRPr="005231E1" w:rsidRDefault="005231E1" w:rsidP="005231E1">
            <w:pPr>
              <w:jc w:val="both"/>
              <w:rPr>
                <w:b/>
                <w:sz w:val="22"/>
              </w:rPr>
            </w:pPr>
            <w:r w:rsidRPr="005231E1">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231E1" w:rsidRDefault="005231E1" w:rsidP="005231E1">
            <w:pPr>
              <w:jc w:val="both"/>
              <w:rPr>
                <w:b/>
                <w:sz w:val="22"/>
              </w:rPr>
            </w:pPr>
            <w:r w:rsidRPr="005231E1">
              <w:rPr>
                <w:b/>
                <w:sz w:val="22"/>
              </w:rPr>
              <w:t>Ограничения использования земельных участков и объектов капитального строительства</w:t>
            </w:r>
          </w:p>
        </w:tc>
      </w:tr>
      <w:tr w:rsidR="006468B6" w:rsidRPr="005231E1" w:rsidTr="00507906">
        <w:trPr>
          <w:trHeight w:val="20"/>
          <w:tblHeader/>
        </w:trPr>
        <w:tc>
          <w:tcPr>
            <w:tcW w:w="3227" w:type="dxa"/>
            <w:vAlign w:val="center"/>
          </w:tcPr>
          <w:p w:rsidR="006468B6" w:rsidRPr="005231E1" w:rsidRDefault="005231E1" w:rsidP="005231E1">
            <w:pPr>
              <w:jc w:val="both"/>
              <w:rPr>
                <w:b/>
                <w:sz w:val="22"/>
              </w:rPr>
            </w:pPr>
            <w:r w:rsidRPr="005231E1">
              <w:rPr>
                <w:b/>
                <w:sz w:val="22"/>
              </w:rPr>
              <w:t>Земельных участков</w:t>
            </w:r>
          </w:p>
        </w:tc>
        <w:tc>
          <w:tcPr>
            <w:tcW w:w="2835" w:type="dxa"/>
            <w:vAlign w:val="center"/>
          </w:tcPr>
          <w:p w:rsidR="006468B6" w:rsidRPr="005231E1" w:rsidRDefault="005231E1" w:rsidP="005231E1">
            <w:pPr>
              <w:jc w:val="both"/>
              <w:rPr>
                <w:b/>
                <w:sz w:val="22"/>
              </w:rPr>
            </w:pPr>
            <w:r w:rsidRPr="005231E1">
              <w:rPr>
                <w:b/>
                <w:sz w:val="22"/>
              </w:rPr>
              <w:t>Объектов капитального строительства</w:t>
            </w:r>
          </w:p>
        </w:tc>
        <w:tc>
          <w:tcPr>
            <w:tcW w:w="4252" w:type="dxa"/>
            <w:vMerge/>
            <w:vAlign w:val="center"/>
          </w:tcPr>
          <w:p w:rsidR="006468B6" w:rsidRPr="005231E1" w:rsidRDefault="006468B6" w:rsidP="005231E1">
            <w:pPr>
              <w:jc w:val="both"/>
              <w:rPr>
                <w:b/>
                <w:sz w:val="22"/>
              </w:rPr>
            </w:pPr>
          </w:p>
        </w:tc>
        <w:tc>
          <w:tcPr>
            <w:tcW w:w="4253" w:type="dxa"/>
            <w:vMerge/>
            <w:vAlign w:val="center"/>
          </w:tcPr>
          <w:p w:rsidR="006468B6" w:rsidRPr="005231E1" w:rsidRDefault="006468B6" w:rsidP="005231E1">
            <w:pPr>
              <w:jc w:val="both"/>
              <w:rPr>
                <w:b/>
                <w:sz w:val="22"/>
              </w:rPr>
            </w:pPr>
          </w:p>
        </w:tc>
      </w:tr>
      <w:tr w:rsidR="006468B6" w:rsidRPr="005231E1" w:rsidTr="00507906">
        <w:trPr>
          <w:trHeight w:val="20"/>
        </w:trPr>
        <w:tc>
          <w:tcPr>
            <w:tcW w:w="3227" w:type="dxa"/>
          </w:tcPr>
          <w:p w:rsidR="006468B6" w:rsidRPr="005231E1" w:rsidRDefault="006468B6" w:rsidP="005231E1">
            <w:pPr>
              <w:jc w:val="both"/>
              <w:rPr>
                <w:rFonts w:eastAsia="Calibri"/>
                <w:sz w:val="22"/>
              </w:rPr>
            </w:pPr>
            <w:r w:rsidRPr="005231E1">
              <w:rPr>
                <w:rFonts w:eastAsia="Calibri"/>
                <w:sz w:val="22"/>
              </w:rPr>
              <w:t>Многоэтажная жилая застройка (высотная застройка) (2.6)</w:t>
            </w:r>
          </w:p>
        </w:tc>
        <w:tc>
          <w:tcPr>
            <w:tcW w:w="2835" w:type="dxa"/>
          </w:tcPr>
          <w:p w:rsidR="006468B6" w:rsidRPr="005231E1" w:rsidRDefault="006468B6" w:rsidP="005231E1">
            <w:pPr>
              <w:jc w:val="both"/>
              <w:rPr>
                <w:rFonts w:eastAsia="Calibri"/>
                <w:sz w:val="22"/>
              </w:rPr>
            </w:pPr>
            <w:r w:rsidRPr="005231E1">
              <w:rPr>
                <w:rFonts w:eastAsia="Calibri"/>
                <w:sz w:val="22"/>
              </w:rPr>
              <w:t>Многоэтажные жилые дома</w:t>
            </w:r>
          </w:p>
        </w:tc>
        <w:tc>
          <w:tcPr>
            <w:tcW w:w="4252" w:type="dxa"/>
          </w:tcPr>
          <w:p w:rsidR="006468B6" w:rsidRPr="005231E1" w:rsidRDefault="006468B6" w:rsidP="005231E1">
            <w:pPr>
              <w:jc w:val="both"/>
              <w:rPr>
                <w:rFonts w:eastAsia="Calibri"/>
                <w:sz w:val="22"/>
              </w:rPr>
            </w:pPr>
            <w:r w:rsidRPr="005231E1">
              <w:rPr>
                <w:rFonts w:eastAsia="Calibri"/>
                <w:sz w:val="22"/>
              </w:rPr>
              <w:t xml:space="preserve">Минимальный размер земельного участка – 1000 кв. м. </w:t>
            </w:r>
          </w:p>
          <w:p w:rsidR="006468B6" w:rsidRPr="005231E1" w:rsidRDefault="006468B6" w:rsidP="005231E1">
            <w:pPr>
              <w:jc w:val="both"/>
              <w:rPr>
                <w:rFonts w:eastAsia="Calibri"/>
                <w:sz w:val="22"/>
              </w:rPr>
            </w:pPr>
            <w:r w:rsidRPr="005231E1">
              <w:rPr>
                <w:rFonts w:eastAsia="Calibri"/>
                <w:sz w:val="22"/>
              </w:rPr>
              <w:t xml:space="preserve">Минимальные отступы от границ земельного участка в целях определения места допустимого размещения объекта – 3 м. </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t>Максимальный процент застройки в границах земельного участка – 64,6.</w:t>
            </w:r>
          </w:p>
          <w:p w:rsidR="006468B6" w:rsidRPr="005231E1" w:rsidRDefault="006468B6" w:rsidP="005231E1">
            <w:pPr>
              <w:jc w:val="both"/>
              <w:rPr>
                <w:rFonts w:eastAsia="Calibri"/>
                <w:sz w:val="22"/>
              </w:rPr>
            </w:pPr>
            <w:r w:rsidRPr="005231E1">
              <w:rPr>
                <w:rFonts w:eastAsia="Calibri"/>
                <w:sz w:val="22"/>
              </w:rPr>
              <w:t>Предельное количество этажей, включая подземные – от 9 и выше.</w:t>
            </w:r>
          </w:p>
        </w:tc>
        <w:tc>
          <w:tcPr>
            <w:tcW w:w="4253" w:type="dxa"/>
          </w:tcPr>
          <w:p w:rsidR="006468B6" w:rsidRPr="005231E1" w:rsidRDefault="006468B6" w:rsidP="005231E1">
            <w:pPr>
              <w:jc w:val="both"/>
              <w:rPr>
                <w:rFonts w:eastAsia="Calibri"/>
                <w:sz w:val="22"/>
              </w:rPr>
            </w:pPr>
            <w:r w:rsidRPr="005231E1">
              <w:rPr>
                <w:rFonts w:eastAsia="Calibri"/>
                <w:sz w:val="22"/>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468B6" w:rsidRPr="005231E1" w:rsidRDefault="006468B6" w:rsidP="005231E1">
            <w:pPr>
              <w:jc w:val="both"/>
              <w:rPr>
                <w:rFonts w:eastAsia="Calibri"/>
                <w:sz w:val="22"/>
              </w:rPr>
            </w:pPr>
          </w:p>
        </w:tc>
      </w:tr>
      <w:tr w:rsidR="006468B6" w:rsidRPr="005231E1" w:rsidTr="00507906">
        <w:trPr>
          <w:trHeight w:val="20"/>
        </w:trPr>
        <w:tc>
          <w:tcPr>
            <w:tcW w:w="3227" w:type="dxa"/>
            <w:vMerge w:val="restart"/>
          </w:tcPr>
          <w:p w:rsidR="006468B6" w:rsidRPr="005231E1" w:rsidRDefault="006468B6" w:rsidP="005231E1">
            <w:pPr>
              <w:jc w:val="both"/>
              <w:rPr>
                <w:sz w:val="22"/>
              </w:rPr>
            </w:pPr>
            <w:r w:rsidRPr="005231E1">
              <w:rPr>
                <w:sz w:val="22"/>
              </w:rPr>
              <w:t>Дошкольное, начальное и среднее общее образование (3.5.1)</w:t>
            </w:r>
          </w:p>
        </w:tc>
        <w:tc>
          <w:tcPr>
            <w:tcW w:w="2835" w:type="dxa"/>
          </w:tcPr>
          <w:p w:rsidR="006468B6" w:rsidRPr="005231E1" w:rsidRDefault="006468B6" w:rsidP="005231E1">
            <w:pPr>
              <w:jc w:val="both"/>
              <w:rPr>
                <w:rFonts w:eastAsia="Calibri"/>
                <w:sz w:val="22"/>
              </w:rPr>
            </w:pPr>
            <w:r w:rsidRPr="005231E1">
              <w:rPr>
                <w:rFonts w:eastAsia="Calibri"/>
                <w:sz w:val="22"/>
              </w:rPr>
              <w:t>Детские ясли.</w:t>
            </w:r>
          </w:p>
          <w:p w:rsidR="006468B6" w:rsidRPr="005231E1" w:rsidRDefault="006468B6" w:rsidP="005231E1">
            <w:pPr>
              <w:jc w:val="both"/>
              <w:rPr>
                <w:rFonts w:eastAsia="Calibri"/>
                <w:sz w:val="22"/>
              </w:rPr>
            </w:pPr>
            <w:r w:rsidRPr="005231E1">
              <w:rPr>
                <w:rFonts w:eastAsia="Calibri"/>
                <w:sz w:val="22"/>
              </w:rPr>
              <w:t>Детские сады.</w:t>
            </w:r>
          </w:p>
        </w:tc>
        <w:tc>
          <w:tcPr>
            <w:tcW w:w="4252" w:type="dxa"/>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для отдельно стоящего объекта:</w:t>
            </w:r>
          </w:p>
          <w:p w:rsidR="006468B6" w:rsidRPr="005231E1" w:rsidRDefault="006468B6" w:rsidP="005231E1">
            <w:pPr>
              <w:jc w:val="both"/>
              <w:rPr>
                <w:rFonts w:eastAsia="Calibri"/>
                <w:sz w:val="22"/>
              </w:rPr>
            </w:pPr>
            <w:r w:rsidRPr="005231E1">
              <w:rPr>
                <w:rFonts w:eastAsia="Calibri"/>
                <w:sz w:val="22"/>
              </w:rPr>
              <w:t>- при вместимости до 100 мест – 40 кв. м. на 1 чел.;</w:t>
            </w:r>
          </w:p>
          <w:p w:rsidR="006468B6" w:rsidRPr="005231E1" w:rsidRDefault="006468B6" w:rsidP="005231E1">
            <w:pPr>
              <w:jc w:val="both"/>
              <w:rPr>
                <w:rFonts w:eastAsia="Calibri"/>
                <w:sz w:val="22"/>
              </w:rPr>
            </w:pPr>
            <w:r w:rsidRPr="005231E1">
              <w:rPr>
                <w:rFonts w:eastAsia="Calibri"/>
                <w:sz w:val="22"/>
              </w:rPr>
              <w:lastRenderedPageBreak/>
              <w:t>- при вместимости свыше 100 мест – 35 кв. м. на 1 чел.</w:t>
            </w:r>
          </w:p>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для встроенного объекта:</w:t>
            </w:r>
          </w:p>
          <w:p w:rsidR="006468B6" w:rsidRPr="005231E1" w:rsidRDefault="006468B6" w:rsidP="005231E1">
            <w:pPr>
              <w:jc w:val="both"/>
              <w:rPr>
                <w:rFonts w:eastAsia="Calibri"/>
                <w:sz w:val="22"/>
              </w:rPr>
            </w:pPr>
            <w:r w:rsidRPr="005231E1">
              <w:rPr>
                <w:rFonts w:eastAsia="Calibri"/>
                <w:sz w:val="22"/>
              </w:rPr>
              <w:t>- при вместимости более 100 мест – 29 кв. м. на 1 чел.</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231E1" w:rsidRDefault="006468B6" w:rsidP="005231E1">
            <w:pPr>
              <w:jc w:val="both"/>
              <w:rPr>
                <w:rFonts w:eastAsia="Calibri"/>
                <w:sz w:val="22"/>
              </w:rPr>
            </w:pPr>
            <w:r w:rsidRPr="005231E1">
              <w:rPr>
                <w:rFonts w:eastAsia="Calibri"/>
                <w:sz w:val="22"/>
              </w:rPr>
              <w:t>Предельное количество этажей – 3.</w:t>
            </w:r>
          </w:p>
          <w:p w:rsidR="006468B6" w:rsidRPr="005231E1" w:rsidRDefault="006468B6" w:rsidP="005231E1">
            <w:pPr>
              <w:jc w:val="both"/>
              <w:rPr>
                <w:rFonts w:eastAsia="Calibri"/>
                <w:sz w:val="22"/>
              </w:rPr>
            </w:pPr>
            <w:r w:rsidRPr="005231E1">
              <w:rPr>
                <w:rFonts w:eastAsia="Calibri"/>
                <w:sz w:val="22"/>
              </w:rPr>
              <w:t>Предельная высота ограждения – 2 м.</w:t>
            </w:r>
          </w:p>
          <w:p w:rsidR="006468B6" w:rsidRPr="005231E1" w:rsidRDefault="006468B6" w:rsidP="005231E1">
            <w:pPr>
              <w:jc w:val="both"/>
              <w:rPr>
                <w:sz w:val="22"/>
              </w:rPr>
            </w:pPr>
            <w:r w:rsidRPr="005231E1">
              <w:rPr>
                <w:sz w:val="22"/>
              </w:rPr>
              <w:t>Минимальный процент спортивно-игровых площадок – 20.</w:t>
            </w:r>
          </w:p>
          <w:p w:rsidR="006468B6" w:rsidRPr="005231E1" w:rsidRDefault="006468B6" w:rsidP="005231E1">
            <w:pPr>
              <w:jc w:val="both"/>
              <w:rPr>
                <w:rFonts w:eastAsia="Calibri"/>
                <w:sz w:val="22"/>
              </w:rPr>
            </w:pPr>
            <w:r w:rsidRPr="005231E1">
              <w:rPr>
                <w:rFonts w:eastAsia="Calibri"/>
                <w:sz w:val="22"/>
              </w:rPr>
              <w:t>Минимальный процент озеленения – 30.</w:t>
            </w:r>
          </w:p>
        </w:tc>
        <w:tc>
          <w:tcPr>
            <w:tcW w:w="4253" w:type="dxa"/>
            <w:vMerge w:val="restart"/>
          </w:tcPr>
          <w:p w:rsidR="006468B6" w:rsidRPr="005231E1" w:rsidRDefault="006468B6" w:rsidP="005231E1">
            <w:pPr>
              <w:jc w:val="both"/>
              <w:rPr>
                <w:sz w:val="22"/>
              </w:rPr>
            </w:pPr>
            <w:r w:rsidRPr="005231E1">
              <w:rPr>
                <w:sz w:val="22"/>
              </w:rPr>
              <w:lastRenderedPageBreak/>
              <w:t>Не допускается размещение образовательных и детских учреждений в санитарно-за</w:t>
            </w:r>
            <w:r w:rsidRPr="005231E1">
              <w:rPr>
                <w:sz w:val="22"/>
              </w:rPr>
              <w:lastRenderedPageBreak/>
              <w:t xml:space="preserve">щитных зонах, установленных в предусмотренном действующим законодательством порядке </w:t>
            </w:r>
          </w:p>
        </w:tc>
      </w:tr>
      <w:tr w:rsidR="006468B6" w:rsidRPr="005231E1" w:rsidTr="00507906">
        <w:trPr>
          <w:trHeight w:val="20"/>
        </w:trPr>
        <w:tc>
          <w:tcPr>
            <w:tcW w:w="3227" w:type="dxa"/>
            <w:vMerge/>
          </w:tcPr>
          <w:p w:rsidR="006468B6" w:rsidRPr="005231E1" w:rsidRDefault="006468B6" w:rsidP="005231E1">
            <w:pPr>
              <w:jc w:val="both"/>
              <w:rPr>
                <w:sz w:val="22"/>
              </w:rPr>
            </w:pPr>
          </w:p>
        </w:tc>
        <w:tc>
          <w:tcPr>
            <w:tcW w:w="2835" w:type="dxa"/>
          </w:tcPr>
          <w:p w:rsidR="006468B6" w:rsidRPr="005231E1" w:rsidRDefault="006468B6" w:rsidP="005231E1">
            <w:pPr>
              <w:jc w:val="both"/>
              <w:rPr>
                <w:rFonts w:eastAsia="Calibri"/>
                <w:sz w:val="22"/>
              </w:rPr>
            </w:pPr>
            <w:r w:rsidRPr="005231E1">
              <w:rPr>
                <w:rFonts w:eastAsia="Calibri"/>
                <w:sz w:val="22"/>
              </w:rPr>
              <w:t>Школы.</w:t>
            </w:r>
          </w:p>
          <w:p w:rsidR="006468B6" w:rsidRPr="005231E1" w:rsidRDefault="006468B6" w:rsidP="005231E1">
            <w:pPr>
              <w:jc w:val="both"/>
              <w:rPr>
                <w:rFonts w:eastAsia="Calibri"/>
                <w:sz w:val="22"/>
              </w:rPr>
            </w:pPr>
            <w:r w:rsidRPr="005231E1">
              <w:rPr>
                <w:rFonts w:eastAsia="Calibri"/>
                <w:sz w:val="22"/>
              </w:rPr>
              <w:t>Лицеи.</w:t>
            </w:r>
          </w:p>
          <w:p w:rsidR="006468B6" w:rsidRPr="005231E1" w:rsidRDefault="006468B6" w:rsidP="005231E1">
            <w:pPr>
              <w:jc w:val="both"/>
              <w:rPr>
                <w:rFonts w:eastAsia="Calibri"/>
                <w:sz w:val="22"/>
              </w:rPr>
            </w:pPr>
            <w:r w:rsidRPr="005231E1">
              <w:rPr>
                <w:rFonts w:eastAsia="Calibri"/>
                <w:sz w:val="22"/>
              </w:rPr>
              <w:t>Гимназии.</w:t>
            </w:r>
          </w:p>
          <w:p w:rsidR="006468B6" w:rsidRPr="005231E1" w:rsidRDefault="006468B6" w:rsidP="005231E1">
            <w:pPr>
              <w:jc w:val="both"/>
              <w:rPr>
                <w:sz w:val="22"/>
              </w:rPr>
            </w:pPr>
            <w:r w:rsidRPr="005231E1">
              <w:rPr>
                <w:sz w:val="22"/>
              </w:rPr>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468B6" w:rsidRPr="005231E1" w:rsidRDefault="006468B6" w:rsidP="005231E1">
            <w:pPr>
              <w:jc w:val="both"/>
              <w:rPr>
                <w:rFonts w:eastAsia="Calibri"/>
                <w:sz w:val="22"/>
              </w:rPr>
            </w:pPr>
          </w:p>
        </w:tc>
        <w:tc>
          <w:tcPr>
            <w:tcW w:w="4252" w:type="dxa"/>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при вместимости:</w:t>
            </w:r>
          </w:p>
          <w:p w:rsidR="006468B6" w:rsidRPr="005231E1" w:rsidRDefault="006468B6" w:rsidP="005231E1">
            <w:pPr>
              <w:jc w:val="both"/>
              <w:rPr>
                <w:rFonts w:eastAsia="Calibri"/>
                <w:sz w:val="22"/>
              </w:rPr>
            </w:pPr>
            <w:r w:rsidRPr="005231E1">
              <w:rPr>
                <w:rFonts w:eastAsia="Calibri"/>
                <w:sz w:val="22"/>
              </w:rPr>
              <w:t>- до 400 мест – 50 кв. м. на 1 чел.;</w:t>
            </w:r>
          </w:p>
          <w:p w:rsidR="006468B6" w:rsidRPr="005231E1" w:rsidRDefault="006468B6" w:rsidP="005231E1">
            <w:pPr>
              <w:jc w:val="both"/>
              <w:rPr>
                <w:rFonts w:eastAsia="Calibri"/>
                <w:sz w:val="22"/>
              </w:rPr>
            </w:pPr>
            <w:r w:rsidRPr="005231E1">
              <w:rPr>
                <w:rFonts w:eastAsia="Calibri"/>
                <w:sz w:val="22"/>
              </w:rPr>
              <w:t>- от 401 до 500 мест – 60 кв. м. на 1 чел.;</w:t>
            </w:r>
          </w:p>
          <w:p w:rsidR="006468B6" w:rsidRPr="005231E1" w:rsidRDefault="006468B6" w:rsidP="005231E1">
            <w:pPr>
              <w:jc w:val="both"/>
              <w:rPr>
                <w:sz w:val="22"/>
              </w:rPr>
            </w:pPr>
            <w:r w:rsidRPr="005231E1">
              <w:rPr>
                <w:sz w:val="22"/>
              </w:rPr>
              <w:t xml:space="preserve">- от 501 до 600 мест – 50 </w:t>
            </w:r>
            <w:proofErr w:type="spellStart"/>
            <w:r w:rsidRPr="005231E1">
              <w:rPr>
                <w:sz w:val="22"/>
              </w:rPr>
              <w:t>кв.м</w:t>
            </w:r>
            <w:proofErr w:type="spellEnd"/>
            <w:r w:rsidRPr="005231E1">
              <w:rPr>
                <w:sz w:val="22"/>
              </w:rPr>
              <w:t>. на 1 чел.;</w:t>
            </w:r>
          </w:p>
          <w:p w:rsidR="006468B6" w:rsidRPr="005231E1" w:rsidRDefault="006468B6" w:rsidP="005231E1">
            <w:pPr>
              <w:jc w:val="both"/>
              <w:rPr>
                <w:rFonts w:eastAsia="Calibri"/>
                <w:sz w:val="22"/>
              </w:rPr>
            </w:pPr>
            <w:r w:rsidRPr="005231E1">
              <w:rPr>
                <w:rFonts w:eastAsia="Calibri"/>
                <w:sz w:val="22"/>
              </w:rPr>
              <w:t xml:space="preserve">- от 601 до 800 мест – 40 </w:t>
            </w:r>
            <w:proofErr w:type="spellStart"/>
            <w:r w:rsidRPr="005231E1">
              <w:rPr>
                <w:rFonts w:eastAsia="Calibri"/>
                <w:sz w:val="22"/>
              </w:rPr>
              <w:t>кв.м</w:t>
            </w:r>
            <w:proofErr w:type="spellEnd"/>
            <w:r w:rsidRPr="005231E1">
              <w:rPr>
                <w:rFonts w:eastAsia="Calibri"/>
                <w:sz w:val="22"/>
              </w:rPr>
              <w:t>. на 1 чел.</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231E1" w:rsidRDefault="006468B6" w:rsidP="005231E1">
            <w:pPr>
              <w:jc w:val="both"/>
              <w:rPr>
                <w:rFonts w:eastAsia="Calibri"/>
                <w:sz w:val="22"/>
              </w:rPr>
            </w:pPr>
            <w:r w:rsidRPr="005231E1">
              <w:rPr>
                <w:rFonts w:eastAsia="Calibri"/>
                <w:sz w:val="22"/>
              </w:rPr>
              <w:t>Минимальный отступ от красной линии улицы до объектов – 25 м.</w:t>
            </w:r>
          </w:p>
          <w:p w:rsidR="006468B6" w:rsidRPr="005231E1" w:rsidRDefault="006468B6" w:rsidP="005231E1">
            <w:pPr>
              <w:jc w:val="both"/>
              <w:rPr>
                <w:rFonts w:eastAsia="Calibri"/>
                <w:sz w:val="22"/>
              </w:rPr>
            </w:pPr>
            <w:r w:rsidRPr="005231E1">
              <w:rPr>
                <w:rFonts w:eastAsia="Calibri"/>
                <w:sz w:val="22"/>
              </w:rPr>
              <w:t>Предельное количество этажей – 4.</w:t>
            </w:r>
          </w:p>
          <w:p w:rsidR="006468B6" w:rsidRPr="005231E1" w:rsidRDefault="006468B6" w:rsidP="005231E1">
            <w:pPr>
              <w:jc w:val="both"/>
              <w:rPr>
                <w:rFonts w:eastAsia="Calibri"/>
                <w:sz w:val="22"/>
              </w:rPr>
            </w:pPr>
            <w:r w:rsidRPr="005231E1">
              <w:rPr>
                <w:rFonts w:eastAsia="Calibri"/>
                <w:sz w:val="22"/>
              </w:rPr>
              <w:t>Предельная высота ограждения – 2 м.</w:t>
            </w:r>
          </w:p>
          <w:p w:rsidR="006468B6" w:rsidRPr="005231E1" w:rsidRDefault="006468B6" w:rsidP="005231E1">
            <w:pPr>
              <w:jc w:val="both"/>
              <w:rPr>
                <w:rFonts w:eastAsia="Calibri"/>
                <w:sz w:val="22"/>
              </w:rPr>
            </w:pPr>
            <w:r w:rsidRPr="005231E1">
              <w:rPr>
                <w:rFonts w:eastAsia="Calibri"/>
                <w:sz w:val="22"/>
              </w:rPr>
              <w:t>Минимальный процент озеленения – 30</w:t>
            </w:r>
          </w:p>
        </w:tc>
        <w:tc>
          <w:tcPr>
            <w:tcW w:w="4253" w:type="dxa"/>
            <w:vMerge/>
          </w:tcPr>
          <w:p w:rsidR="006468B6" w:rsidRPr="005231E1" w:rsidRDefault="006468B6" w:rsidP="005231E1">
            <w:pPr>
              <w:jc w:val="both"/>
              <w:rPr>
                <w:rFonts w:eastAsia="Calibri"/>
                <w:sz w:val="22"/>
              </w:rPr>
            </w:pPr>
          </w:p>
        </w:tc>
      </w:tr>
      <w:tr w:rsidR="006468B6" w:rsidRPr="005231E1" w:rsidTr="00507906">
        <w:trPr>
          <w:trHeight w:val="20"/>
        </w:trPr>
        <w:tc>
          <w:tcPr>
            <w:tcW w:w="3227" w:type="dxa"/>
          </w:tcPr>
          <w:p w:rsidR="006468B6" w:rsidRPr="005231E1" w:rsidRDefault="006468B6" w:rsidP="005231E1">
            <w:pPr>
              <w:jc w:val="both"/>
              <w:rPr>
                <w:sz w:val="22"/>
              </w:rPr>
            </w:pPr>
            <w:r w:rsidRPr="005231E1">
              <w:rPr>
                <w:sz w:val="22"/>
              </w:rPr>
              <w:lastRenderedPageBreak/>
              <w:t>Амбулаторно-поликлиническое обслуживание (3.4.1)</w:t>
            </w:r>
          </w:p>
        </w:tc>
        <w:tc>
          <w:tcPr>
            <w:tcW w:w="2835" w:type="dxa"/>
          </w:tcPr>
          <w:p w:rsidR="006468B6" w:rsidRPr="005231E1" w:rsidRDefault="006468B6" w:rsidP="005231E1">
            <w:pPr>
              <w:jc w:val="both"/>
              <w:rPr>
                <w:rFonts w:eastAsia="Calibri"/>
                <w:sz w:val="22"/>
              </w:rPr>
            </w:pPr>
            <w:r w:rsidRPr="005231E1">
              <w:rPr>
                <w:rFonts w:eastAsia="Calibri"/>
                <w:sz w:val="22"/>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2" w:type="dxa"/>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w:t>
            </w:r>
          </w:p>
          <w:p w:rsidR="006468B6" w:rsidRPr="005231E1" w:rsidRDefault="006468B6" w:rsidP="005231E1">
            <w:pPr>
              <w:jc w:val="both"/>
              <w:rPr>
                <w:rFonts w:eastAsia="Calibri"/>
                <w:sz w:val="22"/>
              </w:rPr>
            </w:pPr>
            <w:r w:rsidRPr="005231E1">
              <w:rPr>
                <w:rFonts w:eastAsia="Calibri"/>
                <w:sz w:val="22"/>
              </w:rPr>
              <w:t>- лечебно-профилактические медицинские организации, оказывающие медицинскую помощь в амбулаторных условиях – 0,3 га;</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t xml:space="preserve">Предельное количество этажей – </w:t>
            </w:r>
            <w:r w:rsidR="007923CF">
              <w:rPr>
                <w:rFonts w:eastAsia="Calibri"/>
                <w:sz w:val="22"/>
              </w:rPr>
              <w:t>5</w:t>
            </w:r>
            <w:r w:rsidRPr="005231E1">
              <w:rPr>
                <w:rFonts w:eastAsia="Calibri"/>
                <w:sz w:val="22"/>
              </w:rPr>
              <w:t>.</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231E1" w:rsidRDefault="006468B6" w:rsidP="005231E1">
            <w:pPr>
              <w:jc w:val="both"/>
              <w:rPr>
                <w:rFonts w:eastAsia="Calibri"/>
                <w:sz w:val="22"/>
              </w:rPr>
            </w:pPr>
            <w:r w:rsidRPr="005231E1">
              <w:rPr>
                <w:rFonts w:eastAsia="Calibri"/>
                <w:sz w:val="22"/>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6468B6" w:rsidRPr="005231E1" w:rsidRDefault="006468B6" w:rsidP="005231E1">
            <w:pPr>
              <w:jc w:val="both"/>
              <w:rPr>
                <w:rFonts w:eastAsia="Calibri"/>
                <w:sz w:val="22"/>
              </w:rPr>
            </w:pPr>
          </w:p>
        </w:tc>
      </w:tr>
      <w:tr w:rsidR="006468B6" w:rsidRPr="005231E1" w:rsidTr="00507906">
        <w:trPr>
          <w:trHeight w:val="20"/>
        </w:trPr>
        <w:tc>
          <w:tcPr>
            <w:tcW w:w="3227" w:type="dxa"/>
          </w:tcPr>
          <w:p w:rsidR="006468B6" w:rsidRPr="005231E1" w:rsidRDefault="006468B6" w:rsidP="005231E1">
            <w:pPr>
              <w:jc w:val="both"/>
              <w:rPr>
                <w:sz w:val="22"/>
              </w:rPr>
            </w:pPr>
            <w:r w:rsidRPr="005231E1">
              <w:rPr>
                <w:sz w:val="22"/>
              </w:rPr>
              <w:t>Магазины (4.4)</w:t>
            </w:r>
          </w:p>
        </w:tc>
        <w:tc>
          <w:tcPr>
            <w:tcW w:w="2835" w:type="dxa"/>
          </w:tcPr>
          <w:p w:rsidR="006468B6" w:rsidRPr="005231E1" w:rsidRDefault="006468B6" w:rsidP="005231E1">
            <w:pPr>
              <w:jc w:val="both"/>
              <w:rPr>
                <w:sz w:val="22"/>
              </w:rPr>
            </w:pPr>
            <w:r w:rsidRPr="005231E1">
              <w:rPr>
                <w:sz w:val="22"/>
              </w:rPr>
              <w:t>Объекты капитального строительства, предназначенные для продажи товаров, торговая площадь которых составляет до 5000 кв. м</w:t>
            </w:r>
          </w:p>
        </w:tc>
        <w:tc>
          <w:tcPr>
            <w:tcW w:w="4252" w:type="dxa"/>
          </w:tcPr>
          <w:p w:rsidR="006468B6" w:rsidRPr="005231E1" w:rsidRDefault="006468B6" w:rsidP="005231E1">
            <w:pPr>
              <w:jc w:val="both"/>
              <w:rPr>
                <w:rFonts w:eastAsia="Calibri"/>
                <w:sz w:val="22"/>
              </w:rPr>
            </w:pPr>
            <w:r w:rsidRPr="005231E1">
              <w:rPr>
                <w:rFonts w:eastAsia="Calibri"/>
                <w:sz w:val="22"/>
              </w:rPr>
              <w:t xml:space="preserve">Минимальные размеры земельного участка (га/100 </w:t>
            </w:r>
            <w:proofErr w:type="spellStart"/>
            <w:r w:rsidRPr="005231E1">
              <w:rPr>
                <w:rFonts w:eastAsia="Calibri"/>
                <w:sz w:val="22"/>
              </w:rPr>
              <w:t>кв.м</w:t>
            </w:r>
            <w:proofErr w:type="spellEnd"/>
            <w:r w:rsidRPr="005231E1">
              <w:rPr>
                <w:rFonts w:eastAsia="Calibri"/>
                <w:sz w:val="22"/>
              </w:rPr>
              <w:t xml:space="preserve"> торговой площади):</w:t>
            </w:r>
          </w:p>
          <w:p w:rsidR="006468B6" w:rsidRPr="005231E1" w:rsidRDefault="006468B6" w:rsidP="005231E1">
            <w:pPr>
              <w:jc w:val="both"/>
              <w:rPr>
                <w:rFonts w:eastAsia="Calibri"/>
                <w:sz w:val="22"/>
              </w:rPr>
            </w:pPr>
            <w:r w:rsidRPr="005231E1">
              <w:rPr>
                <w:rFonts w:eastAsia="Calibri"/>
                <w:sz w:val="22"/>
              </w:rPr>
              <w:t xml:space="preserve">- до 150 </w:t>
            </w:r>
            <w:proofErr w:type="spellStart"/>
            <w:r w:rsidRPr="005231E1">
              <w:rPr>
                <w:rFonts w:eastAsia="Calibri"/>
                <w:sz w:val="22"/>
              </w:rPr>
              <w:t>кв.м</w:t>
            </w:r>
            <w:proofErr w:type="spellEnd"/>
            <w:r w:rsidRPr="005231E1">
              <w:rPr>
                <w:rFonts w:eastAsia="Calibri"/>
                <w:sz w:val="22"/>
              </w:rPr>
              <w:t>. торговой площади – 0,03;</w:t>
            </w:r>
          </w:p>
          <w:p w:rsidR="006468B6" w:rsidRPr="005231E1" w:rsidRDefault="006468B6" w:rsidP="005231E1">
            <w:pPr>
              <w:jc w:val="both"/>
              <w:rPr>
                <w:rFonts w:eastAsia="Calibri"/>
                <w:sz w:val="22"/>
              </w:rPr>
            </w:pPr>
            <w:r w:rsidRPr="005231E1">
              <w:rPr>
                <w:rFonts w:eastAsia="Calibri"/>
                <w:sz w:val="22"/>
              </w:rPr>
              <w:t xml:space="preserve">- от 150 до 250 </w:t>
            </w:r>
            <w:proofErr w:type="spellStart"/>
            <w:r w:rsidRPr="005231E1">
              <w:rPr>
                <w:rFonts w:eastAsia="Calibri"/>
                <w:sz w:val="22"/>
              </w:rPr>
              <w:t>кв.м</w:t>
            </w:r>
            <w:proofErr w:type="spellEnd"/>
            <w:r w:rsidRPr="005231E1">
              <w:rPr>
                <w:rFonts w:eastAsia="Calibri"/>
                <w:sz w:val="22"/>
              </w:rPr>
              <w:t xml:space="preserve"> торговой площади – 0,08;</w:t>
            </w:r>
          </w:p>
          <w:p w:rsidR="006468B6" w:rsidRPr="005231E1" w:rsidRDefault="006468B6" w:rsidP="005231E1">
            <w:pPr>
              <w:jc w:val="both"/>
              <w:rPr>
                <w:rFonts w:eastAsia="Calibri"/>
                <w:sz w:val="22"/>
              </w:rPr>
            </w:pPr>
            <w:r w:rsidRPr="005231E1">
              <w:rPr>
                <w:rFonts w:eastAsia="Calibri"/>
                <w:sz w:val="22"/>
              </w:rPr>
              <w:t xml:space="preserve">- свыше 250 до 650 </w:t>
            </w:r>
            <w:proofErr w:type="spellStart"/>
            <w:r w:rsidRPr="005231E1">
              <w:rPr>
                <w:rFonts w:eastAsia="Calibri"/>
                <w:sz w:val="22"/>
              </w:rPr>
              <w:t>кв.м</w:t>
            </w:r>
            <w:proofErr w:type="spellEnd"/>
            <w:r w:rsidRPr="005231E1">
              <w:rPr>
                <w:rFonts w:eastAsia="Calibri"/>
                <w:sz w:val="22"/>
              </w:rPr>
              <w:t xml:space="preserve"> торговой площади – 0,06;</w:t>
            </w:r>
          </w:p>
          <w:p w:rsidR="006468B6" w:rsidRPr="005231E1" w:rsidRDefault="006468B6" w:rsidP="005231E1">
            <w:pPr>
              <w:jc w:val="both"/>
              <w:rPr>
                <w:rFonts w:eastAsia="Calibri"/>
                <w:sz w:val="22"/>
              </w:rPr>
            </w:pPr>
            <w:r w:rsidRPr="005231E1">
              <w:rPr>
                <w:rFonts w:eastAsia="Calibri"/>
                <w:sz w:val="22"/>
              </w:rPr>
              <w:t xml:space="preserve">- свыше 650 до 1500 </w:t>
            </w:r>
            <w:proofErr w:type="spellStart"/>
            <w:r w:rsidRPr="005231E1">
              <w:rPr>
                <w:rFonts w:eastAsia="Calibri"/>
                <w:sz w:val="22"/>
              </w:rPr>
              <w:t>кв.м</w:t>
            </w:r>
            <w:proofErr w:type="spellEnd"/>
            <w:r w:rsidRPr="005231E1">
              <w:rPr>
                <w:rFonts w:eastAsia="Calibri"/>
                <w:sz w:val="22"/>
              </w:rPr>
              <w:t xml:space="preserve"> торговой площади – 0,04;</w:t>
            </w:r>
          </w:p>
          <w:p w:rsidR="006468B6" w:rsidRPr="005231E1" w:rsidRDefault="006468B6" w:rsidP="005231E1">
            <w:pPr>
              <w:jc w:val="both"/>
              <w:rPr>
                <w:rFonts w:eastAsia="Calibri"/>
                <w:sz w:val="22"/>
              </w:rPr>
            </w:pPr>
            <w:r w:rsidRPr="005231E1">
              <w:rPr>
                <w:rFonts w:eastAsia="Calibri"/>
                <w:sz w:val="22"/>
              </w:rPr>
              <w:t xml:space="preserve">- свыше 1500 до 3500 </w:t>
            </w:r>
            <w:proofErr w:type="spellStart"/>
            <w:r w:rsidRPr="005231E1">
              <w:rPr>
                <w:rFonts w:eastAsia="Calibri"/>
                <w:sz w:val="22"/>
              </w:rPr>
              <w:t>кв.м</w:t>
            </w:r>
            <w:proofErr w:type="spellEnd"/>
            <w:r w:rsidRPr="005231E1">
              <w:rPr>
                <w:rFonts w:eastAsia="Calibri"/>
                <w:sz w:val="22"/>
              </w:rPr>
              <w:t xml:space="preserve"> торговой площади – 0,02.</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lastRenderedPageBreak/>
              <w:t>Минимальные отступы от границ соседнего земельного участка в целях определения места допустимого размещения объекта – 3.</w:t>
            </w:r>
          </w:p>
          <w:p w:rsidR="006468B6" w:rsidRPr="005231E1" w:rsidRDefault="006468B6" w:rsidP="005231E1">
            <w:pPr>
              <w:jc w:val="both"/>
              <w:rPr>
                <w:rFonts w:eastAsia="Calibri"/>
                <w:sz w:val="22"/>
              </w:rPr>
            </w:pPr>
            <w:r w:rsidRPr="005231E1">
              <w:rPr>
                <w:rFonts w:eastAsia="Calibri"/>
                <w:sz w:val="22"/>
              </w:rPr>
              <w:t>Предельное количество надземных этажей – 3.</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231E1" w:rsidRDefault="006468B6" w:rsidP="005231E1">
            <w:pPr>
              <w:jc w:val="both"/>
              <w:rPr>
                <w:rFonts w:eastAsia="Calibri"/>
                <w:sz w:val="22"/>
              </w:rPr>
            </w:pPr>
            <w:r w:rsidRPr="005231E1">
              <w:rPr>
                <w:rFonts w:eastAsia="Calibri"/>
                <w:sz w:val="22"/>
              </w:rPr>
              <w:lastRenderedPageBreak/>
              <w:t>Ограничения не установлены</w:t>
            </w:r>
          </w:p>
        </w:tc>
      </w:tr>
    </w:tbl>
    <w:p w:rsidR="006468B6" w:rsidRPr="00686064" w:rsidRDefault="006468B6" w:rsidP="00686064">
      <w:pPr>
        <w:ind w:firstLine="709"/>
        <w:jc w:val="both"/>
        <w:rPr>
          <w:rFonts w:eastAsia="Calibri"/>
        </w:rPr>
      </w:pPr>
    </w:p>
    <w:p w:rsidR="006468B6" w:rsidRPr="005231E1" w:rsidRDefault="006468B6" w:rsidP="00686064">
      <w:pPr>
        <w:ind w:firstLine="709"/>
        <w:jc w:val="both"/>
        <w:rPr>
          <w:b/>
        </w:rPr>
      </w:pPr>
      <w:r w:rsidRPr="005231E1">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5231E1" w:rsidTr="00507906">
        <w:trPr>
          <w:trHeight w:val="20"/>
          <w:tblHeader/>
        </w:trPr>
        <w:tc>
          <w:tcPr>
            <w:tcW w:w="6062" w:type="dxa"/>
            <w:gridSpan w:val="2"/>
            <w:vAlign w:val="center"/>
          </w:tcPr>
          <w:p w:rsidR="006468B6" w:rsidRPr="005231E1" w:rsidRDefault="005231E1" w:rsidP="005231E1">
            <w:pPr>
              <w:jc w:val="both"/>
              <w:rPr>
                <w:b/>
                <w:sz w:val="22"/>
              </w:rPr>
            </w:pPr>
            <w:r w:rsidRPr="005231E1">
              <w:rPr>
                <w:b/>
                <w:sz w:val="22"/>
              </w:rPr>
              <w:t xml:space="preserve">Виды разрешенного использования </w:t>
            </w:r>
          </w:p>
        </w:tc>
        <w:tc>
          <w:tcPr>
            <w:tcW w:w="4252" w:type="dxa"/>
            <w:vMerge w:val="restart"/>
            <w:vAlign w:val="center"/>
          </w:tcPr>
          <w:p w:rsidR="006468B6" w:rsidRPr="005231E1" w:rsidRDefault="005231E1" w:rsidP="005231E1">
            <w:pPr>
              <w:jc w:val="both"/>
              <w:rPr>
                <w:b/>
                <w:sz w:val="22"/>
              </w:rPr>
            </w:pPr>
            <w:r w:rsidRPr="005231E1">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231E1" w:rsidRDefault="005231E1" w:rsidP="005231E1">
            <w:pPr>
              <w:jc w:val="both"/>
              <w:rPr>
                <w:b/>
                <w:sz w:val="22"/>
              </w:rPr>
            </w:pPr>
            <w:r w:rsidRPr="005231E1">
              <w:rPr>
                <w:b/>
                <w:sz w:val="22"/>
              </w:rPr>
              <w:t>Ограничения использования земельных участков и объектов капитального строительства</w:t>
            </w:r>
          </w:p>
        </w:tc>
      </w:tr>
      <w:tr w:rsidR="006468B6" w:rsidRPr="005231E1" w:rsidTr="00507906">
        <w:trPr>
          <w:trHeight w:val="20"/>
          <w:tblHeader/>
        </w:trPr>
        <w:tc>
          <w:tcPr>
            <w:tcW w:w="3227" w:type="dxa"/>
            <w:vAlign w:val="center"/>
          </w:tcPr>
          <w:p w:rsidR="006468B6" w:rsidRPr="005231E1" w:rsidRDefault="005231E1" w:rsidP="005231E1">
            <w:pPr>
              <w:jc w:val="both"/>
              <w:rPr>
                <w:b/>
                <w:sz w:val="22"/>
              </w:rPr>
            </w:pPr>
            <w:r w:rsidRPr="005231E1">
              <w:rPr>
                <w:b/>
                <w:sz w:val="22"/>
              </w:rPr>
              <w:t>Земельных участков</w:t>
            </w:r>
          </w:p>
        </w:tc>
        <w:tc>
          <w:tcPr>
            <w:tcW w:w="2835" w:type="dxa"/>
            <w:vAlign w:val="center"/>
          </w:tcPr>
          <w:p w:rsidR="006468B6" w:rsidRPr="005231E1" w:rsidRDefault="005231E1" w:rsidP="005231E1">
            <w:pPr>
              <w:jc w:val="both"/>
              <w:rPr>
                <w:b/>
                <w:sz w:val="22"/>
              </w:rPr>
            </w:pPr>
            <w:r w:rsidRPr="005231E1">
              <w:rPr>
                <w:b/>
                <w:sz w:val="22"/>
              </w:rPr>
              <w:t>Объектов капитального строительства</w:t>
            </w:r>
          </w:p>
        </w:tc>
        <w:tc>
          <w:tcPr>
            <w:tcW w:w="4252" w:type="dxa"/>
            <w:vMerge/>
            <w:vAlign w:val="center"/>
          </w:tcPr>
          <w:p w:rsidR="006468B6" w:rsidRPr="005231E1" w:rsidRDefault="006468B6" w:rsidP="005231E1">
            <w:pPr>
              <w:jc w:val="both"/>
              <w:rPr>
                <w:b/>
                <w:sz w:val="22"/>
              </w:rPr>
            </w:pPr>
          </w:p>
        </w:tc>
        <w:tc>
          <w:tcPr>
            <w:tcW w:w="4253" w:type="dxa"/>
            <w:vMerge/>
            <w:vAlign w:val="center"/>
          </w:tcPr>
          <w:p w:rsidR="006468B6" w:rsidRPr="005231E1" w:rsidRDefault="006468B6" w:rsidP="005231E1">
            <w:pPr>
              <w:jc w:val="both"/>
              <w:rPr>
                <w:b/>
                <w:sz w:val="22"/>
              </w:rPr>
            </w:pPr>
          </w:p>
        </w:tc>
      </w:tr>
      <w:tr w:rsidR="006468B6" w:rsidRPr="005231E1" w:rsidTr="00507906">
        <w:trPr>
          <w:trHeight w:val="20"/>
        </w:trPr>
        <w:tc>
          <w:tcPr>
            <w:tcW w:w="3227" w:type="dxa"/>
          </w:tcPr>
          <w:p w:rsidR="006468B6" w:rsidRPr="005231E1" w:rsidRDefault="006468B6" w:rsidP="005231E1">
            <w:pPr>
              <w:jc w:val="both"/>
              <w:rPr>
                <w:rFonts w:eastAsia="Calibri"/>
                <w:sz w:val="22"/>
              </w:rPr>
            </w:pPr>
            <w:proofErr w:type="spellStart"/>
            <w:r w:rsidRPr="005231E1">
              <w:rPr>
                <w:rFonts w:eastAsia="Calibri"/>
                <w:sz w:val="22"/>
              </w:rPr>
              <w:t>Среднеэтажная</w:t>
            </w:r>
            <w:proofErr w:type="spellEnd"/>
            <w:r w:rsidRPr="005231E1">
              <w:rPr>
                <w:rFonts w:eastAsia="Calibri"/>
                <w:sz w:val="22"/>
              </w:rPr>
              <w:t xml:space="preserve"> жилая застройка (2.5)</w:t>
            </w:r>
          </w:p>
        </w:tc>
        <w:tc>
          <w:tcPr>
            <w:tcW w:w="2835" w:type="dxa"/>
          </w:tcPr>
          <w:p w:rsidR="006468B6" w:rsidRPr="005231E1" w:rsidRDefault="006468B6" w:rsidP="005231E1">
            <w:pPr>
              <w:jc w:val="both"/>
              <w:rPr>
                <w:rFonts w:eastAsia="Calibri"/>
                <w:sz w:val="22"/>
              </w:rPr>
            </w:pPr>
            <w:proofErr w:type="spellStart"/>
            <w:r w:rsidRPr="005231E1">
              <w:rPr>
                <w:rFonts w:eastAsia="Calibri"/>
                <w:sz w:val="22"/>
              </w:rPr>
              <w:t>Среднеэтажные</w:t>
            </w:r>
            <w:proofErr w:type="spellEnd"/>
            <w:r w:rsidRPr="005231E1">
              <w:rPr>
                <w:rFonts w:eastAsia="Calibri"/>
                <w:sz w:val="22"/>
              </w:rPr>
              <w:t xml:space="preserve"> жилые дома</w:t>
            </w:r>
          </w:p>
        </w:tc>
        <w:tc>
          <w:tcPr>
            <w:tcW w:w="4252" w:type="dxa"/>
          </w:tcPr>
          <w:p w:rsidR="006468B6" w:rsidRPr="005231E1" w:rsidRDefault="006468B6" w:rsidP="005231E1">
            <w:pPr>
              <w:jc w:val="both"/>
              <w:rPr>
                <w:rFonts w:eastAsia="Calibri"/>
                <w:sz w:val="22"/>
              </w:rPr>
            </w:pPr>
            <w:r w:rsidRPr="005231E1">
              <w:rPr>
                <w:rFonts w:eastAsia="Calibri"/>
                <w:sz w:val="22"/>
              </w:rPr>
              <w:t xml:space="preserve">Минимальный размер земельного участка – 1000 кв. м. </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предельная высота объекта не подлежат установлению.</w:t>
            </w:r>
          </w:p>
          <w:p w:rsidR="006468B6" w:rsidRPr="005231E1" w:rsidRDefault="006468B6" w:rsidP="005231E1">
            <w:pPr>
              <w:jc w:val="both"/>
              <w:rPr>
                <w:rFonts w:eastAsia="Calibri"/>
                <w:sz w:val="22"/>
              </w:rPr>
            </w:pPr>
            <w:r w:rsidRPr="005231E1">
              <w:rPr>
                <w:rFonts w:eastAsia="Calibri"/>
                <w:sz w:val="22"/>
              </w:rPr>
              <w:t xml:space="preserve">Минимальные отступы от границ земельного участка в целях определения места допустимого размещения объекта – 3 м. </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sz w:val="22"/>
              </w:rPr>
            </w:pPr>
            <w:r w:rsidRPr="005231E1">
              <w:rPr>
                <w:sz w:val="22"/>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w:t>
            </w:r>
            <w:r w:rsidRPr="005231E1">
              <w:rPr>
                <w:sz w:val="22"/>
              </w:rPr>
              <w:lastRenderedPageBreak/>
              <w:t>лых улицах в условиях реконструкции сложившейся застройки - жилые здания с квартирами в первых этажах.</w:t>
            </w:r>
          </w:p>
          <w:p w:rsidR="006468B6" w:rsidRPr="005231E1" w:rsidRDefault="006468B6" w:rsidP="005231E1">
            <w:pPr>
              <w:jc w:val="both"/>
              <w:rPr>
                <w:rFonts w:eastAsia="Calibri"/>
                <w:sz w:val="22"/>
              </w:rPr>
            </w:pPr>
            <w:r w:rsidRPr="005231E1">
              <w:rPr>
                <w:rFonts w:eastAsia="Calibri"/>
                <w:sz w:val="22"/>
              </w:rPr>
              <w:t>Максимальный процент застройки в границах земельного участка – 40.</w:t>
            </w:r>
          </w:p>
          <w:p w:rsidR="006468B6" w:rsidRPr="005231E1" w:rsidRDefault="006468B6" w:rsidP="005231E1">
            <w:pPr>
              <w:jc w:val="both"/>
              <w:rPr>
                <w:rFonts w:eastAsia="Calibri"/>
                <w:sz w:val="22"/>
              </w:rPr>
            </w:pPr>
            <w:r w:rsidRPr="005231E1">
              <w:rPr>
                <w:rFonts w:eastAsia="Calibri"/>
                <w:sz w:val="22"/>
              </w:rPr>
              <w:t>Предельное количество этажей – 8</w:t>
            </w:r>
          </w:p>
        </w:tc>
        <w:tc>
          <w:tcPr>
            <w:tcW w:w="4253" w:type="dxa"/>
          </w:tcPr>
          <w:p w:rsidR="006468B6" w:rsidRPr="005231E1" w:rsidRDefault="006468B6" w:rsidP="005231E1">
            <w:pPr>
              <w:jc w:val="both"/>
              <w:rPr>
                <w:sz w:val="22"/>
              </w:rPr>
            </w:pPr>
            <w:r w:rsidRPr="005231E1">
              <w:rPr>
                <w:sz w:val="22"/>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6468B6" w:rsidRPr="005231E1" w:rsidRDefault="006468B6" w:rsidP="005231E1">
            <w:pPr>
              <w:jc w:val="both"/>
              <w:rPr>
                <w:sz w:val="22"/>
              </w:rPr>
            </w:pPr>
          </w:p>
        </w:tc>
      </w:tr>
      <w:tr w:rsidR="006468B6" w:rsidRPr="005231E1" w:rsidTr="00507906">
        <w:trPr>
          <w:trHeight w:val="20"/>
        </w:trPr>
        <w:tc>
          <w:tcPr>
            <w:tcW w:w="3227" w:type="dxa"/>
          </w:tcPr>
          <w:p w:rsidR="006468B6" w:rsidRPr="005231E1" w:rsidRDefault="007923CF" w:rsidP="005231E1">
            <w:pPr>
              <w:jc w:val="both"/>
              <w:rPr>
                <w:sz w:val="22"/>
              </w:rPr>
            </w:pPr>
            <w:r>
              <w:rPr>
                <w:sz w:val="22"/>
              </w:rPr>
              <w:lastRenderedPageBreak/>
              <w:t>Хранение автотранспорта (2.7.1)</w:t>
            </w:r>
          </w:p>
        </w:tc>
        <w:tc>
          <w:tcPr>
            <w:tcW w:w="2835" w:type="dxa"/>
          </w:tcPr>
          <w:p w:rsidR="006468B6" w:rsidRPr="005231E1" w:rsidRDefault="007923CF" w:rsidP="005231E1">
            <w:pPr>
              <w:jc w:val="both"/>
              <w:rPr>
                <w:sz w:val="22"/>
              </w:rPr>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2"/>
              </w:rPr>
              <w:t>машино</w:t>
            </w:r>
            <w:proofErr w:type="spellEnd"/>
            <w:r>
              <w:rPr>
                <w:sz w:val="22"/>
              </w:rPr>
              <w:t>-места, за исключением гаражей</w:t>
            </w:r>
          </w:p>
        </w:tc>
        <w:tc>
          <w:tcPr>
            <w:tcW w:w="4252" w:type="dxa"/>
          </w:tcPr>
          <w:p w:rsidR="006468B6" w:rsidRDefault="00C52B8F" w:rsidP="00C52B8F">
            <w:pPr>
              <w:jc w:val="both"/>
              <w:rPr>
                <w:rFonts w:eastAsia="Calibri"/>
                <w:sz w:val="22"/>
              </w:rPr>
            </w:pPr>
            <w:r>
              <w:rPr>
                <w:rFonts w:eastAsia="Calibri"/>
                <w:sz w:val="22"/>
              </w:rPr>
              <w:t>Максимальные</w:t>
            </w:r>
            <w:r w:rsidR="006468B6" w:rsidRPr="005231E1">
              <w:rPr>
                <w:rFonts w:eastAsia="Calibri"/>
                <w:sz w:val="22"/>
              </w:rPr>
              <w:t xml:space="preserve"> размеры земельн</w:t>
            </w:r>
            <w:r>
              <w:rPr>
                <w:rFonts w:eastAsia="Calibri"/>
                <w:sz w:val="22"/>
              </w:rPr>
              <w:t>ых участков:</w:t>
            </w:r>
          </w:p>
          <w:p w:rsidR="00C52B8F" w:rsidRDefault="00C52B8F" w:rsidP="00C52B8F">
            <w:pPr>
              <w:jc w:val="both"/>
              <w:rPr>
                <w:rFonts w:eastAsia="Calibri"/>
                <w:sz w:val="22"/>
              </w:rPr>
            </w:pPr>
            <w:r>
              <w:rPr>
                <w:rFonts w:eastAsia="Calibri"/>
                <w:sz w:val="22"/>
              </w:rPr>
              <w:t xml:space="preserve">- </w:t>
            </w:r>
            <w:r w:rsidRPr="00C52B8F">
              <w:rPr>
                <w:rFonts w:eastAsia="Calibri"/>
                <w:sz w:val="22"/>
              </w:rPr>
              <w:t xml:space="preserve">Отдельно стоящие автостоянки для постоянного хранения легковых автомобилей </w:t>
            </w:r>
            <w:proofErr w:type="gramStart"/>
            <w:r w:rsidRPr="00C52B8F">
              <w:rPr>
                <w:rFonts w:eastAsia="Calibri"/>
                <w:sz w:val="22"/>
              </w:rPr>
              <w:t>этажностью</w:t>
            </w:r>
            <w:r>
              <w:rPr>
                <w:rFonts w:eastAsia="Calibri"/>
                <w:sz w:val="22"/>
              </w:rPr>
              <w:t xml:space="preserve">  1</w:t>
            </w:r>
            <w:proofErr w:type="gramEnd"/>
            <w:r>
              <w:rPr>
                <w:rFonts w:eastAsia="Calibri"/>
                <w:sz w:val="22"/>
              </w:rPr>
              <w:t xml:space="preserve"> этаж - 30 м2, 2 этажа - 20 м2, 3 этажа - 14 м2, 4 этажа - 12м2, 5 этажей – 10 м2;</w:t>
            </w:r>
          </w:p>
          <w:p w:rsidR="00C52B8F" w:rsidRPr="005231E1" w:rsidRDefault="00C52B8F" w:rsidP="00C52B8F">
            <w:pPr>
              <w:jc w:val="both"/>
              <w:rPr>
                <w:rFonts w:eastAsia="Calibri"/>
                <w:sz w:val="22"/>
              </w:rPr>
            </w:pPr>
            <w:r>
              <w:rPr>
                <w:rFonts w:eastAsia="Calibri"/>
                <w:sz w:val="22"/>
              </w:rPr>
              <w:t>- Открытые наземные стоянки – 25 м2.</w:t>
            </w:r>
          </w:p>
        </w:tc>
        <w:tc>
          <w:tcPr>
            <w:tcW w:w="4253" w:type="dxa"/>
          </w:tcPr>
          <w:p w:rsidR="006468B6" w:rsidRPr="005231E1" w:rsidRDefault="006468B6" w:rsidP="005231E1">
            <w:pPr>
              <w:jc w:val="both"/>
              <w:rPr>
                <w:rFonts w:eastAsia="Calibri"/>
                <w:sz w:val="22"/>
              </w:rPr>
            </w:pPr>
            <w:r w:rsidRPr="005231E1">
              <w:rPr>
                <w:rFonts w:eastAsia="Calibri"/>
                <w:sz w:val="22"/>
              </w:rPr>
              <w:t>Ограничения не установлены</w:t>
            </w:r>
          </w:p>
        </w:tc>
      </w:tr>
      <w:tr w:rsidR="006468B6" w:rsidRPr="005231E1" w:rsidTr="00507906">
        <w:trPr>
          <w:trHeight w:val="20"/>
        </w:trPr>
        <w:tc>
          <w:tcPr>
            <w:tcW w:w="3227" w:type="dxa"/>
          </w:tcPr>
          <w:p w:rsidR="006468B6" w:rsidRPr="005231E1" w:rsidRDefault="006468B6" w:rsidP="005231E1">
            <w:pPr>
              <w:jc w:val="both"/>
              <w:rPr>
                <w:sz w:val="22"/>
              </w:rPr>
            </w:pPr>
            <w:r w:rsidRPr="005231E1">
              <w:rPr>
                <w:sz w:val="22"/>
              </w:rPr>
              <w:t>Коммунальное обслуживание (3.1)</w:t>
            </w:r>
          </w:p>
        </w:tc>
        <w:tc>
          <w:tcPr>
            <w:tcW w:w="2835" w:type="dxa"/>
          </w:tcPr>
          <w:p w:rsidR="006468B6" w:rsidRPr="005231E1" w:rsidRDefault="006468B6" w:rsidP="005231E1">
            <w:pPr>
              <w:jc w:val="both"/>
              <w:rPr>
                <w:sz w:val="22"/>
              </w:rPr>
            </w:pPr>
            <w:r w:rsidRPr="005231E1">
              <w:rPr>
                <w:sz w:val="22"/>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5231E1">
              <w:rPr>
                <w:sz w:val="22"/>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52" w:type="dxa"/>
          </w:tcPr>
          <w:p w:rsidR="006468B6" w:rsidRPr="005231E1" w:rsidRDefault="006468B6" w:rsidP="005231E1">
            <w:pPr>
              <w:jc w:val="both"/>
              <w:rPr>
                <w:rFonts w:eastAsia="Calibri"/>
                <w:sz w:val="22"/>
              </w:rPr>
            </w:pPr>
            <w:r w:rsidRPr="005231E1">
              <w:rPr>
                <w:rFonts w:eastAsia="Calibri"/>
                <w:sz w:val="22"/>
              </w:rPr>
              <w:lastRenderedPageBreak/>
              <w:t>Минимальные размеры земельного участка:</w:t>
            </w:r>
          </w:p>
          <w:p w:rsidR="006468B6" w:rsidRPr="005231E1" w:rsidRDefault="006468B6" w:rsidP="005231E1">
            <w:pPr>
              <w:jc w:val="both"/>
              <w:rPr>
                <w:rFonts w:eastAsia="Calibri"/>
                <w:sz w:val="22"/>
              </w:rPr>
            </w:pPr>
            <w:r w:rsidRPr="005231E1">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6468B6" w:rsidRPr="005231E1" w:rsidRDefault="006468B6" w:rsidP="005231E1">
            <w:pPr>
              <w:jc w:val="both"/>
              <w:rPr>
                <w:rFonts w:eastAsia="Calibri"/>
                <w:sz w:val="22"/>
              </w:rPr>
            </w:pPr>
            <w:r w:rsidRPr="005231E1">
              <w:rPr>
                <w:rFonts w:eastAsia="Calibri"/>
                <w:sz w:val="22"/>
              </w:rPr>
              <w:t>- для котельных, центральных тепловых пунктов, тепловых перекачивающих насосных станций – 0,7 га.</w:t>
            </w:r>
          </w:p>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для иных объектов коммунального обслуживания не подлежат установлению.</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lastRenderedPageBreak/>
              <w:t>Минимальные отступы от границ земельного участка в целях определения места допустимого размещения объекта – 5.</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231E1" w:rsidRDefault="006468B6" w:rsidP="005231E1">
            <w:pPr>
              <w:jc w:val="both"/>
              <w:rPr>
                <w:rFonts w:eastAsia="Calibri"/>
                <w:sz w:val="22"/>
              </w:rPr>
            </w:pPr>
            <w:r w:rsidRPr="005231E1">
              <w:rPr>
                <w:rFonts w:eastAsia="Calibri"/>
                <w:sz w:val="22"/>
              </w:rPr>
              <w:lastRenderedPageBreak/>
              <w:t>Ограничения не установлены</w:t>
            </w:r>
          </w:p>
        </w:tc>
      </w:tr>
      <w:tr w:rsidR="006468B6" w:rsidRPr="005231E1" w:rsidTr="00507906">
        <w:trPr>
          <w:trHeight w:val="20"/>
        </w:trPr>
        <w:tc>
          <w:tcPr>
            <w:tcW w:w="3227" w:type="dxa"/>
          </w:tcPr>
          <w:p w:rsidR="006468B6" w:rsidRPr="005231E1" w:rsidRDefault="006468B6" w:rsidP="005231E1">
            <w:pPr>
              <w:jc w:val="both"/>
              <w:rPr>
                <w:sz w:val="22"/>
              </w:rPr>
            </w:pPr>
            <w:r w:rsidRPr="005231E1">
              <w:rPr>
                <w:sz w:val="22"/>
              </w:rPr>
              <w:lastRenderedPageBreak/>
              <w:t>Социальное обслуживание (3.2)</w:t>
            </w:r>
          </w:p>
        </w:tc>
        <w:tc>
          <w:tcPr>
            <w:tcW w:w="2835" w:type="dxa"/>
          </w:tcPr>
          <w:p w:rsidR="006468B6" w:rsidRPr="005231E1" w:rsidRDefault="006468B6" w:rsidP="005231E1">
            <w:pPr>
              <w:jc w:val="both"/>
              <w:rPr>
                <w:sz w:val="22"/>
              </w:rPr>
            </w:pPr>
            <w:r w:rsidRPr="005231E1">
              <w:rPr>
                <w:sz w:val="22"/>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468B6" w:rsidRPr="005231E1" w:rsidRDefault="006468B6" w:rsidP="005231E1">
            <w:pPr>
              <w:jc w:val="both"/>
              <w:rPr>
                <w:sz w:val="22"/>
              </w:rPr>
            </w:pPr>
            <w:r w:rsidRPr="005231E1">
              <w:rPr>
                <w:sz w:val="22"/>
              </w:rPr>
              <w:t>Почта, телеграф.</w:t>
            </w:r>
          </w:p>
          <w:p w:rsidR="006468B6" w:rsidRPr="005231E1" w:rsidRDefault="006468B6" w:rsidP="005231E1">
            <w:pPr>
              <w:jc w:val="both"/>
              <w:rPr>
                <w:sz w:val="22"/>
              </w:rPr>
            </w:pPr>
            <w:r w:rsidRPr="005231E1">
              <w:rPr>
                <w:sz w:val="22"/>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2" w:type="dxa"/>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 500 кв. м.</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предельная высота объекта не подлежат установлению.</w:t>
            </w:r>
          </w:p>
          <w:p w:rsidR="006468B6" w:rsidRPr="005231E1" w:rsidRDefault="006468B6" w:rsidP="005231E1">
            <w:pPr>
              <w:jc w:val="both"/>
              <w:rPr>
                <w:rFonts w:eastAsia="Calibri"/>
                <w:sz w:val="22"/>
              </w:rPr>
            </w:pPr>
            <w:r w:rsidRPr="005231E1">
              <w:rPr>
                <w:rFonts w:eastAsia="Calibri"/>
                <w:sz w:val="22"/>
              </w:rPr>
              <w:t>Максимальный процент застройки в границах земельного участка – 40.</w:t>
            </w:r>
          </w:p>
          <w:p w:rsidR="006468B6" w:rsidRPr="005231E1" w:rsidRDefault="006468B6" w:rsidP="005231E1">
            <w:pPr>
              <w:jc w:val="both"/>
              <w:rPr>
                <w:rFonts w:eastAsia="Calibri"/>
                <w:sz w:val="22"/>
              </w:rPr>
            </w:pPr>
            <w:r w:rsidRPr="005231E1">
              <w:rPr>
                <w:rFonts w:eastAsia="Calibri"/>
                <w:sz w:val="22"/>
              </w:rPr>
              <w:t>Предельное количество этажей – 4</w:t>
            </w:r>
          </w:p>
        </w:tc>
        <w:tc>
          <w:tcPr>
            <w:tcW w:w="4253" w:type="dxa"/>
          </w:tcPr>
          <w:p w:rsidR="006468B6" w:rsidRPr="005231E1" w:rsidRDefault="006468B6" w:rsidP="005231E1">
            <w:pPr>
              <w:jc w:val="both"/>
              <w:rPr>
                <w:rFonts w:eastAsia="Calibri"/>
                <w:sz w:val="22"/>
              </w:rPr>
            </w:pPr>
            <w:r w:rsidRPr="005231E1">
              <w:rPr>
                <w:rFonts w:eastAsia="Calibri"/>
                <w:sz w:val="22"/>
              </w:rPr>
              <w:t>Не установлены</w:t>
            </w:r>
          </w:p>
        </w:tc>
      </w:tr>
      <w:tr w:rsidR="006468B6" w:rsidRPr="005231E1" w:rsidTr="00507906">
        <w:trPr>
          <w:trHeight w:val="20"/>
        </w:trPr>
        <w:tc>
          <w:tcPr>
            <w:tcW w:w="3227" w:type="dxa"/>
          </w:tcPr>
          <w:p w:rsidR="006468B6" w:rsidRPr="005231E1" w:rsidRDefault="006468B6" w:rsidP="005231E1">
            <w:pPr>
              <w:jc w:val="both"/>
              <w:rPr>
                <w:sz w:val="22"/>
              </w:rPr>
            </w:pPr>
            <w:r w:rsidRPr="005231E1">
              <w:rPr>
                <w:sz w:val="22"/>
              </w:rPr>
              <w:lastRenderedPageBreak/>
              <w:t>Бытовое обслуживание (3.3)</w:t>
            </w:r>
          </w:p>
          <w:p w:rsidR="006468B6" w:rsidRPr="005231E1" w:rsidRDefault="006468B6" w:rsidP="005231E1">
            <w:pPr>
              <w:jc w:val="both"/>
              <w:rPr>
                <w:sz w:val="22"/>
              </w:rPr>
            </w:pPr>
          </w:p>
        </w:tc>
        <w:tc>
          <w:tcPr>
            <w:tcW w:w="2835" w:type="dxa"/>
          </w:tcPr>
          <w:p w:rsidR="006468B6" w:rsidRPr="005231E1" w:rsidRDefault="006468B6" w:rsidP="005231E1">
            <w:pPr>
              <w:jc w:val="both"/>
              <w:rPr>
                <w:sz w:val="22"/>
              </w:rPr>
            </w:pPr>
            <w:r w:rsidRPr="005231E1">
              <w:rPr>
                <w:sz w:val="22"/>
              </w:rPr>
              <w:t>Мастерские мелкого ремонта.</w:t>
            </w:r>
          </w:p>
          <w:p w:rsidR="006468B6" w:rsidRPr="005231E1" w:rsidRDefault="006468B6" w:rsidP="005231E1">
            <w:pPr>
              <w:jc w:val="both"/>
              <w:rPr>
                <w:sz w:val="22"/>
              </w:rPr>
            </w:pPr>
            <w:r w:rsidRPr="005231E1">
              <w:rPr>
                <w:sz w:val="22"/>
              </w:rPr>
              <w:t>Ателье.</w:t>
            </w:r>
          </w:p>
          <w:p w:rsidR="006468B6" w:rsidRPr="005231E1" w:rsidRDefault="006468B6" w:rsidP="005231E1">
            <w:pPr>
              <w:jc w:val="both"/>
              <w:rPr>
                <w:sz w:val="22"/>
              </w:rPr>
            </w:pPr>
            <w:r w:rsidRPr="005231E1">
              <w:rPr>
                <w:sz w:val="22"/>
              </w:rPr>
              <w:t>Бани.</w:t>
            </w:r>
          </w:p>
          <w:p w:rsidR="006468B6" w:rsidRPr="005231E1" w:rsidRDefault="006468B6" w:rsidP="005231E1">
            <w:pPr>
              <w:jc w:val="both"/>
              <w:rPr>
                <w:sz w:val="22"/>
              </w:rPr>
            </w:pPr>
            <w:r w:rsidRPr="005231E1">
              <w:rPr>
                <w:sz w:val="22"/>
              </w:rPr>
              <w:t>Парикмахерские.</w:t>
            </w:r>
          </w:p>
          <w:p w:rsidR="006468B6" w:rsidRPr="005231E1" w:rsidRDefault="006468B6" w:rsidP="005231E1">
            <w:pPr>
              <w:jc w:val="both"/>
              <w:rPr>
                <w:sz w:val="22"/>
              </w:rPr>
            </w:pPr>
            <w:r w:rsidRPr="005231E1">
              <w:rPr>
                <w:sz w:val="22"/>
              </w:rPr>
              <w:t>Прачечные.</w:t>
            </w:r>
          </w:p>
          <w:p w:rsidR="006468B6" w:rsidRPr="005231E1" w:rsidRDefault="006468B6" w:rsidP="005231E1">
            <w:pPr>
              <w:jc w:val="both"/>
              <w:rPr>
                <w:sz w:val="22"/>
              </w:rPr>
            </w:pPr>
            <w:r w:rsidRPr="005231E1">
              <w:rPr>
                <w:sz w:val="22"/>
              </w:rPr>
              <w:t>Химчистки</w:t>
            </w:r>
          </w:p>
          <w:p w:rsidR="006468B6" w:rsidRPr="005231E1" w:rsidRDefault="006468B6" w:rsidP="005231E1">
            <w:pPr>
              <w:jc w:val="both"/>
              <w:rPr>
                <w:sz w:val="22"/>
              </w:rPr>
            </w:pPr>
            <w:r w:rsidRPr="005231E1">
              <w:rPr>
                <w:sz w:val="22"/>
              </w:rPr>
              <w:t>Похоронные бюро</w:t>
            </w:r>
          </w:p>
        </w:tc>
        <w:tc>
          <w:tcPr>
            <w:tcW w:w="4252" w:type="dxa"/>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w:t>
            </w:r>
          </w:p>
          <w:p w:rsidR="006468B6" w:rsidRPr="005231E1" w:rsidRDefault="006468B6" w:rsidP="005231E1">
            <w:pPr>
              <w:jc w:val="both"/>
              <w:rPr>
                <w:rFonts w:eastAsia="Calibri"/>
                <w:sz w:val="22"/>
              </w:rPr>
            </w:pPr>
            <w:r w:rsidRPr="005231E1">
              <w:rPr>
                <w:rFonts w:eastAsia="Calibri"/>
                <w:sz w:val="22"/>
              </w:rPr>
              <w:t>- для прачечных – 0,5 га;</w:t>
            </w:r>
          </w:p>
          <w:p w:rsidR="006468B6" w:rsidRPr="005231E1" w:rsidRDefault="006468B6" w:rsidP="005231E1">
            <w:pPr>
              <w:jc w:val="both"/>
              <w:rPr>
                <w:rFonts w:eastAsia="Calibri"/>
                <w:sz w:val="22"/>
              </w:rPr>
            </w:pPr>
            <w:r w:rsidRPr="005231E1">
              <w:rPr>
                <w:rFonts w:eastAsia="Calibri"/>
                <w:sz w:val="22"/>
              </w:rPr>
              <w:t>- для химчисток – 0,1 га;</w:t>
            </w:r>
          </w:p>
          <w:p w:rsidR="006468B6" w:rsidRPr="005231E1" w:rsidRDefault="006468B6" w:rsidP="005231E1">
            <w:pPr>
              <w:jc w:val="both"/>
              <w:rPr>
                <w:rFonts w:eastAsia="Calibri"/>
                <w:sz w:val="22"/>
              </w:rPr>
            </w:pPr>
            <w:r w:rsidRPr="005231E1">
              <w:rPr>
                <w:rFonts w:eastAsia="Calibri"/>
                <w:sz w:val="22"/>
              </w:rPr>
              <w:t>- для бань – 0,2 га.</w:t>
            </w:r>
          </w:p>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для иных объектов бытового обслуживания не подлежат установлению.</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sz w:val="22"/>
              </w:rPr>
            </w:pPr>
            <w:r w:rsidRPr="005231E1">
              <w:rPr>
                <w:sz w:val="22"/>
              </w:rPr>
              <w:t>Отступ от красной линии улицы до объектов не нормируется.</w:t>
            </w:r>
          </w:p>
          <w:p w:rsidR="006468B6" w:rsidRPr="005231E1" w:rsidRDefault="006468B6" w:rsidP="005231E1">
            <w:pPr>
              <w:jc w:val="both"/>
              <w:rPr>
                <w:rFonts w:eastAsia="Calibri"/>
                <w:sz w:val="22"/>
              </w:rPr>
            </w:pPr>
            <w:r w:rsidRPr="005231E1">
              <w:rPr>
                <w:rFonts w:eastAsia="Calibri"/>
                <w:sz w:val="22"/>
              </w:rPr>
              <w:t>Предельное количество этажей – 4.</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231E1" w:rsidRDefault="006468B6" w:rsidP="005231E1">
            <w:pPr>
              <w:jc w:val="both"/>
              <w:rPr>
                <w:rFonts w:eastAsia="Calibri"/>
                <w:sz w:val="22"/>
              </w:rPr>
            </w:pPr>
            <w:r w:rsidRPr="005231E1">
              <w:rPr>
                <w:rFonts w:eastAsia="Calibri"/>
                <w:sz w:val="22"/>
              </w:rPr>
              <w:t>Не установлены</w:t>
            </w:r>
          </w:p>
        </w:tc>
      </w:tr>
      <w:tr w:rsidR="006468B6" w:rsidRPr="005231E1" w:rsidTr="00507906">
        <w:trPr>
          <w:trHeight w:val="20"/>
        </w:trPr>
        <w:tc>
          <w:tcPr>
            <w:tcW w:w="3227" w:type="dxa"/>
          </w:tcPr>
          <w:p w:rsidR="006468B6" w:rsidRPr="005231E1" w:rsidRDefault="006468B6" w:rsidP="005231E1">
            <w:pPr>
              <w:jc w:val="both"/>
              <w:rPr>
                <w:sz w:val="22"/>
              </w:rPr>
            </w:pPr>
            <w:r w:rsidRPr="005231E1">
              <w:rPr>
                <w:sz w:val="22"/>
              </w:rPr>
              <w:t>Стационарное медицинское обслуживание (3.4.2)</w:t>
            </w:r>
          </w:p>
        </w:tc>
        <w:tc>
          <w:tcPr>
            <w:tcW w:w="2835" w:type="dxa"/>
          </w:tcPr>
          <w:p w:rsidR="006468B6" w:rsidRPr="005231E1" w:rsidRDefault="006468B6" w:rsidP="005231E1">
            <w:pPr>
              <w:jc w:val="both"/>
              <w:rPr>
                <w:rFonts w:eastAsia="Calibri"/>
                <w:sz w:val="22"/>
              </w:rPr>
            </w:pPr>
            <w:r w:rsidRPr="005231E1">
              <w:rPr>
                <w:rFonts w:eastAsia="Calibri"/>
                <w:sz w:val="22"/>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4252" w:type="dxa"/>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w:t>
            </w:r>
          </w:p>
          <w:p w:rsidR="006468B6" w:rsidRPr="005231E1" w:rsidRDefault="006468B6" w:rsidP="005231E1">
            <w:pPr>
              <w:jc w:val="both"/>
              <w:rPr>
                <w:rFonts w:eastAsia="Calibri"/>
                <w:sz w:val="22"/>
              </w:rPr>
            </w:pPr>
            <w:r w:rsidRPr="005231E1">
              <w:rPr>
                <w:rFonts w:eastAsia="Calibri"/>
                <w:sz w:val="22"/>
              </w:rPr>
              <w:t>- лечебно-профилактические медицинские организации, оказывающие медицинскую помощь в амбулаторных условиях – 0,3 га;</w:t>
            </w:r>
          </w:p>
          <w:p w:rsidR="006468B6" w:rsidRPr="005231E1" w:rsidRDefault="006468B6" w:rsidP="005231E1">
            <w:pPr>
              <w:jc w:val="both"/>
              <w:rPr>
                <w:rFonts w:eastAsia="Calibri"/>
                <w:sz w:val="22"/>
              </w:rPr>
            </w:pPr>
            <w:r w:rsidRPr="005231E1">
              <w:rPr>
                <w:rFonts w:eastAsia="Calibri"/>
                <w:sz w:val="22"/>
              </w:rPr>
              <w:t>- лечебно-профилактические медицинские организации, оказывающие медицинскую помощь в стационарных условиях:</w:t>
            </w:r>
          </w:p>
          <w:p w:rsidR="006468B6" w:rsidRPr="005231E1" w:rsidRDefault="006468B6" w:rsidP="005231E1">
            <w:pPr>
              <w:jc w:val="both"/>
              <w:rPr>
                <w:rFonts w:eastAsia="Calibri"/>
                <w:sz w:val="22"/>
              </w:rPr>
            </w:pPr>
            <w:r w:rsidRPr="005231E1">
              <w:rPr>
                <w:rFonts w:eastAsia="Calibri"/>
                <w:sz w:val="22"/>
              </w:rPr>
              <w:t>- до 50 коек - 150 кв. м на 1 койку;</w:t>
            </w:r>
          </w:p>
          <w:p w:rsidR="006468B6" w:rsidRPr="005231E1" w:rsidRDefault="006468B6" w:rsidP="005231E1">
            <w:pPr>
              <w:jc w:val="both"/>
              <w:rPr>
                <w:rFonts w:eastAsia="Calibri"/>
                <w:sz w:val="22"/>
              </w:rPr>
            </w:pPr>
            <w:r w:rsidRPr="005231E1">
              <w:rPr>
                <w:rFonts w:eastAsia="Calibri"/>
                <w:sz w:val="22"/>
              </w:rPr>
              <w:t>- свыше 50 до 100 коек - 150 кв. м на 1 койку;</w:t>
            </w:r>
          </w:p>
          <w:p w:rsidR="006468B6" w:rsidRPr="005231E1" w:rsidRDefault="006468B6" w:rsidP="005231E1">
            <w:pPr>
              <w:jc w:val="both"/>
              <w:rPr>
                <w:rFonts w:eastAsia="Calibri"/>
                <w:sz w:val="22"/>
              </w:rPr>
            </w:pPr>
            <w:r w:rsidRPr="005231E1">
              <w:rPr>
                <w:rFonts w:eastAsia="Calibri"/>
                <w:sz w:val="22"/>
              </w:rPr>
              <w:t>- свыше 100 до 200 коек - 100 кв. м на 1 койку;</w:t>
            </w:r>
          </w:p>
          <w:p w:rsidR="006468B6" w:rsidRPr="005231E1" w:rsidRDefault="006468B6" w:rsidP="005231E1">
            <w:pPr>
              <w:jc w:val="both"/>
              <w:rPr>
                <w:rFonts w:eastAsia="Calibri"/>
                <w:sz w:val="22"/>
              </w:rPr>
            </w:pPr>
            <w:r w:rsidRPr="005231E1">
              <w:rPr>
                <w:rFonts w:eastAsia="Calibri"/>
                <w:sz w:val="22"/>
              </w:rPr>
              <w:lastRenderedPageBreak/>
              <w:t>- свыше 200 до 400 коек - 80 кв. м на 1 койку;</w:t>
            </w:r>
          </w:p>
          <w:p w:rsidR="006468B6" w:rsidRPr="005231E1" w:rsidRDefault="006468B6" w:rsidP="005231E1">
            <w:pPr>
              <w:jc w:val="both"/>
              <w:rPr>
                <w:rFonts w:eastAsia="Calibri"/>
                <w:sz w:val="22"/>
              </w:rPr>
            </w:pPr>
            <w:r w:rsidRPr="005231E1">
              <w:rPr>
                <w:rFonts w:eastAsia="Calibri"/>
                <w:sz w:val="22"/>
              </w:rPr>
              <w:t>- свыше 400 до 800 коек - 75 кв. м на 1 койку;</w:t>
            </w:r>
          </w:p>
          <w:p w:rsidR="006468B6" w:rsidRPr="005231E1" w:rsidRDefault="006468B6" w:rsidP="005231E1">
            <w:pPr>
              <w:jc w:val="both"/>
              <w:rPr>
                <w:rFonts w:eastAsia="Calibri"/>
                <w:sz w:val="22"/>
              </w:rPr>
            </w:pPr>
            <w:r w:rsidRPr="005231E1">
              <w:rPr>
                <w:rFonts w:eastAsia="Calibri"/>
                <w:sz w:val="22"/>
              </w:rPr>
              <w:t>- свыше 800 до 1000 коек - 70 кв. м на 1 койку;</w:t>
            </w:r>
          </w:p>
          <w:p w:rsidR="006468B6" w:rsidRPr="005231E1" w:rsidRDefault="006468B6" w:rsidP="005231E1">
            <w:pPr>
              <w:jc w:val="both"/>
              <w:rPr>
                <w:rFonts w:eastAsia="Calibri"/>
                <w:sz w:val="22"/>
              </w:rPr>
            </w:pPr>
            <w:r w:rsidRPr="005231E1">
              <w:rPr>
                <w:rFonts w:eastAsia="Calibri"/>
                <w:sz w:val="22"/>
              </w:rPr>
              <w:t>- свыше 1000 коек - 60 кв. м на 1 койку;</w:t>
            </w:r>
          </w:p>
          <w:p w:rsidR="006468B6" w:rsidRPr="005231E1" w:rsidRDefault="006468B6" w:rsidP="005231E1">
            <w:pPr>
              <w:jc w:val="both"/>
              <w:rPr>
                <w:rFonts w:eastAsia="Calibri"/>
                <w:sz w:val="22"/>
              </w:rPr>
            </w:pPr>
            <w:r w:rsidRPr="005231E1">
              <w:rPr>
                <w:rFonts w:eastAsia="Calibri"/>
                <w:sz w:val="22"/>
              </w:rPr>
              <w:t>- медицинские организации скорой медицинской помощи – 0,1 га.</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5231E1" w:rsidRDefault="006468B6" w:rsidP="005231E1">
            <w:pPr>
              <w:jc w:val="both"/>
              <w:rPr>
                <w:sz w:val="22"/>
              </w:rPr>
            </w:pPr>
            <w:r w:rsidRPr="005231E1">
              <w:rPr>
                <w:sz w:val="22"/>
              </w:rPr>
              <w:t>Минимальный отступ от красной линии улицы до объектов:</w:t>
            </w:r>
          </w:p>
          <w:p w:rsidR="006468B6" w:rsidRPr="005231E1" w:rsidRDefault="006468B6" w:rsidP="005231E1">
            <w:pPr>
              <w:jc w:val="both"/>
              <w:rPr>
                <w:sz w:val="22"/>
              </w:rPr>
            </w:pPr>
            <w:r w:rsidRPr="005231E1">
              <w:rPr>
                <w:sz w:val="22"/>
              </w:rPr>
              <w:t>больничные корпуса – 30 м;</w:t>
            </w:r>
          </w:p>
          <w:p w:rsidR="006468B6" w:rsidRPr="005231E1" w:rsidRDefault="006468B6" w:rsidP="005231E1">
            <w:pPr>
              <w:jc w:val="both"/>
              <w:rPr>
                <w:sz w:val="22"/>
              </w:rPr>
            </w:pPr>
            <w:r w:rsidRPr="005231E1">
              <w:rPr>
                <w:sz w:val="22"/>
              </w:rPr>
              <w:t>поликлиники – 15 м.</w:t>
            </w:r>
          </w:p>
          <w:p w:rsidR="006468B6" w:rsidRPr="005231E1" w:rsidRDefault="006468B6" w:rsidP="005231E1">
            <w:pPr>
              <w:jc w:val="both"/>
              <w:rPr>
                <w:rFonts w:eastAsia="Calibri"/>
                <w:sz w:val="22"/>
              </w:rPr>
            </w:pPr>
            <w:r w:rsidRPr="005231E1">
              <w:rPr>
                <w:rFonts w:eastAsia="Calibri"/>
                <w:sz w:val="22"/>
              </w:rPr>
              <w:t>Предельное количество этажей – 3.</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231E1" w:rsidRDefault="006468B6" w:rsidP="005231E1">
            <w:pPr>
              <w:jc w:val="both"/>
              <w:rPr>
                <w:rFonts w:eastAsia="Calibri"/>
                <w:sz w:val="22"/>
              </w:rPr>
            </w:pPr>
            <w:r w:rsidRPr="005231E1">
              <w:rPr>
                <w:rFonts w:eastAsia="Calibri"/>
                <w:sz w:val="22"/>
              </w:rPr>
              <w:lastRenderedPageBreak/>
              <w:t>Не допускается размещение лечебно-профилактические и оздоровительные учреждения общего пользования</w:t>
            </w:r>
          </w:p>
          <w:p w:rsidR="006468B6" w:rsidRPr="005231E1" w:rsidRDefault="006468B6" w:rsidP="005231E1">
            <w:pPr>
              <w:jc w:val="both"/>
              <w:rPr>
                <w:rFonts w:eastAsia="Calibri"/>
                <w:sz w:val="22"/>
              </w:rPr>
            </w:pPr>
            <w:r w:rsidRPr="005231E1">
              <w:rPr>
                <w:rFonts w:eastAsia="Calibri"/>
                <w:sz w:val="22"/>
              </w:rPr>
              <w:t xml:space="preserve"> в санитарно-защитных зонах, установленных в предусмотренном действующим законодательством порядке</w:t>
            </w:r>
          </w:p>
          <w:p w:rsidR="006468B6" w:rsidRPr="005231E1" w:rsidRDefault="006468B6" w:rsidP="005231E1">
            <w:pPr>
              <w:jc w:val="both"/>
              <w:rPr>
                <w:rFonts w:eastAsia="Calibri"/>
                <w:sz w:val="22"/>
              </w:rPr>
            </w:pP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lastRenderedPageBreak/>
              <w:t>Среднее и высшее профессиональное образование (3.5.2)</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 xml:space="preserve">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w:t>
            </w:r>
            <w:r w:rsidRPr="005231E1">
              <w:rPr>
                <w:sz w:val="22"/>
              </w:rPr>
              <w:lastRenderedPageBreak/>
              <w:t>организации, осуществляющие деятельность по воспитанию, образованию и просвещению</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lastRenderedPageBreak/>
              <w:t>Минимальные размеры земельного участка:</w:t>
            </w:r>
          </w:p>
          <w:p w:rsidR="006468B6" w:rsidRPr="005231E1" w:rsidRDefault="006468B6" w:rsidP="005231E1">
            <w:pPr>
              <w:jc w:val="both"/>
              <w:rPr>
                <w:rFonts w:eastAsia="Calibri"/>
                <w:sz w:val="22"/>
              </w:rPr>
            </w:pPr>
            <w:r w:rsidRPr="005231E1">
              <w:rPr>
                <w:rFonts w:eastAsia="Calibri"/>
                <w:sz w:val="22"/>
              </w:rPr>
              <w:t>- университеты, технические вузы – 4 га;</w:t>
            </w:r>
          </w:p>
          <w:p w:rsidR="006468B6" w:rsidRPr="005231E1" w:rsidRDefault="006468B6" w:rsidP="005231E1">
            <w:pPr>
              <w:jc w:val="both"/>
              <w:rPr>
                <w:rFonts w:eastAsia="Calibri"/>
                <w:sz w:val="22"/>
              </w:rPr>
            </w:pPr>
            <w:r w:rsidRPr="005231E1">
              <w:rPr>
                <w:rFonts w:eastAsia="Calibri"/>
                <w:sz w:val="22"/>
              </w:rPr>
              <w:t>- сельскохозяйственные – 5 га;</w:t>
            </w:r>
          </w:p>
          <w:p w:rsidR="006468B6" w:rsidRPr="005231E1" w:rsidRDefault="006468B6" w:rsidP="005231E1">
            <w:pPr>
              <w:jc w:val="both"/>
              <w:rPr>
                <w:rFonts w:eastAsia="Calibri"/>
                <w:sz w:val="22"/>
              </w:rPr>
            </w:pPr>
            <w:r w:rsidRPr="005231E1">
              <w:rPr>
                <w:rFonts w:eastAsia="Calibri"/>
                <w:sz w:val="22"/>
              </w:rPr>
              <w:t>- медицинские, фармацевтические – 3 га;</w:t>
            </w:r>
          </w:p>
          <w:p w:rsidR="006468B6" w:rsidRPr="005231E1" w:rsidRDefault="006468B6" w:rsidP="005231E1">
            <w:pPr>
              <w:jc w:val="both"/>
              <w:rPr>
                <w:rFonts w:eastAsia="Calibri"/>
                <w:sz w:val="22"/>
              </w:rPr>
            </w:pPr>
            <w:r w:rsidRPr="005231E1">
              <w:rPr>
                <w:rFonts w:eastAsia="Calibri"/>
                <w:sz w:val="22"/>
              </w:rPr>
              <w:t>- экономические, педагогические, культуры, искусства, архитектуры – 2 га.</w:t>
            </w:r>
          </w:p>
          <w:p w:rsidR="006468B6" w:rsidRPr="005231E1" w:rsidRDefault="006468B6" w:rsidP="005231E1">
            <w:pPr>
              <w:jc w:val="both"/>
              <w:rPr>
                <w:sz w:val="22"/>
              </w:rPr>
            </w:pPr>
            <w:r w:rsidRPr="005231E1">
              <w:rPr>
                <w:sz w:val="22"/>
              </w:rPr>
              <w:t xml:space="preserve">Размеры земельных участков для институтов повышения квалификации и заочных </w:t>
            </w:r>
            <w:r w:rsidRPr="005231E1">
              <w:rPr>
                <w:sz w:val="22"/>
              </w:rPr>
              <w:lastRenderedPageBreak/>
              <w:t>образовательных организаций высшего образования - соответственно их профилю следует принимать с коэффициентом 0,5.</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t>Предельное количество надземных этажей – 5.</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sz w:val="22"/>
              </w:rPr>
            </w:pPr>
            <w:r w:rsidRPr="005231E1">
              <w:rPr>
                <w:sz w:val="22"/>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6468B6" w:rsidRPr="005231E1" w:rsidRDefault="006468B6" w:rsidP="005231E1">
            <w:pPr>
              <w:jc w:val="both"/>
              <w:rPr>
                <w:rFonts w:eastAsia="Calibri"/>
                <w:sz w:val="22"/>
              </w:rPr>
            </w:pP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lastRenderedPageBreak/>
              <w:t>Культурное развитие (3.6)</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Музеи.</w:t>
            </w:r>
          </w:p>
          <w:p w:rsidR="006468B6" w:rsidRPr="005231E1" w:rsidRDefault="006468B6" w:rsidP="005231E1">
            <w:pPr>
              <w:jc w:val="both"/>
              <w:rPr>
                <w:sz w:val="22"/>
              </w:rPr>
            </w:pPr>
            <w:r w:rsidRPr="005231E1">
              <w:rPr>
                <w:sz w:val="22"/>
              </w:rPr>
              <w:t>Выставочные залы. Художественные галереи.</w:t>
            </w:r>
          </w:p>
          <w:p w:rsidR="006468B6" w:rsidRPr="005231E1" w:rsidRDefault="006468B6" w:rsidP="005231E1">
            <w:pPr>
              <w:jc w:val="both"/>
              <w:rPr>
                <w:sz w:val="22"/>
              </w:rPr>
            </w:pPr>
            <w:r w:rsidRPr="005231E1">
              <w:rPr>
                <w:sz w:val="22"/>
              </w:rPr>
              <w:t>Дома культуры.</w:t>
            </w:r>
          </w:p>
          <w:p w:rsidR="006468B6" w:rsidRPr="005231E1" w:rsidRDefault="006468B6" w:rsidP="005231E1">
            <w:pPr>
              <w:jc w:val="both"/>
              <w:rPr>
                <w:sz w:val="22"/>
              </w:rPr>
            </w:pPr>
            <w:r w:rsidRPr="005231E1">
              <w:rPr>
                <w:sz w:val="22"/>
              </w:rPr>
              <w:t>Библиотеки.</w:t>
            </w:r>
          </w:p>
          <w:p w:rsidR="006468B6" w:rsidRPr="005231E1" w:rsidRDefault="006468B6" w:rsidP="005231E1">
            <w:pPr>
              <w:jc w:val="both"/>
              <w:rPr>
                <w:sz w:val="22"/>
              </w:rPr>
            </w:pPr>
            <w:r w:rsidRPr="005231E1">
              <w:rPr>
                <w:sz w:val="22"/>
              </w:rPr>
              <w:t>Кинотеатры.</w:t>
            </w:r>
          </w:p>
          <w:p w:rsidR="006468B6" w:rsidRPr="005231E1" w:rsidRDefault="006468B6" w:rsidP="005231E1">
            <w:pPr>
              <w:jc w:val="both"/>
              <w:rPr>
                <w:sz w:val="22"/>
              </w:rPr>
            </w:pPr>
            <w:r w:rsidRPr="005231E1">
              <w:rPr>
                <w:sz w:val="22"/>
              </w:rPr>
              <w:t>Кинозалы.</w:t>
            </w:r>
          </w:p>
          <w:p w:rsidR="006468B6" w:rsidRPr="005231E1" w:rsidRDefault="006468B6" w:rsidP="005231E1">
            <w:pPr>
              <w:jc w:val="both"/>
              <w:rPr>
                <w:sz w:val="22"/>
              </w:rPr>
            </w:pPr>
            <w:r w:rsidRPr="005231E1">
              <w:rPr>
                <w:sz w:val="22"/>
              </w:rPr>
              <w:t>Театры.</w:t>
            </w:r>
          </w:p>
          <w:p w:rsidR="006468B6" w:rsidRPr="005231E1" w:rsidRDefault="006468B6" w:rsidP="005231E1">
            <w:pPr>
              <w:jc w:val="both"/>
              <w:rPr>
                <w:sz w:val="22"/>
              </w:rPr>
            </w:pPr>
            <w:r w:rsidRPr="005231E1">
              <w:rPr>
                <w:sz w:val="22"/>
              </w:rPr>
              <w:t>Филармонии.</w:t>
            </w:r>
          </w:p>
          <w:p w:rsidR="006468B6" w:rsidRPr="005231E1" w:rsidRDefault="006468B6" w:rsidP="005231E1">
            <w:pPr>
              <w:jc w:val="both"/>
              <w:rPr>
                <w:sz w:val="22"/>
              </w:rPr>
            </w:pPr>
            <w:r w:rsidRPr="005231E1">
              <w:rPr>
                <w:sz w:val="22"/>
              </w:rPr>
              <w:t>Планетарии.</w:t>
            </w:r>
          </w:p>
          <w:p w:rsidR="006468B6" w:rsidRPr="005231E1" w:rsidRDefault="006468B6" w:rsidP="005231E1">
            <w:pPr>
              <w:jc w:val="both"/>
              <w:rPr>
                <w:sz w:val="22"/>
              </w:rPr>
            </w:pPr>
            <w:r w:rsidRPr="005231E1">
              <w:rPr>
                <w:sz w:val="22"/>
              </w:rPr>
              <w:t>Цирки.</w:t>
            </w:r>
          </w:p>
          <w:p w:rsidR="006468B6" w:rsidRPr="005231E1" w:rsidRDefault="006468B6" w:rsidP="005231E1">
            <w:pPr>
              <w:jc w:val="both"/>
              <w:rPr>
                <w:sz w:val="22"/>
              </w:rPr>
            </w:pPr>
            <w:r w:rsidRPr="005231E1">
              <w:rPr>
                <w:sz w:val="22"/>
              </w:rPr>
              <w:t>Зверинцы.</w:t>
            </w:r>
          </w:p>
          <w:p w:rsidR="006468B6" w:rsidRPr="005231E1" w:rsidRDefault="006468B6" w:rsidP="005231E1">
            <w:pPr>
              <w:jc w:val="both"/>
              <w:rPr>
                <w:sz w:val="22"/>
              </w:rPr>
            </w:pPr>
            <w:r w:rsidRPr="005231E1">
              <w:rPr>
                <w:sz w:val="22"/>
              </w:rPr>
              <w:t>Зоопарки.</w:t>
            </w:r>
          </w:p>
          <w:p w:rsidR="006468B6" w:rsidRPr="005231E1" w:rsidRDefault="006468B6" w:rsidP="005231E1">
            <w:pPr>
              <w:jc w:val="both"/>
              <w:rPr>
                <w:sz w:val="22"/>
              </w:rPr>
            </w:pPr>
            <w:r w:rsidRPr="005231E1">
              <w:rPr>
                <w:sz w:val="22"/>
              </w:rPr>
              <w:t>Океанариумы</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w:t>
            </w:r>
          </w:p>
          <w:p w:rsidR="006468B6" w:rsidRPr="005231E1" w:rsidRDefault="006468B6" w:rsidP="005231E1">
            <w:pPr>
              <w:jc w:val="both"/>
              <w:rPr>
                <w:sz w:val="22"/>
              </w:rPr>
            </w:pPr>
            <w:r w:rsidRPr="005231E1">
              <w:rPr>
                <w:sz w:val="22"/>
              </w:rPr>
              <w:t xml:space="preserve">- универсальные библиотеки – 0,5 га/1 </w:t>
            </w:r>
            <w:proofErr w:type="spellStart"/>
            <w:r w:rsidRPr="005231E1">
              <w:rPr>
                <w:sz w:val="22"/>
              </w:rPr>
              <w:t>тыс</w:t>
            </w:r>
            <w:proofErr w:type="spellEnd"/>
            <w:r w:rsidRPr="005231E1">
              <w:rPr>
                <w:sz w:val="22"/>
              </w:rPr>
              <w:t xml:space="preserve"> ед. хранения;</w:t>
            </w:r>
          </w:p>
          <w:p w:rsidR="006468B6" w:rsidRPr="005231E1" w:rsidRDefault="006468B6" w:rsidP="005231E1">
            <w:pPr>
              <w:jc w:val="both"/>
              <w:rPr>
                <w:sz w:val="22"/>
              </w:rPr>
            </w:pPr>
            <w:r w:rsidRPr="005231E1">
              <w:rPr>
                <w:sz w:val="22"/>
              </w:rPr>
              <w:t xml:space="preserve">- детские библиотеки – 0,3 га/1 </w:t>
            </w:r>
            <w:proofErr w:type="spellStart"/>
            <w:r w:rsidRPr="005231E1">
              <w:rPr>
                <w:sz w:val="22"/>
              </w:rPr>
              <w:t>тыс</w:t>
            </w:r>
            <w:proofErr w:type="spellEnd"/>
            <w:r w:rsidRPr="005231E1">
              <w:rPr>
                <w:sz w:val="22"/>
              </w:rPr>
              <w:t xml:space="preserve"> ед. хранения;</w:t>
            </w:r>
          </w:p>
          <w:p w:rsidR="006468B6" w:rsidRPr="005231E1" w:rsidRDefault="006468B6" w:rsidP="005231E1">
            <w:pPr>
              <w:jc w:val="both"/>
              <w:rPr>
                <w:sz w:val="22"/>
              </w:rPr>
            </w:pPr>
            <w:r w:rsidRPr="005231E1">
              <w:rPr>
                <w:sz w:val="22"/>
              </w:rPr>
              <w:t xml:space="preserve">- юношеские библиотеки – 0,3 га/1 </w:t>
            </w:r>
            <w:proofErr w:type="spellStart"/>
            <w:r w:rsidRPr="005231E1">
              <w:rPr>
                <w:sz w:val="22"/>
              </w:rPr>
              <w:t>тыс</w:t>
            </w:r>
            <w:proofErr w:type="spellEnd"/>
            <w:r w:rsidRPr="005231E1">
              <w:rPr>
                <w:sz w:val="22"/>
              </w:rPr>
              <w:t xml:space="preserve"> ед. хранения;</w:t>
            </w:r>
          </w:p>
          <w:p w:rsidR="006468B6" w:rsidRPr="005231E1" w:rsidRDefault="006468B6" w:rsidP="005231E1">
            <w:pPr>
              <w:jc w:val="both"/>
              <w:rPr>
                <w:sz w:val="22"/>
              </w:rPr>
            </w:pPr>
            <w:r w:rsidRPr="005231E1">
              <w:rPr>
                <w:sz w:val="22"/>
              </w:rPr>
              <w:t>- учреждения культуры – 0,4 га;</w:t>
            </w:r>
          </w:p>
          <w:p w:rsidR="006468B6" w:rsidRPr="005231E1" w:rsidRDefault="006468B6" w:rsidP="005231E1">
            <w:pPr>
              <w:jc w:val="both"/>
              <w:rPr>
                <w:sz w:val="22"/>
              </w:rPr>
            </w:pPr>
            <w:r w:rsidRPr="005231E1">
              <w:rPr>
                <w:sz w:val="22"/>
              </w:rPr>
              <w:t xml:space="preserve">- музеи, выставочные залы – 0,5 га при экспозиционной площади – 500 </w:t>
            </w:r>
            <w:proofErr w:type="spellStart"/>
            <w:r w:rsidRPr="005231E1">
              <w:rPr>
                <w:sz w:val="22"/>
              </w:rPr>
              <w:t>кв.м</w:t>
            </w:r>
            <w:proofErr w:type="spellEnd"/>
            <w:r w:rsidRPr="005231E1">
              <w:rPr>
                <w:sz w:val="22"/>
              </w:rPr>
              <w:t xml:space="preserve">, 0,8 га при экспозиционной площади – 1000 </w:t>
            </w:r>
            <w:proofErr w:type="spellStart"/>
            <w:r w:rsidRPr="005231E1">
              <w:rPr>
                <w:sz w:val="22"/>
              </w:rPr>
              <w:t>кв.м</w:t>
            </w:r>
            <w:proofErr w:type="spellEnd"/>
            <w:r w:rsidRPr="005231E1">
              <w:rPr>
                <w:sz w:val="22"/>
              </w:rPr>
              <w:t xml:space="preserve">, 1,2 га – 1500 </w:t>
            </w:r>
            <w:proofErr w:type="spellStart"/>
            <w:r w:rsidRPr="005231E1">
              <w:rPr>
                <w:sz w:val="22"/>
              </w:rPr>
              <w:t>кв.м</w:t>
            </w:r>
            <w:proofErr w:type="spellEnd"/>
            <w:r w:rsidRPr="005231E1">
              <w:rPr>
                <w:sz w:val="22"/>
              </w:rPr>
              <w:t xml:space="preserve">, 1,5 га – 2000 </w:t>
            </w:r>
            <w:proofErr w:type="spellStart"/>
            <w:r w:rsidRPr="005231E1">
              <w:rPr>
                <w:sz w:val="22"/>
              </w:rPr>
              <w:t>кв.м</w:t>
            </w:r>
            <w:proofErr w:type="spellEnd"/>
            <w:r w:rsidRPr="005231E1">
              <w:rPr>
                <w:sz w:val="22"/>
              </w:rPr>
              <w:t>.</w:t>
            </w:r>
          </w:p>
          <w:p w:rsidR="006468B6" w:rsidRPr="005231E1" w:rsidRDefault="006468B6" w:rsidP="005231E1">
            <w:pPr>
              <w:jc w:val="both"/>
              <w:rPr>
                <w:sz w:val="22"/>
              </w:rPr>
            </w:pPr>
            <w:r w:rsidRPr="005231E1">
              <w:rPr>
                <w:sz w:val="22"/>
              </w:rPr>
              <w:t>Минимальные размеры земельного участка для иных объектов культурного развития не подлежат установлению.</w:t>
            </w:r>
          </w:p>
          <w:p w:rsidR="006468B6" w:rsidRPr="005231E1" w:rsidRDefault="006468B6" w:rsidP="005231E1">
            <w:pPr>
              <w:jc w:val="both"/>
              <w:rPr>
                <w:sz w:val="22"/>
              </w:rPr>
            </w:pPr>
            <w:r w:rsidRPr="005231E1">
              <w:rPr>
                <w:sz w:val="22"/>
              </w:rPr>
              <w:lastRenderedPageBreak/>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sz w:val="22"/>
              </w:rPr>
            </w:pPr>
            <w:r w:rsidRPr="005231E1">
              <w:rPr>
                <w:sz w:val="22"/>
              </w:rPr>
              <w:t>Минимальный отступ от красной линии улицы до объектов – 5 м.</w:t>
            </w:r>
          </w:p>
          <w:p w:rsidR="006468B6" w:rsidRPr="005231E1" w:rsidRDefault="006468B6" w:rsidP="005231E1">
            <w:pPr>
              <w:jc w:val="both"/>
              <w:rPr>
                <w:rFonts w:eastAsia="Calibri"/>
                <w:sz w:val="22"/>
              </w:rPr>
            </w:pPr>
            <w:r w:rsidRPr="005231E1">
              <w:rPr>
                <w:rFonts w:eastAsia="Calibri"/>
                <w:sz w:val="22"/>
              </w:rPr>
              <w:t>Предельное количество надземных этажей – 3.</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lastRenderedPageBreak/>
              <w:t>Ограничения не установлены</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lastRenderedPageBreak/>
              <w:t>Религиозное использование (3.7)</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Церкви.</w:t>
            </w:r>
          </w:p>
          <w:p w:rsidR="006468B6" w:rsidRPr="005231E1" w:rsidRDefault="006468B6" w:rsidP="005231E1">
            <w:pPr>
              <w:jc w:val="both"/>
              <w:rPr>
                <w:rFonts w:eastAsia="Calibri"/>
                <w:sz w:val="22"/>
              </w:rPr>
            </w:pPr>
            <w:r w:rsidRPr="005231E1">
              <w:rPr>
                <w:rFonts w:eastAsia="Calibri"/>
                <w:sz w:val="22"/>
              </w:rPr>
              <w:t>Соборы.</w:t>
            </w:r>
          </w:p>
          <w:p w:rsidR="006468B6" w:rsidRPr="005231E1" w:rsidRDefault="006468B6" w:rsidP="005231E1">
            <w:pPr>
              <w:jc w:val="both"/>
              <w:rPr>
                <w:rFonts w:eastAsia="Calibri"/>
                <w:sz w:val="22"/>
              </w:rPr>
            </w:pPr>
            <w:r w:rsidRPr="005231E1">
              <w:rPr>
                <w:rFonts w:eastAsia="Calibri"/>
                <w:sz w:val="22"/>
              </w:rPr>
              <w:t>Храмы.</w:t>
            </w:r>
          </w:p>
          <w:p w:rsidR="006468B6" w:rsidRPr="005231E1" w:rsidRDefault="006468B6" w:rsidP="005231E1">
            <w:pPr>
              <w:jc w:val="both"/>
              <w:rPr>
                <w:rFonts w:eastAsia="Calibri"/>
                <w:sz w:val="22"/>
              </w:rPr>
            </w:pPr>
            <w:r w:rsidRPr="005231E1">
              <w:rPr>
                <w:rFonts w:eastAsia="Calibri"/>
                <w:sz w:val="22"/>
              </w:rPr>
              <w:t>Часовни.</w:t>
            </w:r>
          </w:p>
          <w:p w:rsidR="006468B6" w:rsidRPr="005231E1" w:rsidRDefault="006468B6" w:rsidP="005231E1">
            <w:pPr>
              <w:jc w:val="both"/>
              <w:rPr>
                <w:rFonts w:eastAsia="Calibri"/>
                <w:sz w:val="22"/>
              </w:rPr>
            </w:pPr>
            <w:r w:rsidRPr="005231E1">
              <w:rPr>
                <w:rFonts w:eastAsia="Calibri"/>
                <w:sz w:val="22"/>
              </w:rPr>
              <w:t>Монастыри.</w:t>
            </w:r>
          </w:p>
          <w:p w:rsidR="006468B6" w:rsidRPr="005231E1" w:rsidRDefault="006468B6" w:rsidP="005231E1">
            <w:pPr>
              <w:jc w:val="both"/>
              <w:rPr>
                <w:rFonts w:eastAsia="Calibri"/>
                <w:sz w:val="22"/>
              </w:rPr>
            </w:pPr>
            <w:r w:rsidRPr="005231E1">
              <w:rPr>
                <w:rFonts w:eastAsia="Calibri"/>
                <w:sz w:val="22"/>
              </w:rPr>
              <w:t>Мечети.</w:t>
            </w:r>
          </w:p>
          <w:p w:rsidR="006468B6" w:rsidRPr="005231E1" w:rsidRDefault="006468B6" w:rsidP="005231E1">
            <w:pPr>
              <w:jc w:val="both"/>
              <w:rPr>
                <w:rFonts w:eastAsia="Calibri"/>
                <w:sz w:val="22"/>
              </w:rPr>
            </w:pPr>
            <w:r w:rsidRPr="005231E1">
              <w:rPr>
                <w:rFonts w:eastAsia="Calibri"/>
                <w:sz w:val="22"/>
              </w:rPr>
              <w:t>Молельные дома.</w:t>
            </w:r>
          </w:p>
          <w:p w:rsidR="006468B6" w:rsidRPr="005231E1" w:rsidRDefault="006468B6" w:rsidP="005231E1">
            <w:pPr>
              <w:jc w:val="both"/>
              <w:rPr>
                <w:rFonts w:eastAsia="Calibri"/>
                <w:sz w:val="22"/>
              </w:rPr>
            </w:pPr>
            <w:r w:rsidRPr="005231E1">
              <w:rPr>
                <w:rFonts w:eastAsia="Calibri"/>
                <w:sz w:val="22"/>
              </w:rPr>
              <w:t>Скиты.</w:t>
            </w:r>
          </w:p>
          <w:p w:rsidR="006468B6" w:rsidRPr="005231E1" w:rsidRDefault="006468B6" w:rsidP="005231E1">
            <w:pPr>
              <w:jc w:val="both"/>
              <w:rPr>
                <w:rFonts w:eastAsia="Calibri"/>
                <w:sz w:val="22"/>
              </w:rPr>
            </w:pPr>
            <w:r w:rsidRPr="005231E1">
              <w:rPr>
                <w:rFonts w:eastAsia="Calibri"/>
                <w:sz w:val="22"/>
              </w:rPr>
              <w:t>Воскресные школы.</w:t>
            </w:r>
          </w:p>
          <w:p w:rsidR="006468B6" w:rsidRPr="005231E1" w:rsidRDefault="006468B6" w:rsidP="005231E1">
            <w:pPr>
              <w:jc w:val="both"/>
              <w:rPr>
                <w:rFonts w:eastAsia="Calibri"/>
                <w:sz w:val="22"/>
              </w:rPr>
            </w:pPr>
            <w:r w:rsidRPr="005231E1">
              <w:rPr>
                <w:rFonts w:eastAsia="Calibri"/>
                <w:sz w:val="22"/>
              </w:rPr>
              <w:t>Семинарии.</w:t>
            </w:r>
          </w:p>
          <w:p w:rsidR="006468B6" w:rsidRPr="005231E1" w:rsidRDefault="006468B6" w:rsidP="005231E1">
            <w:pPr>
              <w:jc w:val="both"/>
              <w:rPr>
                <w:rFonts w:eastAsia="Calibri"/>
                <w:sz w:val="22"/>
              </w:rPr>
            </w:pPr>
            <w:r w:rsidRPr="005231E1">
              <w:rPr>
                <w:rFonts w:eastAsia="Calibri"/>
                <w:sz w:val="22"/>
              </w:rPr>
              <w:t>Духовные училища</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Предельные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231E1" w:rsidRDefault="006468B6" w:rsidP="005231E1">
            <w:pPr>
              <w:jc w:val="both"/>
              <w:rPr>
                <w:rFonts w:eastAsia="Calibri"/>
                <w:sz w:val="22"/>
              </w:rPr>
            </w:pPr>
            <w:r w:rsidRPr="005231E1">
              <w:rPr>
                <w:rFonts w:eastAsia="Calibri"/>
                <w:sz w:val="22"/>
              </w:rPr>
              <w:t>Предельная высота объекта – 30 м.</w:t>
            </w:r>
          </w:p>
          <w:p w:rsidR="006468B6" w:rsidRPr="005231E1" w:rsidRDefault="006468B6" w:rsidP="005231E1">
            <w:pPr>
              <w:jc w:val="both"/>
              <w:rPr>
                <w:rFonts w:eastAsia="Calibri"/>
                <w:sz w:val="22"/>
              </w:rPr>
            </w:pPr>
            <w:r w:rsidRPr="005231E1">
              <w:rPr>
                <w:rFonts w:eastAsia="Calibri"/>
                <w:sz w:val="22"/>
              </w:rPr>
              <w:t>Предельная высота ограждения – 2 м</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t>Ограничения не установлены</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Общественное управление (3.8)</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w:t>
            </w:r>
            <w:r w:rsidRPr="005231E1">
              <w:rPr>
                <w:rFonts w:eastAsia="Calibri"/>
                <w:sz w:val="22"/>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468B6" w:rsidRPr="005231E1" w:rsidRDefault="006468B6" w:rsidP="005231E1">
            <w:pPr>
              <w:jc w:val="both"/>
              <w:rPr>
                <w:sz w:val="22"/>
              </w:rPr>
            </w:pPr>
            <w:r w:rsidRPr="005231E1">
              <w:rPr>
                <w:sz w:val="22"/>
              </w:rP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lastRenderedPageBreak/>
              <w:t xml:space="preserve">Минимальные размеры земельного участка – 18,5 </w:t>
            </w:r>
            <w:proofErr w:type="spellStart"/>
            <w:r w:rsidRPr="005231E1">
              <w:rPr>
                <w:rFonts w:eastAsia="Calibri"/>
                <w:sz w:val="22"/>
              </w:rPr>
              <w:t>кв.м</w:t>
            </w:r>
            <w:proofErr w:type="spellEnd"/>
            <w:r w:rsidRPr="005231E1">
              <w:rPr>
                <w:rFonts w:eastAsia="Calibri"/>
                <w:sz w:val="22"/>
              </w:rPr>
              <w:t xml:space="preserve"> на 1 рабочее место.</w:t>
            </w:r>
          </w:p>
          <w:p w:rsidR="006468B6" w:rsidRPr="005231E1" w:rsidRDefault="006468B6" w:rsidP="005231E1">
            <w:pPr>
              <w:jc w:val="both"/>
              <w:rPr>
                <w:rFonts w:eastAsia="Calibri"/>
                <w:sz w:val="22"/>
              </w:rPr>
            </w:pPr>
            <w:r w:rsidRPr="005231E1">
              <w:rPr>
                <w:rFonts w:eastAsia="Calibri"/>
                <w:sz w:val="22"/>
              </w:rPr>
              <w:t>Максимальный размер земельного участка не подлежит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sz w:val="22"/>
              </w:rPr>
            </w:pPr>
            <w:r w:rsidRPr="005231E1">
              <w:rPr>
                <w:sz w:val="22"/>
              </w:rPr>
              <w:t>Минимальный отступ от красной линии улицы до объектов – 5 м.</w:t>
            </w:r>
          </w:p>
          <w:p w:rsidR="006468B6" w:rsidRPr="005231E1" w:rsidRDefault="006468B6" w:rsidP="005231E1">
            <w:pPr>
              <w:jc w:val="both"/>
              <w:rPr>
                <w:rFonts w:eastAsia="Calibri"/>
                <w:sz w:val="22"/>
              </w:rPr>
            </w:pPr>
            <w:r w:rsidRPr="005231E1">
              <w:rPr>
                <w:rFonts w:eastAsia="Calibri"/>
                <w:sz w:val="22"/>
              </w:rPr>
              <w:lastRenderedPageBreak/>
              <w:t>Предельное количество надземных этажей – 3.</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lastRenderedPageBreak/>
              <w:t>Ограничения не установлены</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lastRenderedPageBreak/>
              <w:t>Деловое управление (4.1)</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Предельные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sz w:val="22"/>
              </w:rPr>
            </w:pPr>
            <w:r w:rsidRPr="005231E1">
              <w:rPr>
                <w:sz w:val="22"/>
              </w:rPr>
              <w:t>Минимальный отступ от красной линии улицы до объектов – 5 м.</w:t>
            </w:r>
          </w:p>
          <w:p w:rsidR="006468B6" w:rsidRPr="005231E1" w:rsidRDefault="006468B6" w:rsidP="005231E1">
            <w:pPr>
              <w:jc w:val="both"/>
              <w:rPr>
                <w:rFonts w:eastAsia="Calibri"/>
                <w:sz w:val="22"/>
              </w:rPr>
            </w:pPr>
            <w:r w:rsidRPr="005231E1">
              <w:rPr>
                <w:rFonts w:eastAsia="Calibri"/>
                <w:sz w:val="22"/>
              </w:rPr>
              <w:t>Предельное количество надземных этажей – 3.</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t>Ограничения не установлены</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Банковская и страховая деятельность (4.5)</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 xml:space="preserve">Объекты капитального строительства, в которых </w:t>
            </w:r>
            <w:r w:rsidRPr="005231E1">
              <w:rPr>
                <w:sz w:val="22"/>
              </w:rPr>
              <w:lastRenderedPageBreak/>
              <w:t>размещаются организации, оказывающие банковские и страховые услуги</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lastRenderedPageBreak/>
              <w:t>Минимальные размеры земельного участка:</w:t>
            </w:r>
          </w:p>
          <w:p w:rsidR="006468B6" w:rsidRPr="005231E1" w:rsidRDefault="006468B6" w:rsidP="005231E1">
            <w:pPr>
              <w:jc w:val="both"/>
              <w:rPr>
                <w:rFonts w:eastAsia="Calibri"/>
                <w:sz w:val="22"/>
              </w:rPr>
            </w:pPr>
            <w:r w:rsidRPr="005231E1">
              <w:rPr>
                <w:rFonts w:eastAsia="Calibri"/>
                <w:sz w:val="22"/>
              </w:rPr>
              <w:lastRenderedPageBreak/>
              <w:t>-отделение, филиал банка: 0,05 га на объект – при 3 операционных местах;</w:t>
            </w:r>
          </w:p>
          <w:p w:rsidR="006468B6" w:rsidRPr="005231E1" w:rsidRDefault="006468B6" w:rsidP="005231E1">
            <w:pPr>
              <w:jc w:val="both"/>
              <w:rPr>
                <w:rFonts w:eastAsia="Calibri"/>
                <w:sz w:val="22"/>
              </w:rPr>
            </w:pPr>
            <w:r w:rsidRPr="005231E1">
              <w:rPr>
                <w:rFonts w:eastAsia="Calibri"/>
                <w:sz w:val="22"/>
              </w:rPr>
              <w:t>- операционная касса – га на объект:</w:t>
            </w:r>
          </w:p>
          <w:p w:rsidR="006468B6" w:rsidRPr="005231E1" w:rsidRDefault="006468B6" w:rsidP="005231E1">
            <w:pPr>
              <w:jc w:val="both"/>
              <w:rPr>
                <w:sz w:val="22"/>
              </w:rPr>
            </w:pPr>
            <w:r w:rsidRPr="005231E1">
              <w:rPr>
                <w:sz w:val="22"/>
              </w:rPr>
              <w:t>0,2 – при 2 операционных кассах</w:t>
            </w:r>
          </w:p>
          <w:p w:rsidR="006468B6" w:rsidRPr="005231E1" w:rsidRDefault="006468B6" w:rsidP="005231E1">
            <w:pPr>
              <w:jc w:val="both"/>
              <w:rPr>
                <w:rFonts w:eastAsia="Calibri"/>
                <w:sz w:val="22"/>
              </w:rPr>
            </w:pPr>
            <w:r w:rsidRPr="005231E1">
              <w:rPr>
                <w:rFonts w:eastAsia="Calibri"/>
                <w:sz w:val="22"/>
              </w:rPr>
              <w:t>0,5 – при 7 операционных кассах</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Предельные размеры земельного участка для объектов страховой деятельности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t>Предельное количество надземных этажей – 3.</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lastRenderedPageBreak/>
              <w:t>Ограничения не установлены</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lastRenderedPageBreak/>
              <w:t>Общественное питание (4.6)</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Рестораны.</w:t>
            </w:r>
          </w:p>
          <w:p w:rsidR="006468B6" w:rsidRPr="005231E1" w:rsidRDefault="006468B6" w:rsidP="005231E1">
            <w:pPr>
              <w:jc w:val="both"/>
              <w:rPr>
                <w:sz w:val="22"/>
              </w:rPr>
            </w:pPr>
            <w:r w:rsidRPr="005231E1">
              <w:rPr>
                <w:sz w:val="22"/>
              </w:rPr>
              <w:t>Кафе.</w:t>
            </w:r>
          </w:p>
          <w:p w:rsidR="006468B6" w:rsidRPr="005231E1" w:rsidRDefault="006468B6" w:rsidP="005231E1">
            <w:pPr>
              <w:jc w:val="both"/>
              <w:rPr>
                <w:sz w:val="22"/>
              </w:rPr>
            </w:pPr>
            <w:r w:rsidRPr="005231E1">
              <w:rPr>
                <w:sz w:val="22"/>
              </w:rPr>
              <w:t>Столовые.</w:t>
            </w:r>
          </w:p>
          <w:p w:rsidR="006468B6" w:rsidRPr="005231E1" w:rsidRDefault="006468B6" w:rsidP="005231E1">
            <w:pPr>
              <w:jc w:val="both"/>
              <w:rPr>
                <w:sz w:val="22"/>
              </w:rPr>
            </w:pPr>
            <w:r w:rsidRPr="005231E1">
              <w:rPr>
                <w:sz w:val="22"/>
              </w:rPr>
              <w:t>Закусочные.</w:t>
            </w:r>
          </w:p>
          <w:p w:rsidR="006468B6" w:rsidRPr="005231E1" w:rsidRDefault="006468B6" w:rsidP="005231E1">
            <w:pPr>
              <w:jc w:val="both"/>
              <w:rPr>
                <w:sz w:val="22"/>
              </w:rPr>
            </w:pPr>
            <w:r w:rsidRPr="005231E1">
              <w:rPr>
                <w:sz w:val="22"/>
              </w:rPr>
              <w:t>Бары</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(га/100 мест):</w:t>
            </w:r>
          </w:p>
          <w:p w:rsidR="006468B6" w:rsidRPr="005231E1" w:rsidRDefault="006468B6" w:rsidP="005231E1">
            <w:pPr>
              <w:jc w:val="both"/>
              <w:rPr>
                <w:rFonts w:eastAsia="Calibri"/>
                <w:sz w:val="22"/>
              </w:rPr>
            </w:pPr>
            <w:r w:rsidRPr="005231E1">
              <w:rPr>
                <w:rFonts w:eastAsia="Calibri"/>
                <w:sz w:val="22"/>
              </w:rPr>
              <w:t>- мощность объекта до 100 мест – 0,2;</w:t>
            </w:r>
          </w:p>
          <w:p w:rsidR="006468B6" w:rsidRPr="005231E1" w:rsidRDefault="006468B6" w:rsidP="005231E1">
            <w:pPr>
              <w:jc w:val="both"/>
              <w:rPr>
                <w:rFonts w:eastAsia="Calibri"/>
                <w:sz w:val="22"/>
              </w:rPr>
            </w:pPr>
            <w:r w:rsidRPr="005231E1">
              <w:rPr>
                <w:rFonts w:eastAsia="Calibri"/>
                <w:sz w:val="22"/>
              </w:rPr>
              <w:t>- мощность объекта от 100 до 150 мест – 0,15;</w:t>
            </w:r>
          </w:p>
          <w:p w:rsidR="006468B6" w:rsidRPr="005231E1" w:rsidRDefault="006468B6" w:rsidP="005231E1">
            <w:pPr>
              <w:jc w:val="both"/>
              <w:rPr>
                <w:rFonts w:eastAsia="Calibri"/>
                <w:sz w:val="22"/>
              </w:rPr>
            </w:pPr>
            <w:r w:rsidRPr="005231E1">
              <w:rPr>
                <w:rFonts w:eastAsia="Calibri"/>
                <w:sz w:val="22"/>
              </w:rPr>
              <w:t>- мощность объекта свыше 150 мест – 0,1.</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rFonts w:eastAsia="Calibri"/>
                <w:sz w:val="22"/>
              </w:rPr>
            </w:pPr>
            <w:r w:rsidRPr="005231E1">
              <w:rPr>
                <w:rFonts w:eastAsia="Calibri"/>
                <w:sz w:val="22"/>
              </w:rPr>
              <w:lastRenderedPageBreak/>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t>Предельное количество надземных этажей – 3.</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lastRenderedPageBreak/>
              <w:t>Ограничения не установлены</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lastRenderedPageBreak/>
              <w:t>Гостиничное обслуживание (4.7)</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Гостиницы.</w:t>
            </w:r>
          </w:p>
          <w:p w:rsidR="006468B6" w:rsidRPr="005231E1" w:rsidRDefault="006468B6" w:rsidP="005231E1">
            <w:pPr>
              <w:jc w:val="both"/>
              <w:rPr>
                <w:sz w:val="22"/>
              </w:rPr>
            </w:pPr>
            <w:r w:rsidRPr="005231E1">
              <w:rPr>
                <w:sz w:val="22"/>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при числе мест гостиницы (отеля):</w:t>
            </w:r>
          </w:p>
          <w:p w:rsidR="006468B6" w:rsidRPr="005231E1" w:rsidRDefault="006468B6" w:rsidP="005231E1">
            <w:pPr>
              <w:jc w:val="both"/>
              <w:rPr>
                <w:rFonts w:eastAsia="Calibri"/>
                <w:sz w:val="22"/>
              </w:rPr>
            </w:pPr>
            <w:r w:rsidRPr="005231E1">
              <w:rPr>
                <w:rFonts w:eastAsia="Calibri"/>
                <w:sz w:val="22"/>
              </w:rPr>
              <w:t>- от 25 до 100 мест – 55 кв. м. на 1 место;</w:t>
            </w:r>
          </w:p>
          <w:p w:rsidR="006468B6" w:rsidRPr="005231E1" w:rsidRDefault="006468B6" w:rsidP="005231E1">
            <w:pPr>
              <w:jc w:val="both"/>
              <w:rPr>
                <w:rFonts w:eastAsia="Calibri"/>
                <w:sz w:val="22"/>
              </w:rPr>
            </w:pPr>
            <w:r w:rsidRPr="005231E1">
              <w:rPr>
                <w:rFonts w:eastAsia="Calibri"/>
                <w:sz w:val="22"/>
              </w:rPr>
              <w:t>- от 101 до 500 мест – 30 кв. м на 1 место.</w:t>
            </w:r>
          </w:p>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w:t>
            </w:r>
          </w:p>
          <w:p w:rsidR="006468B6" w:rsidRPr="005231E1" w:rsidRDefault="006468B6" w:rsidP="005231E1">
            <w:pPr>
              <w:jc w:val="both"/>
              <w:rPr>
                <w:rFonts w:eastAsia="Calibri"/>
                <w:sz w:val="22"/>
              </w:rPr>
            </w:pPr>
            <w:r w:rsidRPr="005231E1">
              <w:rPr>
                <w:rFonts w:eastAsia="Calibri"/>
                <w:sz w:val="22"/>
              </w:rPr>
              <w:t>- мотели – 75 кв. м. на 1 место;</w:t>
            </w:r>
          </w:p>
          <w:p w:rsidR="006468B6" w:rsidRPr="005231E1" w:rsidRDefault="006468B6" w:rsidP="005231E1">
            <w:pPr>
              <w:jc w:val="both"/>
              <w:rPr>
                <w:rFonts w:eastAsia="Calibri"/>
                <w:sz w:val="22"/>
              </w:rPr>
            </w:pPr>
            <w:r w:rsidRPr="005231E1">
              <w:rPr>
                <w:rFonts w:eastAsia="Calibri"/>
                <w:sz w:val="22"/>
              </w:rPr>
              <w:t>- кемпинги – 135 кв. м. на 1 место.</w:t>
            </w:r>
          </w:p>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для иных объектов гостиничного обслуживания не подлежат установлению.</w:t>
            </w:r>
          </w:p>
          <w:p w:rsidR="006468B6" w:rsidRPr="005231E1" w:rsidRDefault="006468B6" w:rsidP="005231E1">
            <w:pPr>
              <w:jc w:val="both"/>
              <w:rPr>
                <w:rFonts w:eastAsia="Calibri"/>
                <w:sz w:val="22"/>
              </w:rPr>
            </w:pPr>
            <w:r w:rsidRPr="005231E1">
              <w:rPr>
                <w:rFonts w:eastAsia="Calibri"/>
                <w:sz w:val="22"/>
              </w:rPr>
              <w:t>Максимальны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t>Предельное количество надземных этажей – 5.</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t>Ограничения не установлены</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lastRenderedPageBreak/>
              <w:t>Спорт (5.1)</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Спортивные клубы.</w:t>
            </w:r>
          </w:p>
          <w:p w:rsidR="006468B6" w:rsidRPr="005231E1" w:rsidRDefault="006468B6" w:rsidP="005231E1">
            <w:pPr>
              <w:jc w:val="both"/>
              <w:rPr>
                <w:sz w:val="22"/>
              </w:rPr>
            </w:pPr>
            <w:r w:rsidRPr="005231E1">
              <w:rPr>
                <w:sz w:val="22"/>
              </w:rPr>
              <w:t>Спортивные залы.</w:t>
            </w:r>
          </w:p>
          <w:p w:rsidR="006468B6" w:rsidRPr="005231E1" w:rsidRDefault="006468B6" w:rsidP="005231E1">
            <w:pPr>
              <w:jc w:val="both"/>
              <w:rPr>
                <w:sz w:val="22"/>
              </w:rPr>
            </w:pPr>
            <w:r w:rsidRPr="005231E1">
              <w:rPr>
                <w:sz w:val="22"/>
              </w:rPr>
              <w:t>Бассейны.</w:t>
            </w:r>
          </w:p>
          <w:p w:rsidR="006468B6" w:rsidRPr="005231E1" w:rsidRDefault="006468B6" w:rsidP="005231E1">
            <w:pPr>
              <w:jc w:val="both"/>
              <w:rPr>
                <w:sz w:val="22"/>
              </w:rPr>
            </w:pPr>
            <w:r w:rsidRPr="005231E1">
              <w:rPr>
                <w:sz w:val="22"/>
              </w:rPr>
              <w:t>Спортивные базы.</w:t>
            </w:r>
          </w:p>
          <w:p w:rsidR="006468B6" w:rsidRPr="005231E1" w:rsidRDefault="006468B6" w:rsidP="005231E1">
            <w:pPr>
              <w:jc w:val="both"/>
              <w:rPr>
                <w:sz w:val="22"/>
              </w:rPr>
            </w:pPr>
            <w:r w:rsidRPr="005231E1">
              <w:rPr>
                <w:sz w:val="22"/>
              </w:rPr>
              <w:t>Спортивные лагеря</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w:t>
            </w:r>
          </w:p>
          <w:p w:rsidR="006468B6" w:rsidRPr="005231E1" w:rsidRDefault="006468B6" w:rsidP="005231E1">
            <w:pPr>
              <w:jc w:val="both"/>
              <w:rPr>
                <w:rFonts w:eastAsia="Calibri"/>
                <w:sz w:val="22"/>
              </w:rPr>
            </w:pPr>
            <w:r w:rsidRPr="005231E1">
              <w:rPr>
                <w:rFonts w:eastAsia="Calibri"/>
                <w:sz w:val="22"/>
              </w:rPr>
              <w:t>- физкультурно-спортивные залы, плавательные бассейны – 3500кв.м./тыс. человек;</w:t>
            </w:r>
          </w:p>
          <w:p w:rsidR="006468B6" w:rsidRPr="005231E1" w:rsidRDefault="006468B6" w:rsidP="005231E1">
            <w:pPr>
              <w:jc w:val="both"/>
              <w:rPr>
                <w:rFonts w:eastAsia="Calibri"/>
                <w:sz w:val="22"/>
              </w:rPr>
            </w:pPr>
            <w:r w:rsidRPr="005231E1">
              <w:rPr>
                <w:rFonts w:eastAsia="Calibri"/>
                <w:sz w:val="22"/>
              </w:rPr>
              <w:t xml:space="preserve">- плоскостные сооружения – 2500 </w:t>
            </w:r>
            <w:proofErr w:type="spellStart"/>
            <w:r w:rsidRPr="005231E1">
              <w:rPr>
                <w:rFonts w:eastAsia="Calibri"/>
                <w:sz w:val="22"/>
              </w:rPr>
              <w:t>кв.м</w:t>
            </w:r>
            <w:proofErr w:type="spellEnd"/>
            <w:r w:rsidRPr="005231E1">
              <w:rPr>
                <w:rFonts w:eastAsia="Calibri"/>
                <w:sz w:val="22"/>
              </w:rPr>
              <w:t>./тыс. человек;</w:t>
            </w:r>
          </w:p>
          <w:p w:rsidR="006468B6" w:rsidRPr="005231E1" w:rsidRDefault="006468B6" w:rsidP="005231E1">
            <w:pPr>
              <w:jc w:val="both"/>
              <w:rPr>
                <w:rFonts w:eastAsia="Calibri"/>
                <w:sz w:val="22"/>
              </w:rPr>
            </w:pPr>
            <w:r w:rsidRPr="005231E1">
              <w:rPr>
                <w:rFonts w:eastAsia="Calibri"/>
                <w:sz w:val="22"/>
              </w:rPr>
              <w:t>- стадионы – 3,5 га при вместимости зрительных мест на 200 человек, 4 га – при вместимости от 400 до 600 человек, 5 га – при вместимости от 600 до 800 человек, 5,5 га при вместимости от 800 до 1000 человек;</w:t>
            </w:r>
          </w:p>
          <w:p w:rsidR="006468B6" w:rsidRPr="005231E1" w:rsidRDefault="006468B6" w:rsidP="005231E1">
            <w:pPr>
              <w:jc w:val="both"/>
              <w:rPr>
                <w:rFonts w:eastAsia="Calibri"/>
                <w:sz w:val="22"/>
              </w:rPr>
            </w:pPr>
            <w:r w:rsidRPr="005231E1">
              <w:rPr>
                <w:rFonts w:eastAsia="Calibri"/>
                <w:sz w:val="22"/>
              </w:rPr>
              <w:t xml:space="preserve">- спортивно-оздоровительные лагеря – 195 </w:t>
            </w:r>
            <w:proofErr w:type="spellStart"/>
            <w:r w:rsidRPr="005231E1">
              <w:rPr>
                <w:rFonts w:eastAsia="Calibri"/>
                <w:sz w:val="22"/>
              </w:rPr>
              <w:t>кв.м</w:t>
            </w:r>
            <w:proofErr w:type="spellEnd"/>
            <w:r w:rsidRPr="005231E1">
              <w:rPr>
                <w:rFonts w:eastAsia="Calibri"/>
                <w:sz w:val="22"/>
              </w:rPr>
              <w:t>/место;</w:t>
            </w:r>
          </w:p>
          <w:p w:rsidR="006468B6" w:rsidRPr="005231E1" w:rsidRDefault="006468B6" w:rsidP="005231E1">
            <w:pPr>
              <w:jc w:val="both"/>
              <w:rPr>
                <w:rFonts w:eastAsia="Calibri"/>
                <w:sz w:val="22"/>
              </w:rPr>
            </w:pPr>
            <w:r w:rsidRPr="005231E1">
              <w:rPr>
                <w:rFonts w:eastAsia="Calibri"/>
                <w:sz w:val="22"/>
              </w:rPr>
              <w:t>- лыжные базы – 0,3 га;</w:t>
            </w:r>
          </w:p>
          <w:p w:rsidR="006468B6" w:rsidRPr="005231E1" w:rsidRDefault="006468B6" w:rsidP="005231E1">
            <w:pPr>
              <w:jc w:val="both"/>
              <w:rPr>
                <w:rFonts w:eastAsia="Calibri"/>
                <w:sz w:val="22"/>
              </w:rPr>
            </w:pPr>
            <w:r w:rsidRPr="005231E1">
              <w:rPr>
                <w:rFonts w:eastAsia="Calibri"/>
                <w:sz w:val="22"/>
              </w:rPr>
              <w:t>- лодочные станции – 1,5 га.</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Минимальный отступ от красной линии улицы до объектов – 5 м.</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rFonts w:eastAsia="Calibri"/>
                <w:sz w:val="22"/>
              </w:rPr>
            </w:pPr>
            <w:r w:rsidRPr="005231E1">
              <w:rPr>
                <w:rFonts w:eastAsia="Calibri"/>
                <w:sz w:val="22"/>
              </w:rPr>
              <w:t>Предельное количество этажей – 3.</w:t>
            </w:r>
          </w:p>
          <w:p w:rsidR="006468B6" w:rsidRPr="005231E1" w:rsidRDefault="006468B6" w:rsidP="005231E1">
            <w:pPr>
              <w:jc w:val="both"/>
              <w:rPr>
                <w:sz w:val="22"/>
              </w:rPr>
            </w:pPr>
            <w:r w:rsidRPr="005231E1">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Связь (6.8)</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Объекты связи, радиовещания, телевидения, включая воздушные радиорелейные, надземные и подземные ка</w:t>
            </w:r>
            <w:r w:rsidRPr="005231E1">
              <w:rPr>
                <w:sz w:val="22"/>
              </w:rPr>
              <w:lastRenderedPageBreak/>
              <w:t>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lastRenderedPageBreak/>
              <w:t xml:space="preserve">Минимальные размеры земельного участка, максимальные размеры земельного участка, минимальные отступы от </w:t>
            </w:r>
            <w:r w:rsidRPr="005231E1">
              <w:rPr>
                <w:rFonts w:eastAsia="Calibri"/>
                <w:sz w:val="22"/>
              </w:rPr>
              <w:lastRenderedPageBreak/>
              <w:t>границ земельного участка в целях определения места допустимого размещения объекта, предельное количество этажей,</w:t>
            </w:r>
          </w:p>
          <w:p w:rsidR="006468B6" w:rsidRPr="005231E1" w:rsidRDefault="006468B6" w:rsidP="005231E1">
            <w:pPr>
              <w:jc w:val="both"/>
              <w:rPr>
                <w:rFonts w:eastAsia="Calibri"/>
                <w:sz w:val="22"/>
              </w:rPr>
            </w:pPr>
            <w:r w:rsidRPr="005231E1">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lastRenderedPageBreak/>
              <w:t>Ограничения не установлены</w:t>
            </w:r>
          </w:p>
        </w:tc>
      </w:tr>
      <w:tr w:rsidR="006468B6" w:rsidRPr="005231E1"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lastRenderedPageBreak/>
              <w:t>Обеспечение внутреннего правопорядка (8.3)</w:t>
            </w:r>
          </w:p>
        </w:tc>
        <w:tc>
          <w:tcPr>
            <w:tcW w:w="2835"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sz w:val="22"/>
              </w:rPr>
            </w:pPr>
            <w:r w:rsidRPr="005231E1">
              <w:rPr>
                <w:sz w:val="22"/>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6468B6" w:rsidRPr="005231E1" w:rsidRDefault="006468B6" w:rsidP="005231E1">
            <w:pPr>
              <w:jc w:val="both"/>
              <w:rPr>
                <w:sz w:val="22"/>
              </w:rPr>
            </w:pPr>
            <w:r w:rsidRPr="005231E1">
              <w:rPr>
                <w:sz w:val="22"/>
              </w:rPr>
              <w:t>Объекты гражданской обороны</w:t>
            </w:r>
          </w:p>
        </w:tc>
        <w:tc>
          <w:tcPr>
            <w:tcW w:w="4252" w:type="dxa"/>
            <w:tcBorders>
              <w:top w:val="single" w:sz="6" w:space="0" w:color="auto"/>
              <w:left w:val="single" w:sz="6" w:space="0" w:color="auto"/>
              <w:bottom w:val="single" w:sz="6" w:space="0" w:color="auto"/>
              <w:right w:val="single" w:sz="6" w:space="0" w:color="auto"/>
            </w:tcBorders>
          </w:tcPr>
          <w:p w:rsidR="006468B6" w:rsidRPr="005231E1" w:rsidRDefault="006468B6" w:rsidP="005231E1">
            <w:pPr>
              <w:jc w:val="both"/>
              <w:rPr>
                <w:rFonts w:eastAsia="Calibri"/>
                <w:sz w:val="22"/>
              </w:rPr>
            </w:pPr>
            <w:r w:rsidRPr="005231E1">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5231E1" w:rsidRDefault="006468B6" w:rsidP="005231E1">
            <w:pPr>
              <w:jc w:val="both"/>
              <w:rPr>
                <w:rFonts w:eastAsia="Calibri"/>
                <w:sz w:val="22"/>
              </w:rPr>
            </w:pPr>
            <w:r w:rsidRPr="005231E1">
              <w:rPr>
                <w:rFonts w:eastAsia="Calibri"/>
                <w:sz w:val="22"/>
              </w:rPr>
              <w:t>Ограничения не установлены</w:t>
            </w:r>
          </w:p>
        </w:tc>
      </w:tr>
    </w:tbl>
    <w:p w:rsidR="006468B6" w:rsidRPr="00686064" w:rsidRDefault="006468B6" w:rsidP="00686064">
      <w:pPr>
        <w:ind w:firstLine="709"/>
        <w:jc w:val="both"/>
        <w:rPr>
          <w:rFonts w:eastAsia="Calibri"/>
        </w:rPr>
      </w:pPr>
    </w:p>
    <w:p w:rsidR="006468B6" w:rsidRPr="00507906" w:rsidRDefault="006468B6" w:rsidP="00686064">
      <w:pPr>
        <w:ind w:firstLine="709"/>
        <w:jc w:val="both"/>
        <w:rPr>
          <w:b/>
        </w:rPr>
      </w:pPr>
      <w:r w:rsidRPr="00507906">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507906" w:rsidTr="00507906">
        <w:trPr>
          <w:trHeight w:val="20"/>
          <w:tblHeader/>
        </w:trPr>
        <w:tc>
          <w:tcPr>
            <w:tcW w:w="6062" w:type="dxa"/>
            <w:gridSpan w:val="2"/>
            <w:vAlign w:val="center"/>
          </w:tcPr>
          <w:p w:rsidR="006468B6" w:rsidRPr="00507906" w:rsidRDefault="00507906" w:rsidP="00507906">
            <w:pPr>
              <w:jc w:val="both"/>
              <w:rPr>
                <w:b/>
                <w:sz w:val="22"/>
              </w:rPr>
            </w:pPr>
            <w:r w:rsidRPr="00507906">
              <w:rPr>
                <w:b/>
                <w:sz w:val="22"/>
              </w:rPr>
              <w:t xml:space="preserve">Виды разрешенного использования </w:t>
            </w:r>
          </w:p>
        </w:tc>
        <w:tc>
          <w:tcPr>
            <w:tcW w:w="4252" w:type="dxa"/>
            <w:vMerge w:val="restart"/>
            <w:vAlign w:val="center"/>
          </w:tcPr>
          <w:p w:rsidR="006468B6" w:rsidRPr="00507906" w:rsidRDefault="00507906" w:rsidP="00507906">
            <w:pPr>
              <w:jc w:val="both"/>
              <w:rPr>
                <w:b/>
                <w:sz w:val="22"/>
              </w:rPr>
            </w:pPr>
            <w:r w:rsidRPr="0050790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07906" w:rsidRDefault="00507906" w:rsidP="00507906">
            <w:pPr>
              <w:jc w:val="both"/>
              <w:rPr>
                <w:b/>
                <w:sz w:val="22"/>
              </w:rPr>
            </w:pPr>
            <w:r w:rsidRPr="00507906">
              <w:rPr>
                <w:b/>
                <w:sz w:val="22"/>
              </w:rPr>
              <w:t>Ограничения использования земельных участков и объектов капитального строительства</w:t>
            </w:r>
          </w:p>
        </w:tc>
      </w:tr>
      <w:tr w:rsidR="006468B6" w:rsidRPr="00507906" w:rsidTr="00507906">
        <w:trPr>
          <w:trHeight w:val="20"/>
          <w:tblHeader/>
        </w:trPr>
        <w:tc>
          <w:tcPr>
            <w:tcW w:w="3227" w:type="dxa"/>
            <w:vAlign w:val="center"/>
          </w:tcPr>
          <w:p w:rsidR="006468B6" w:rsidRPr="00507906" w:rsidRDefault="00507906" w:rsidP="00507906">
            <w:pPr>
              <w:jc w:val="both"/>
              <w:rPr>
                <w:b/>
                <w:sz w:val="22"/>
              </w:rPr>
            </w:pPr>
            <w:r w:rsidRPr="00507906">
              <w:rPr>
                <w:b/>
                <w:sz w:val="22"/>
              </w:rPr>
              <w:t>Земельных участков</w:t>
            </w:r>
          </w:p>
        </w:tc>
        <w:tc>
          <w:tcPr>
            <w:tcW w:w="2835" w:type="dxa"/>
            <w:vAlign w:val="center"/>
          </w:tcPr>
          <w:p w:rsidR="006468B6" w:rsidRPr="00507906" w:rsidRDefault="00507906" w:rsidP="00507906">
            <w:pPr>
              <w:jc w:val="both"/>
              <w:rPr>
                <w:b/>
                <w:sz w:val="22"/>
              </w:rPr>
            </w:pPr>
            <w:r w:rsidRPr="00507906">
              <w:rPr>
                <w:b/>
                <w:sz w:val="22"/>
              </w:rPr>
              <w:t>Объектов капитального строительства</w:t>
            </w:r>
          </w:p>
        </w:tc>
        <w:tc>
          <w:tcPr>
            <w:tcW w:w="4252" w:type="dxa"/>
            <w:vMerge/>
            <w:vAlign w:val="center"/>
          </w:tcPr>
          <w:p w:rsidR="006468B6" w:rsidRPr="00507906" w:rsidRDefault="006468B6" w:rsidP="00507906">
            <w:pPr>
              <w:jc w:val="both"/>
              <w:rPr>
                <w:b/>
                <w:sz w:val="22"/>
              </w:rPr>
            </w:pPr>
          </w:p>
        </w:tc>
        <w:tc>
          <w:tcPr>
            <w:tcW w:w="4253" w:type="dxa"/>
            <w:vMerge/>
            <w:vAlign w:val="center"/>
          </w:tcPr>
          <w:p w:rsidR="006468B6" w:rsidRPr="00507906" w:rsidRDefault="006468B6" w:rsidP="00507906">
            <w:pPr>
              <w:jc w:val="both"/>
              <w:rPr>
                <w:b/>
                <w:sz w:val="22"/>
              </w:rPr>
            </w:pPr>
          </w:p>
        </w:tc>
      </w:tr>
      <w:tr w:rsidR="006468B6" w:rsidRPr="00507906" w:rsidTr="00507906">
        <w:trPr>
          <w:trHeight w:val="20"/>
        </w:trPr>
        <w:tc>
          <w:tcPr>
            <w:tcW w:w="3227" w:type="dxa"/>
          </w:tcPr>
          <w:p w:rsidR="006468B6" w:rsidRPr="00507906" w:rsidRDefault="006468B6" w:rsidP="00507906">
            <w:pPr>
              <w:jc w:val="both"/>
              <w:rPr>
                <w:sz w:val="22"/>
              </w:rPr>
            </w:pPr>
            <w:r w:rsidRPr="00507906">
              <w:rPr>
                <w:sz w:val="22"/>
              </w:rPr>
              <w:t>Озеленение, элементы благоустройства, малые архитектурные формы территорий</w:t>
            </w:r>
          </w:p>
        </w:tc>
        <w:tc>
          <w:tcPr>
            <w:tcW w:w="2835" w:type="dxa"/>
          </w:tcPr>
          <w:p w:rsidR="006468B6" w:rsidRPr="00507906" w:rsidRDefault="006468B6" w:rsidP="00507906">
            <w:pPr>
              <w:jc w:val="both"/>
              <w:rPr>
                <w:rFonts w:eastAsia="Calibri"/>
                <w:sz w:val="22"/>
              </w:rPr>
            </w:pPr>
          </w:p>
        </w:tc>
        <w:tc>
          <w:tcPr>
            <w:tcW w:w="4252" w:type="dxa"/>
          </w:tcPr>
          <w:p w:rsidR="006468B6" w:rsidRPr="00507906" w:rsidRDefault="006468B6" w:rsidP="00507906">
            <w:pPr>
              <w:jc w:val="both"/>
              <w:rPr>
                <w:rFonts w:eastAsia="Calibri"/>
                <w:sz w:val="22"/>
              </w:rPr>
            </w:pPr>
            <w:r w:rsidRPr="0050790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507906">
        <w:trPr>
          <w:trHeight w:val="20"/>
        </w:trPr>
        <w:tc>
          <w:tcPr>
            <w:tcW w:w="3227" w:type="dxa"/>
          </w:tcPr>
          <w:p w:rsidR="006468B6" w:rsidRPr="00507906" w:rsidRDefault="00DA48A5" w:rsidP="00507906">
            <w:pPr>
              <w:jc w:val="both"/>
              <w:rPr>
                <w:sz w:val="22"/>
              </w:rPr>
            </w:pPr>
            <w:r>
              <w:rPr>
                <w:sz w:val="22"/>
              </w:rPr>
              <w:t>Гостевые парковки</w:t>
            </w:r>
          </w:p>
        </w:tc>
        <w:tc>
          <w:tcPr>
            <w:tcW w:w="2835" w:type="dxa"/>
          </w:tcPr>
          <w:p w:rsidR="006468B6" w:rsidRPr="00507906" w:rsidRDefault="006468B6" w:rsidP="00507906">
            <w:pPr>
              <w:jc w:val="both"/>
              <w:rPr>
                <w:rFonts w:eastAsia="Calibri"/>
                <w:sz w:val="22"/>
              </w:rPr>
            </w:pPr>
          </w:p>
        </w:tc>
        <w:tc>
          <w:tcPr>
            <w:tcW w:w="4252" w:type="dxa"/>
          </w:tcPr>
          <w:p w:rsidR="006468B6" w:rsidRPr="00507906" w:rsidRDefault="006468B6" w:rsidP="00507906">
            <w:pPr>
              <w:jc w:val="both"/>
              <w:rPr>
                <w:rFonts w:eastAsia="Calibri"/>
                <w:sz w:val="22"/>
              </w:rPr>
            </w:pPr>
            <w:r w:rsidRPr="00507906">
              <w:rPr>
                <w:rFonts w:eastAsia="Calibri"/>
                <w:sz w:val="22"/>
              </w:rPr>
              <w:t xml:space="preserve">Предельные размеры земельного участка, предельные параметры разрешенного строительства, реконструкции объектов </w:t>
            </w:r>
            <w:r w:rsidRPr="00507906">
              <w:rPr>
                <w:rFonts w:eastAsia="Calibri"/>
                <w:sz w:val="22"/>
              </w:rPr>
              <w:lastRenderedPageBreak/>
              <w:t>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lastRenderedPageBreak/>
              <w:t>Ограничения не установлены</w:t>
            </w:r>
          </w:p>
        </w:tc>
      </w:tr>
      <w:tr w:rsidR="006468B6" w:rsidRPr="00507906" w:rsidTr="00507906">
        <w:trPr>
          <w:trHeight w:val="20"/>
        </w:trPr>
        <w:tc>
          <w:tcPr>
            <w:tcW w:w="3227" w:type="dxa"/>
          </w:tcPr>
          <w:p w:rsidR="006468B6" w:rsidRPr="00507906" w:rsidRDefault="006468B6" w:rsidP="00507906">
            <w:pPr>
              <w:jc w:val="both"/>
              <w:rPr>
                <w:sz w:val="22"/>
              </w:rPr>
            </w:pPr>
            <w:r w:rsidRPr="00507906">
              <w:rPr>
                <w:sz w:val="22"/>
              </w:rPr>
              <w:lastRenderedPageBreak/>
              <w:t>Площадки для отдыха, спортивные и детские площадки, хозяйственные площадки</w:t>
            </w:r>
          </w:p>
        </w:tc>
        <w:tc>
          <w:tcPr>
            <w:tcW w:w="2835" w:type="dxa"/>
          </w:tcPr>
          <w:p w:rsidR="006468B6" w:rsidRPr="00507906" w:rsidRDefault="006468B6" w:rsidP="00507906">
            <w:pPr>
              <w:jc w:val="both"/>
              <w:rPr>
                <w:rFonts w:eastAsia="Calibri"/>
                <w:sz w:val="22"/>
              </w:rPr>
            </w:pPr>
          </w:p>
        </w:tc>
        <w:tc>
          <w:tcPr>
            <w:tcW w:w="4252" w:type="dxa"/>
          </w:tcPr>
          <w:p w:rsidR="006468B6" w:rsidRPr="00507906" w:rsidRDefault="006468B6" w:rsidP="00507906">
            <w:pPr>
              <w:jc w:val="both"/>
              <w:rPr>
                <w:rFonts w:eastAsia="Calibri"/>
                <w:sz w:val="22"/>
              </w:rPr>
            </w:pPr>
            <w:r w:rsidRPr="0050790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bl>
    <w:p w:rsidR="006468B6" w:rsidRPr="00686064" w:rsidRDefault="006468B6" w:rsidP="00686064">
      <w:pPr>
        <w:ind w:firstLine="709"/>
        <w:jc w:val="both"/>
        <w:sectPr w:rsidR="006468B6" w:rsidRPr="00686064" w:rsidSect="006468B6">
          <w:type w:val="continuous"/>
          <w:pgSz w:w="16820" w:h="11900" w:orient="landscape"/>
          <w:pgMar w:top="1418" w:right="1134" w:bottom="561" w:left="1134" w:header="720" w:footer="720" w:gutter="0"/>
          <w:cols w:space="60"/>
          <w:noEndnote/>
          <w:titlePg/>
        </w:sectPr>
      </w:pPr>
    </w:p>
    <w:p w:rsidR="00507906" w:rsidRDefault="00507906" w:rsidP="005231E1">
      <w:pPr>
        <w:spacing w:line="360" w:lineRule="auto"/>
        <w:ind w:firstLine="709"/>
        <w:jc w:val="both"/>
        <w:rPr>
          <w:b/>
          <w:i/>
        </w:rPr>
      </w:pPr>
    </w:p>
    <w:p w:rsidR="006468B6" w:rsidRDefault="006468B6" w:rsidP="005231E1">
      <w:pPr>
        <w:spacing w:line="360" w:lineRule="auto"/>
        <w:ind w:firstLine="709"/>
        <w:jc w:val="both"/>
        <w:rPr>
          <w:b/>
          <w:i/>
        </w:rPr>
      </w:pPr>
      <w:r w:rsidRPr="005231E1">
        <w:rPr>
          <w:b/>
          <w:i/>
        </w:rPr>
        <w:t xml:space="preserve">Статья 21.2. Зона </w:t>
      </w:r>
      <w:proofErr w:type="spellStart"/>
      <w:r w:rsidRPr="005231E1">
        <w:rPr>
          <w:b/>
          <w:i/>
        </w:rPr>
        <w:t>среднеэтажной</w:t>
      </w:r>
      <w:proofErr w:type="spellEnd"/>
      <w:r w:rsidRPr="005231E1">
        <w:rPr>
          <w:b/>
          <w:i/>
        </w:rPr>
        <w:t xml:space="preserve"> жилой застройки. Ж-2.</w:t>
      </w:r>
    </w:p>
    <w:p w:rsidR="006468B6" w:rsidRPr="00686064" w:rsidRDefault="006468B6" w:rsidP="00686064">
      <w:pPr>
        <w:ind w:firstLine="709"/>
        <w:jc w:val="both"/>
      </w:pPr>
      <w:r w:rsidRPr="00686064">
        <w:t>Зона сложилась в основном в центральной части города, в том числе и в историческом ядре города.</w:t>
      </w:r>
    </w:p>
    <w:p w:rsidR="006468B6" w:rsidRPr="00686064" w:rsidRDefault="006468B6" w:rsidP="00686064">
      <w:pPr>
        <w:ind w:firstLine="709"/>
        <w:jc w:val="both"/>
      </w:pPr>
      <w:r w:rsidRPr="00686064">
        <w:t xml:space="preserve">Зона выделена в целях развития на основе существующих и вновь осваиваемых территорий жилой застройки зон комфортного малоэтажного (до 4 этажей) преимущественно многоквартирного жилья; развитие сферы социального </w:t>
      </w:r>
      <w:proofErr w:type="gramStart"/>
      <w:r w:rsidRPr="00686064">
        <w:t>и  культурно</w:t>
      </w:r>
      <w:proofErr w:type="gramEnd"/>
      <w:r w:rsidRPr="00686064">
        <w:t>-бытового обслуживания, обеспечивающей потребности жителей указанных территорий в соответствующих среде формах, размещение необходимых объектов инженерной и транспортной инфраструктуры.</w:t>
      </w:r>
    </w:p>
    <w:p w:rsidR="006468B6" w:rsidRPr="00686064" w:rsidRDefault="006468B6" w:rsidP="00686064">
      <w:pPr>
        <w:ind w:firstLine="709"/>
        <w:jc w:val="both"/>
      </w:pPr>
    </w:p>
    <w:p w:rsidR="006468B6" w:rsidRPr="005231E1" w:rsidRDefault="006468B6" w:rsidP="00686064">
      <w:pPr>
        <w:ind w:firstLine="709"/>
        <w:jc w:val="both"/>
        <w:rPr>
          <w:b/>
        </w:rPr>
      </w:pPr>
      <w:r w:rsidRPr="005231E1">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5231E1" w:rsidTr="00507906">
        <w:trPr>
          <w:trHeight w:val="20"/>
          <w:tblHeader/>
        </w:trPr>
        <w:tc>
          <w:tcPr>
            <w:tcW w:w="6062" w:type="dxa"/>
            <w:gridSpan w:val="2"/>
            <w:vAlign w:val="center"/>
          </w:tcPr>
          <w:p w:rsidR="006468B6" w:rsidRPr="005231E1" w:rsidRDefault="005231E1" w:rsidP="005231E1">
            <w:pPr>
              <w:jc w:val="both"/>
              <w:rPr>
                <w:b/>
                <w:sz w:val="22"/>
              </w:rPr>
            </w:pPr>
            <w:r w:rsidRPr="005231E1">
              <w:rPr>
                <w:b/>
                <w:sz w:val="22"/>
              </w:rPr>
              <w:t xml:space="preserve">Виды разрешенного использования </w:t>
            </w:r>
          </w:p>
        </w:tc>
        <w:tc>
          <w:tcPr>
            <w:tcW w:w="4252" w:type="dxa"/>
            <w:vMerge w:val="restart"/>
            <w:vAlign w:val="center"/>
          </w:tcPr>
          <w:p w:rsidR="006468B6" w:rsidRPr="005231E1" w:rsidRDefault="005231E1" w:rsidP="005231E1">
            <w:pPr>
              <w:jc w:val="both"/>
              <w:rPr>
                <w:b/>
                <w:sz w:val="22"/>
              </w:rPr>
            </w:pPr>
            <w:r w:rsidRPr="005231E1">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231E1" w:rsidRDefault="005231E1" w:rsidP="005231E1">
            <w:pPr>
              <w:jc w:val="both"/>
              <w:rPr>
                <w:b/>
                <w:sz w:val="22"/>
              </w:rPr>
            </w:pPr>
            <w:r w:rsidRPr="005231E1">
              <w:rPr>
                <w:b/>
                <w:sz w:val="22"/>
              </w:rPr>
              <w:t>Ограничения использования земельных участков и объектов капитального строительства</w:t>
            </w:r>
          </w:p>
        </w:tc>
      </w:tr>
      <w:tr w:rsidR="006468B6" w:rsidRPr="005231E1" w:rsidTr="00507906">
        <w:trPr>
          <w:trHeight w:val="20"/>
          <w:tblHeader/>
        </w:trPr>
        <w:tc>
          <w:tcPr>
            <w:tcW w:w="3227" w:type="dxa"/>
            <w:vAlign w:val="center"/>
          </w:tcPr>
          <w:p w:rsidR="006468B6" w:rsidRPr="005231E1" w:rsidRDefault="005231E1" w:rsidP="005231E1">
            <w:pPr>
              <w:jc w:val="both"/>
              <w:rPr>
                <w:b/>
                <w:sz w:val="22"/>
              </w:rPr>
            </w:pPr>
            <w:r w:rsidRPr="005231E1">
              <w:rPr>
                <w:b/>
                <w:sz w:val="22"/>
              </w:rPr>
              <w:t>Земельных участков</w:t>
            </w:r>
          </w:p>
        </w:tc>
        <w:tc>
          <w:tcPr>
            <w:tcW w:w="2835" w:type="dxa"/>
            <w:vAlign w:val="center"/>
          </w:tcPr>
          <w:p w:rsidR="006468B6" w:rsidRPr="005231E1" w:rsidRDefault="005231E1" w:rsidP="005231E1">
            <w:pPr>
              <w:jc w:val="both"/>
              <w:rPr>
                <w:b/>
                <w:sz w:val="22"/>
              </w:rPr>
            </w:pPr>
            <w:r w:rsidRPr="005231E1">
              <w:rPr>
                <w:b/>
                <w:sz w:val="22"/>
              </w:rPr>
              <w:t>Объектов капитального строительства</w:t>
            </w:r>
          </w:p>
        </w:tc>
        <w:tc>
          <w:tcPr>
            <w:tcW w:w="4252" w:type="dxa"/>
            <w:vMerge/>
            <w:vAlign w:val="center"/>
          </w:tcPr>
          <w:p w:rsidR="006468B6" w:rsidRPr="005231E1" w:rsidRDefault="006468B6" w:rsidP="005231E1">
            <w:pPr>
              <w:jc w:val="both"/>
              <w:rPr>
                <w:b/>
                <w:sz w:val="22"/>
              </w:rPr>
            </w:pPr>
          </w:p>
        </w:tc>
        <w:tc>
          <w:tcPr>
            <w:tcW w:w="4253" w:type="dxa"/>
            <w:vMerge/>
            <w:vAlign w:val="center"/>
          </w:tcPr>
          <w:p w:rsidR="006468B6" w:rsidRPr="005231E1" w:rsidRDefault="006468B6" w:rsidP="005231E1">
            <w:pPr>
              <w:jc w:val="both"/>
              <w:rPr>
                <w:b/>
                <w:sz w:val="22"/>
              </w:rPr>
            </w:pPr>
          </w:p>
        </w:tc>
      </w:tr>
      <w:tr w:rsidR="006468B6" w:rsidRPr="005231E1" w:rsidTr="00507906">
        <w:trPr>
          <w:trHeight w:val="20"/>
        </w:trPr>
        <w:tc>
          <w:tcPr>
            <w:tcW w:w="3227" w:type="dxa"/>
          </w:tcPr>
          <w:p w:rsidR="006468B6" w:rsidRPr="005231E1" w:rsidRDefault="006468B6" w:rsidP="005231E1">
            <w:pPr>
              <w:jc w:val="both"/>
              <w:rPr>
                <w:rFonts w:eastAsia="Calibri"/>
                <w:sz w:val="22"/>
              </w:rPr>
            </w:pPr>
            <w:proofErr w:type="spellStart"/>
            <w:r w:rsidRPr="005231E1">
              <w:rPr>
                <w:rFonts w:eastAsia="Calibri"/>
                <w:sz w:val="22"/>
              </w:rPr>
              <w:t>Среднеэтажная</w:t>
            </w:r>
            <w:proofErr w:type="spellEnd"/>
            <w:r w:rsidRPr="005231E1">
              <w:rPr>
                <w:rFonts w:eastAsia="Calibri"/>
                <w:sz w:val="22"/>
              </w:rPr>
              <w:t xml:space="preserve"> жилая застройк</w:t>
            </w:r>
            <w:r w:rsidR="00C67216">
              <w:rPr>
                <w:rFonts w:eastAsia="Calibri"/>
                <w:sz w:val="22"/>
              </w:rPr>
              <w:t>а</w:t>
            </w:r>
            <w:r w:rsidRPr="005231E1">
              <w:rPr>
                <w:rFonts w:eastAsia="Calibri"/>
                <w:sz w:val="22"/>
              </w:rPr>
              <w:t xml:space="preserve"> (2.5)</w:t>
            </w:r>
          </w:p>
          <w:p w:rsidR="006468B6" w:rsidRPr="005231E1" w:rsidRDefault="006468B6" w:rsidP="005231E1">
            <w:pPr>
              <w:jc w:val="both"/>
              <w:rPr>
                <w:sz w:val="22"/>
              </w:rPr>
            </w:pPr>
          </w:p>
          <w:p w:rsidR="006468B6" w:rsidRPr="005231E1" w:rsidRDefault="006468B6" w:rsidP="005231E1">
            <w:pPr>
              <w:jc w:val="both"/>
              <w:rPr>
                <w:rFonts w:eastAsia="Calibri"/>
                <w:sz w:val="22"/>
              </w:rPr>
            </w:pPr>
          </w:p>
        </w:tc>
        <w:tc>
          <w:tcPr>
            <w:tcW w:w="2835" w:type="dxa"/>
          </w:tcPr>
          <w:p w:rsidR="006468B6" w:rsidRPr="005231E1" w:rsidRDefault="006468B6" w:rsidP="005231E1">
            <w:pPr>
              <w:jc w:val="both"/>
              <w:rPr>
                <w:rFonts w:eastAsia="Calibri"/>
                <w:sz w:val="22"/>
              </w:rPr>
            </w:pPr>
            <w:proofErr w:type="spellStart"/>
            <w:r w:rsidRPr="005231E1">
              <w:rPr>
                <w:rFonts w:eastAsia="Calibri"/>
                <w:sz w:val="22"/>
              </w:rPr>
              <w:t>Среднеэтажные</w:t>
            </w:r>
            <w:proofErr w:type="spellEnd"/>
            <w:r w:rsidRPr="005231E1">
              <w:rPr>
                <w:rFonts w:eastAsia="Calibri"/>
                <w:sz w:val="22"/>
              </w:rPr>
              <w:t xml:space="preserve"> жилые дома</w:t>
            </w:r>
          </w:p>
        </w:tc>
        <w:tc>
          <w:tcPr>
            <w:tcW w:w="4252" w:type="dxa"/>
          </w:tcPr>
          <w:p w:rsidR="006468B6" w:rsidRPr="005231E1" w:rsidRDefault="006468B6" w:rsidP="005231E1">
            <w:pPr>
              <w:jc w:val="both"/>
              <w:rPr>
                <w:rFonts w:eastAsia="Calibri"/>
                <w:sz w:val="22"/>
              </w:rPr>
            </w:pPr>
            <w:r w:rsidRPr="005231E1">
              <w:rPr>
                <w:rFonts w:eastAsia="Calibri"/>
                <w:sz w:val="22"/>
              </w:rPr>
              <w:t xml:space="preserve">Минимальный размер земельного участка – 1000 кв. м. </w:t>
            </w:r>
          </w:p>
          <w:p w:rsidR="006468B6" w:rsidRPr="005231E1" w:rsidRDefault="006468B6" w:rsidP="005231E1">
            <w:pPr>
              <w:jc w:val="both"/>
              <w:rPr>
                <w:rFonts w:eastAsia="Calibri"/>
                <w:sz w:val="22"/>
              </w:rPr>
            </w:pPr>
            <w:r w:rsidRPr="005231E1">
              <w:rPr>
                <w:rFonts w:eastAsia="Calibri"/>
                <w:sz w:val="22"/>
              </w:rPr>
              <w:t xml:space="preserve">Минимальные отступы от границ земельного участка в целях определения места допустимого размещения объекта – 3 м. </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t>Максимальный процент застройки в границах земельного участка – 49.</w:t>
            </w:r>
          </w:p>
          <w:p w:rsidR="006468B6" w:rsidRPr="005231E1" w:rsidRDefault="006468B6" w:rsidP="005231E1">
            <w:pPr>
              <w:jc w:val="both"/>
              <w:rPr>
                <w:rFonts w:eastAsia="Calibri"/>
                <w:sz w:val="22"/>
              </w:rPr>
            </w:pPr>
            <w:r w:rsidRPr="005231E1">
              <w:rPr>
                <w:rFonts w:eastAsia="Calibri"/>
                <w:sz w:val="22"/>
              </w:rPr>
              <w:lastRenderedPageBreak/>
              <w:t>Предельное количество этажей – 8, включая мансардный.</w:t>
            </w:r>
          </w:p>
        </w:tc>
        <w:tc>
          <w:tcPr>
            <w:tcW w:w="4253" w:type="dxa"/>
          </w:tcPr>
          <w:p w:rsidR="006468B6" w:rsidRPr="005231E1" w:rsidRDefault="006468B6" w:rsidP="005231E1">
            <w:pPr>
              <w:jc w:val="both"/>
              <w:rPr>
                <w:rFonts w:eastAsia="Calibri"/>
                <w:sz w:val="22"/>
              </w:rPr>
            </w:pPr>
            <w:r w:rsidRPr="005231E1">
              <w:rPr>
                <w:rFonts w:eastAsia="Calibri"/>
                <w:sz w:val="22"/>
              </w:rPr>
              <w:lastRenderedPageBreak/>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468B6" w:rsidRPr="005231E1" w:rsidRDefault="006468B6" w:rsidP="005231E1">
            <w:pPr>
              <w:jc w:val="both"/>
              <w:rPr>
                <w:rFonts w:eastAsia="Calibri"/>
                <w:sz w:val="22"/>
              </w:rPr>
            </w:pPr>
          </w:p>
        </w:tc>
      </w:tr>
      <w:tr w:rsidR="006468B6" w:rsidRPr="005231E1" w:rsidTr="00507906">
        <w:trPr>
          <w:trHeight w:val="20"/>
        </w:trPr>
        <w:tc>
          <w:tcPr>
            <w:tcW w:w="3227" w:type="dxa"/>
            <w:vMerge w:val="restart"/>
          </w:tcPr>
          <w:p w:rsidR="006468B6" w:rsidRPr="005231E1" w:rsidRDefault="006468B6" w:rsidP="005231E1">
            <w:pPr>
              <w:jc w:val="both"/>
              <w:rPr>
                <w:sz w:val="22"/>
              </w:rPr>
            </w:pPr>
            <w:r w:rsidRPr="005231E1">
              <w:rPr>
                <w:sz w:val="22"/>
              </w:rPr>
              <w:lastRenderedPageBreak/>
              <w:t>Дошкольное, начальное и среднее общее образование (3.5.1)</w:t>
            </w:r>
          </w:p>
        </w:tc>
        <w:tc>
          <w:tcPr>
            <w:tcW w:w="2835" w:type="dxa"/>
          </w:tcPr>
          <w:p w:rsidR="006468B6" w:rsidRPr="005231E1" w:rsidRDefault="006468B6" w:rsidP="005231E1">
            <w:pPr>
              <w:jc w:val="both"/>
              <w:rPr>
                <w:rFonts w:eastAsia="Calibri"/>
                <w:sz w:val="22"/>
              </w:rPr>
            </w:pPr>
            <w:r w:rsidRPr="005231E1">
              <w:rPr>
                <w:rFonts w:eastAsia="Calibri"/>
                <w:sz w:val="22"/>
              </w:rPr>
              <w:t>Детские ясли.</w:t>
            </w:r>
          </w:p>
          <w:p w:rsidR="006468B6" w:rsidRPr="005231E1" w:rsidRDefault="006468B6" w:rsidP="005231E1">
            <w:pPr>
              <w:jc w:val="both"/>
              <w:rPr>
                <w:rFonts w:eastAsia="Calibri"/>
                <w:sz w:val="22"/>
              </w:rPr>
            </w:pPr>
            <w:r w:rsidRPr="005231E1">
              <w:rPr>
                <w:rFonts w:eastAsia="Calibri"/>
                <w:sz w:val="22"/>
              </w:rPr>
              <w:t>Детские сады.</w:t>
            </w:r>
          </w:p>
        </w:tc>
        <w:tc>
          <w:tcPr>
            <w:tcW w:w="4252" w:type="dxa"/>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для отдельно стоящего объекта:</w:t>
            </w:r>
          </w:p>
          <w:p w:rsidR="006468B6" w:rsidRPr="005231E1" w:rsidRDefault="006468B6" w:rsidP="005231E1">
            <w:pPr>
              <w:jc w:val="both"/>
              <w:rPr>
                <w:rFonts w:eastAsia="Calibri"/>
                <w:sz w:val="22"/>
              </w:rPr>
            </w:pPr>
            <w:r w:rsidRPr="005231E1">
              <w:rPr>
                <w:rFonts w:eastAsia="Calibri"/>
                <w:sz w:val="22"/>
              </w:rPr>
              <w:t>- при вместимости до 100 мест – 40 кв. м. на 1 чел.;</w:t>
            </w:r>
          </w:p>
          <w:p w:rsidR="006468B6" w:rsidRPr="005231E1" w:rsidRDefault="006468B6" w:rsidP="005231E1">
            <w:pPr>
              <w:jc w:val="both"/>
              <w:rPr>
                <w:rFonts w:eastAsia="Calibri"/>
                <w:sz w:val="22"/>
              </w:rPr>
            </w:pPr>
            <w:r w:rsidRPr="005231E1">
              <w:rPr>
                <w:rFonts w:eastAsia="Calibri"/>
                <w:sz w:val="22"/>
              </w:rPr>
              <w:t>- при вместимости свыше 100 мест – 35 кв. м. на 1 чел.</w:t>
            </w:r>
          </w:p>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для встроенного объекта:</w:t>
            </w:r>
          </w:p>
          <w:p w:rsidR="006468B6" w:rsidRPr="005231E1" w:rsidRDefault="006468B6" w:rsidP="005231E1">
            <w:pPr>
              <w:jc w:val="both"/>
              <w:rPr>
                <w:rFonts w:eastAsia="Calibri"/>
                <w:sz w:val="22"/>
              </w:rPr>
            </w:pPr>
            <w:r w:rsidRPr="005231E1">
              <w:rPr>
                <w:rFonts w:eastAsia="Calibri"/>
                <w:sz w:val="22"/>
              </w:rPr>
              <w:t>- при вместимости более 100 мест – 29 кв. м. на 1 чел.</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231E1" w:rsidRDefault="006468B6" w:rsidP="005231E1">
            <w:pPr>
              <w:jc w:val="both"/>
              <w:rPr>
                <w:rFonts w:eastAsia="Calibri"/>
                <w:sz w:val="22"/>
              </w:rPr>
            </w:pPr>
            <w:r w:rsidRPr="005231E1">
              <w:rPr>
                <w:rFonts w:eastAsia="Calibri"/>
                <w:sz w:val="22"/>
              </w:rPr>
              <w:t>Предельное количество этажей – 3.</w:t>
            </w:r>
          </w:p>
          <w:p w:rsidR="006468B6" w:rsidRPr="005231E1" w:rsidRDefault="006468B6" w:rsidP="005231E1">
            <w:pPr>
              <w:jc w:val="both"/>
              <w:rPr>
                <w:rFonts w:eastAsia="Calibri"/>
                <w:sz w:val="22"/>
              </w:rPr>
            </w:pPr>
            <w:r w:rsidRPr="005231E1">
              <w:rPr>
                <w:rFonts w:eastAsia="Calibri"/>
                <w:sz w:val="22"/>
              </w:rPr>
              <w:t>Предельная высота ограждения – 2 м.</w:t>
            </w:r>
          </w:p>
          <w:p w:rsidR="006468B6" w:rsidRPr="005231E1" w:rsidRDefault="006468B6" w:rsidP="005231E1">
            <w:pPr>
              <w:jc w:val="both"/>
              <w:rPr>
                <w:sz w:val="22"/>
              </w:rPr>
            </w:pPr>
            <w:r w:rsidRPr="005231E1">
              <w:rPr>
                <w:sz w:val="22"/>
              </w:rPr>
              <w:t>Минимальный процент спортивно-игровых площадок – 20.</w:t>
            </w:r>
          </w:p>
          <w:p w:rsidR="006468B6" w:rsidRPr="005231E1" w:rsidRDefault="006468B6" w:rsidP="005231E1">
            <w:pPr>
              <w:jc w:val="both"/>
              <w:rPr>
                <w:rFonts w:eastAsia="Calibri"/>
                <w:sz w:val="22"/>
              </w:rPr>
            </w:pPr>
            <w:r w:rsidRPr="005231E1">
              <w:rPr>
                <w:rFonts w:eastAsia="Calibri"/>
                <w:sz w:val="22"/>
              </w:rPr>
              <w:t>Минимальный процент озеленения – 30.</w:t>
            </w:r>
          </w:p>
        </w:tc>
        <w:tc>
          <w:tcPr>
            <w:tcW w:w="4253" w:type="dxa"/>
            <w:vMerge w:val="restart"/>
          </w:tcPr>
          <w:p w:rsidR="006468B6" w:rsidRPr="005231E1" w:rsidRDefault="006468B6" w:rsidP="005231E1">
            <w:pPr>
              <w:jc w:val="both"/>
              <w:rPr>
                <w:sz w:val="22"/>
              </w:rPr>
            </w:pPr>
            <w:r w:rsidRPr="005231E1">
              <w:rPr>
                <w:sz w:val="22"/>
              </w:rPr>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 </w:t>
            </w:r>
          </w:p>
        </w:tc>
      </w:tr>
      <w:tr w:rsidR="006468B6" w:rsidRPr="005231E1" w:rsidTr="00507906">
        <w:trPr>
          <w:trHeight w:val="20"/>
        </w:trPr>
        <w:tc>
          <w:tcPr>
            <w:tcW w:w="3227" w:type="dxa"/>
            <w:vMerge/>
          </w:tcPr>
          <w:p w:rsidR="006468B6" w:rsidRPr="005231E1" w:rsidRDefault="006468B6" w:rsidP="005231E1">
            <w:pPr>
              <w:jc w:val="both"/>
              <w:rPr>
                <w:sz w:val="22"/>
              </w:rPr>
            </w:pPr>
          </w:p>
        </w:tc>
        <w:tc>
          <w:tcPr>
            <w:tcW w:w="2835" w:type="dxa"/>
          </w:tcPr>
          <w:p w:rsidR="006468B6" w:rsidRPr="005231E1" w:rsidRDefault="006468B6" w:rsidP="005231E1">
            <w:pPr>
              <w:jc w:val="both"/>
              <w:rPr>
                <w:rFonts w:eastAsia="Calibri"/>
                <w:sz w:val="22"/>
              </w:rPr>
            </w:pPr>
            <w:r w:rsidRPr="005231E1">
              <w:rPr>
                <w:rFonts w:eastAsia="Calibri"/>
                <w:sz w:val="22"/>
              </w:rPr>
              <w:t>Школы.</w:t>
            </w:r>
          </w:p>
          <w:p w:rsidR="006468B6" w:rsidRPr="005231E1" w:rsidRDefault="006468B6" w:rsidP="005231E1">
            <w:pPr>
              <w:jc w:val="both"/>
              <w:rPr>
                <w:rFonts w:eastAsia="Calibri"/>
                <w:sz w:val="22"/>
              </w:rPr>
            </w:pPr>
            <w:r w:rsidRPr="005231E1">
              <w:rPr>
                <w:rFonts w:eastAsia="Calibri"/>
                <w:sz w:val="22"/>
              </w:rPr>
              <w:t>Лицеи.</w:t>
            </w:r>
          </w:p>
          <w:p w:rsidR="006468B6" w:rsidRPr="005231E1" w:rsidRDefault="006468B6" w:rsidP="005231E1">
            <w:pPr>
              <w:jc w:val="both"/>
              <w:rPr>
                <w:rFonts w:eastAsia="Calibri"/>
                <w:sz w:val="22"/>
              </w:rPr>
            </w:pPr>
            <w:r w:rsidRPr="005231E1">
              <w:rPr>
                <w:rFonts w:eastAsia="Calibri"/>
                <w:sz w:val="22"/>
              </w:rPr>
              <w:t>Гимназии.</w:t>
            </w:r>
          </w:p>
          <w:p w:rsidR="006468B6" w:rsidRPr="005231E1" w:rsidRDefault="006468B6" w:rsidP="005231E1">
            <w:pPr>
              <w:jc w:val="both"/>
              <w:rPr>
                <w:sz w:val="22"/>
              </w:rPr>
            </w:pPr>
            <w:r w:rsidRPr="005231E1">
              <w:rPr>
                <w:sz w:val="22"/>
              </w:rPr>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468B6" w:rsidRPr="005231E1" w:rsidRDefault="006468B6" w:rsidP="005231E1">
            <w:pPr>
              <w:jc w:val="both"/>
              <w:rPr>
                <w:rFonts w:eastAsia="Calibri"/>
                <w:sz w:val="22"/>
              </w:rPr>
            </w:pPr>
          </w:p>
        </w:tc>
        <w:tc>
          <w:tcPr>
            <w:tcW w:w="4252" w:type="dxa"/>
          </w:tcPr>
          <w:p w:rsidR="006468B6" w:rsidRPr="005231E1" w:rsidRDefault="006468B6" w:rsidP="005231E1">
            <w:pPr>
              <w:jc w:val="both"/>
              <w:rPr>
                <w:rFonts w:eastAsia="Calibri"/>
                <w:sz w:val="22"/>
              </w:rPr>
            </w:pPr>
            <w:r w:rsidRPr="005231E1">
              <w:rPr>
                <w:rFonts w:eastAsia="Calibri"/>
                <w:sz w:val="22"/>
              </w:rPr>
              <w:t>Минимальные размеры земельного участка при вместимости:</w:t>
            </w:r>
          </w:p>
          <w:p w:rsidR="006468B6" w:rsidRPr="005231E1" w:rsidRDefault="006468B6" w:rsidP="005231E1">
            <w:pPr>
              <w:jc w:val="both"/>
              <w:rPr>
                <w:rFonts w:eastAsia="Calibri"/>
                <w:sz w:val="22"/>
              </w:rPr>
            </w:pPr>
            <w:r w:rsidRPr="005231E1">
              <w:rPr>
                <w:rFonts w:eastAsia="Calibri"/>
                <w:sz w:val="22"/>
              </w:rPr>
              <w:t>- до 400 мест – 50 кв. м. на 1 чел.;</w:t>
            </w:r>
          </w:p>
          <w:p w:rsidR="006468B6" w:rsidRPr="005231E1" w:rsidRDefault="006468B6" w:rsidP="005231E1">
            <w:pPr>
              <w:jc w:val="both"/>
              <w:rPr>
                <w:rFonts w:eastAsia="Calibri"/>
                <w:sz w:val="22"/>
              </w:rPr>
            </w:pPr>
            <w:r w:rsidRPr="005231E1">
              <w:rPr>
                <w:rFonts w:eastAsia="Calibri"/>
                <w:sz w:val="22"/>
              </w:rPr>
              <w:t>- от 401 до 500 мест – 60 кв. м. на 1 чел.;</w:t>
            </w:r>
          </w:p>
          <w:p w:rsidR="006468B6" w:rsidRPr="005231E1" w:rsidRDefault="006468B6" w:rsidP="005231E1">
            <w:pPr>
              <w:jc w:val="both"/>
              <w:rPr>
                <w:sz w:val="22"/>
              </w:rPr>
            </w:pPr>
            <w:r w:rsidRPr="005231E1">
              <w:rPr>
                <w:sz w:val="22"/>
              </w:rPr>
              <w:t xml:space="preserve">- от 501 до 600 мест – 50 </w:t>
            </w:r>
            <w:proofErr w:type="spellStart"/>
            <w:r w:rsidRPr="005231E1">
              <w:rPr>
                <w:sz w:val="22"/>
              </w:rPr>
              <w:t>кв.м</w:t>
            </w:r>
            <w:proofErr w:type="spellEnd"/>
            <w:r w:rsidRPr="005231E1">
              <w:rPr>
                <w:sz w:val="22"/>
              </w:rPr>
              <w:t>. на 1 чел.;</w:t>
            </w:r>
          </w:p>
          <w:p w:rsidR="006468B6" w:rsidRPr="005231E1" w:rsidRDefault="006468B6" w:rsidP="005231E1">
            <w:pPr>
              <w:jc w:val="both"/>
              <w:rPr>
                <w:rFonts w:eastAsia="Calibri"/>
                <w:sz w:val="22"/>
              </w:rPr>
            </w:pPr>
            <w:r w:rsidRPr="005231E1">
              <w:rPr>
                <w:rFonts w:eastAsia="Calibri"/>
                <w:sz w:val="22"/>
              </w:rPr>
              <w:t xml:space="preserve">- от 601 до 800 мест – 40 </w:t>
            </w:r>
            <w:proofErr w:type="spellStart"/>
            <w:r w:rsidRPr="005231E1">
              <w:rPr>
                <w:rFonts w:eastAsia="Calibri"/>
                <w:sz w:val="22"/>
              </w:rPr>
              <w:t>кв.м</w:t>
            </w:r>
            <w:proofErr w:type="spellEnd"/>
            <w:r w:rsidRPr="005231E1">
              <w:rPr>
                <w:rFonts w:eastAsia="Calibri"/>
                <w:sz w:val="22"/>
              </w:rPr>
              <w:t>. на 1 чел.</w:t>
            </w:r>
          </w:p>
          <w:p w:rsidR="006468B6" w:rsidRPr="005231E1" w:rsidRDefault="006468B6" w:rsidP="005231E1">
            <w:pPr>
              <w:jc w:val="both"/>
              <w:rPr>
                <w:rFonts w:eastAsia="Calibri"/>
                <w:sz w:val="22"/>
              </w:rPr>
            </w:pPr>
            <w:r w:rsidRPr="005231E1">
              <w:rPr>
                <w:rFonts w:eastAsia="Calibri"/>
                <w:sz w:val="22"/>
              </w:rPr>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231E1" w:rsidRDefault="006468B6" w:rsidP="005231E1">
            <w:pPr>
              <w:jc w:val="both"/>
              <w:rPr>
                <w:rFonts w:eastAsia="Calibri"/>
                <w:sz w:val="22"/>
              </w:rPr>
            </w:pPr>
            <w:r w:rsidRPr="005231E1">
              <w:rPr>
                <w:rFonts w:eastAsia="Calibri"/>
                <w:sz w:val="22"/>
              </w:rPr>
              <w:lastRenderedPageBreak/>
              <w:t>Минимальный отступ от красной линии улицы до объектов – 25 м.</w:t>
            </w:r>
          </w:p>
          <w:p w:rsidR="006468B6" w:rsidRPr="005231E1" w:rsidRDefault="006468B6" w:rsidP="005231E1">
            <w:pPr>
              <w:jc w:val="both"/>
              <w:rPr>
                <w:rFonts w:eastAsia="Calibri"/>
                <w:sz w:val="22"/>
              </w:rPr>
            </w:pPr>
            <w:r w:rsidRPr="005231E1">
              <w:rPr>
                <w:rFonts w:eastAsia="Calibri"/>
                <w:sz w:val="22"/>
              </w:rPr>
              <w:t>Предельное количество этажей – 4.</w:t>
            </w:r>
          </w:p>
          <w:p w:rsidR="006468B6" w:rsidRPr="005231E1" w:rsidRDefault="006468B6" w:rsidP="005231E1">
            <w:pPr>
              <w:jc w:val="both"/>
              <w:rPr>
                <w:rFonts w:eastAsia="Calibri"/>
                <w:sz w:val="22"/>
              </w:rPr>
            </w:pPr>
            <w:r w:rsidRPr="005231E1">
              <w:rPr>
                <w:rFonts w:eastAsia="Calibri"/>
                <w:sz w:val="22"/>
              </w:rPr>
              <w:t>Предельная высота ограждения – 2 м.</w:t>
            </w:r>
          </w:p>
          <w:p w:rsidR="006468B6" w:rsidRPr="005231E1" w:rsidRDefault="006468B6" w:rsidP="005231E1">
            <w:pPr>
              <w:jc w:val="both"/>
              <w:rPr>
                <w:rFonts w:eastAsia="Calibri"/>
                <w:sz w:val="22"/>
              </w:rPr>
            </w:pPr>
            <w:r w:rsidRPr="005231E1">
              <w:rPr>
                <w:rFonts w:eastAsia="Calibri"/>
                <w:sz w:val="22"/>
              </w:rPr>
              <w:t>Минимальный процент озеленения – 30</w:t>
            </w:r>
          </w:p>
        </w:tc>
        <w:tc>
          <w:tcPr>
            <w:tcW w:w="4253" w:type="dxa"/>
            <w:vMerge/>
          </w:tcPr>
          <w:p w:rsidR="006468B6" w:rsidRPr="005231E1" w:rsidRDefault="006468B6" w:rsidP="005231E1">
            <w:pPr>
              <w:jc w:val="both"/>
              <w:rPr>
                <w:rFonts w:eastAsia="Calibri"/>
                <w:sz w:val="22"/>
              </w:rPr>
            </w:pPr>
          </w:p>
        </w:tc>
      </w:tr>
      <w:tr w:rsidR="006468B6" w:rsidRPr="005231E1" w:rsidTr="00507906">
        <w:trPr>
          <w:trHeight w:val="20"/>
        </w:trPr>
        <w:tc>
          <w:tcPr>
            <w:tcW w:w="3227" w:type="dxa"/>
          </w:tcPr>
          <w:p w:rsidR="006468B6" w:rsidRPr="005231E1" w:rsidRDefault="006468B6" w:rsidP="005231E1">
            <w:pPr>
              <w:jc w:val="both"/>
              <w:rPr>
                <w:sz w:val="22"/>
              </w:rPr>
            </w:pPr>
            <w:r w:rsidRPr="005231E1">
              <w:rPr>
                <w:sz w:val="22"/>
              </w:rPr>
              <w:lastRenderedPageBreak/>
              <w:t>Амбулаторно-поликлиническое обслуживание (3.4.1)</w:t>
            </w:r>
          </w:p>
        </w:tc>
        <w:tc>
          <w:tcPr>
            <w:tcW w:w="2835" w:type="dxa"/>
          </w:tcPr>
          <w:p w:rsidR="006468B6" w:rsidRPr="005231E1" w:rsidRDefault="006468B6" w:rsidP="005231E1">
            <w:pPr>
              <w:jc w:val="both"/>
              <w:rPr>
                <w:sz w:val="22"/>
              </w:rPr>
            </w:pPr>
            <w:r w:rsidRPr="005231E1">
              <w:rPr>
                <w:sz w:val="22"/>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2" w:type="dxa"/>
          </w:tcPr>
          <w:p w:rsidR="006468B6" w:rsidRPr="005231E1" w:rsidRDefault="006468B6" w:rsidP="005231E1">
            <w:pPr>
              <w:jc w:val="both"/>
              <w:rPr>
                <w:sz w:val="22"/>
              </w:rPr>
            </w:pPr>
            <w:r w:rsidRPr="005231E1">
              <w:rPr>
                <w:sz w:val="22"/>
              </w:rPr>
              <w:t>Минимальные размеры земельного участка:</w:t>
            </w:r>
          </w:p>
          <w:p w:rsidR="006468B6" w:rsidRPr="005231E1" w:rsidRDefault="006468B6" w:rsidP="005231E1">
            <w:pPr>
              <w:jc w:val="both"/>
              <w:rPr>
                <w:sz w:val="22"/>
              </w:rPr>
            </w:pPr>
            <w:r w:rsidRPr="005231E1">
              <w:rPr>
                <w:sz w:val="22"/>
              </w:rPr>
              <w:t>- лечебно-профилактические медицинские организации, оказывающие медицинскую помощь в амбулаторных условиях – 0,3 га.</w:t>
            </w:r>
          </w:p>
          <w:p w:rsidR="006468B6" w:rsidRPr="005231E1" w:rsidRDefault="006468B6" w:rsidP="005231E1">
            <w:pPr>
              <w:jc w:val="both"/>
              <w:rPr>
                <w:sz w:val="22"/>
              </w:rPr>
            </w:pPr>
            <w:r w:rsidRPr="005231E1">
              <w:rPr>
                <w:sz w:val="22"/>
              </w:rPr>
              <w:t>Максимальные размеры земельного участка не подлежат установлению.</w:t>
            </w:r>
          </w:p>
          <w:p w:rsidR="006468B6" w:rsidRPr="005231E1" w:rsidRDefault="006468B6" w:rsidP="005231E1">
            <w:pPr>
              <w:jc w:val="both"/>
              <w:rPr>
                <w:sz w:val="22"/>
              </w:rPr>
            </w:pPr>
            <w:r w:rsidRPr="005231E1">
              <w:rPr>
                <w:sz w:val="22"/>
              </w:rPr>
              <w:t>Минимальные отступы от границ земельного участка в целях определения места допустимого размещения объекта – 3 м.</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sz w:val="22"/>
              </w:rPr>
            </w:pPr>
            <w:r w:rsidRPr="005231E1">
              <w:rPr>
                <w:sz w:val="22"/>
              </w:rPr>
              <w:t>Предельное количе</w:t>
            </w:r>
            <w:r w:rsidR="000F6F55">
              <w:rPr>
                <w:sz w:val="22"/>
              </w:rPr>
              <w:t>ство этажей – 5</w:t>
            </w:r>
            <w:r w:rsidRPr="005231E1">
              <w:rPr>
                <w:sz w:val="22"/>
              </w:rPr>
              <w:t>.</w:t>
            </w:r>
          </w:p>
          <w:p w:rsidR="006468B6" w:rsidRPr="005231E1" w:rsidRDefault="006468B6" w:rsidP="005231E1">
            <w:pPr>
              <w:jc w:val="both"/>
              <w:rPr>
                <w:sz w:val="22"/>
              </w:rPr>
            </w:pPr>
            <w:r w:rsidRPr="005231E1">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231E1" w:rsidRDefault="006468B6" w:rsidP="005231E1">
            <w:pPr>
              <w:jc w:val="both"/>
              <w:rPr>
                <w:sz w:val="22"/>
              </w:rPr>
            </w:pPr>
            <w:r w:rsidRPr="005231E1">
              <w:rPr>
                <w:sz w:val="22"/>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6468B6" w:rsidRPr="005231E1" w:rsidRDefault="006468B6" w:rsidP="005231E1">
            <w:pPr>
              <w:jc w:val="both"/>
              <w:rPr>
                <w:sz w:val="22"/>
              </w:rPr>
            </w:pPr>
          </w:p>
        </w:tc>
      </w:tr>
      <w:tr w:rsidR="006468B6" w:rsidRPr="005231E1" w:rsidTr="00507906">
        <w:trPr>
          <w:trHeight w:val="20"/>
        </w:trPr>
        <w:tc>
          <w:tcPr>
            <w:tcW w:w="3227" w:type="dxa"/>
          </w:tcPr>
          <w:p w:rsidR="006468B6" w:rsidRPr="005231E1" w:rsidRDefault="006468B6" w:rsidP="005231E1">
            <w:pPr>
              <w:jc w:val="both"/>
              <w:rPr>
                <w:sz w:val="22"/>
              </w:rPr>
            </w:pPr>
            <w:r w:rsidRPr="005231E1">
              <w:rPr>
                <w:sz w:val="22"/>
              </w:rPr>
              <w:t>Магазины (4.4)</w:t>
            </w:r>
          </w:p>
        </w:tc>
        <w:tc>
          <w:tcPr>
            <w:tcW w:w="2835" w:type="dxa"/>
          </w:tcPr>
          <w:p w:rsidR="006468B6" w:rsidRPr="005231E1" w:rsidRDefault="006468B6" w:rsidP="005231E1">
            <w:pPr>
              <w:jc w:val="both"/>
              <w:rPr>
                <w:sz w:val="22"/>
              </w:rPr>
            </w:pPr>
            <w:r w:rsidRPr="005231E1">
              <w:rPr>
                <w:sz w:val="22"/>
              </w:rPr>
              <w:t>Объекты капитального строительства, предназначенные для продажи товаров, торговая площадь которых составляет до 5000 кв. м</w:t>
            </w:r>
          </w:p>
        </w:tc>
        <w:tc>
          <w:tcPr>
            <w:tcW w:w="4252" w:type="dxa"/>
          </w:tcPr>
          <w:p w:rsidR="006468B6" w:rsidRPr="005231E1" w:rsidRDefault="006468B6" w:rsidP="005231E1">
            <w:pPr>
              <w:jc w:val="both"/>
              <w:rPr>
                <w:rFonts w:eastAsia="Calibri"/>
                <w:sz w:val="22"/>
              </w:rPr>
            </w:pPr>
            <w:r w:rsidRPr="005231E1">
              <w:rPr>
                <w:rFonts w:eastAsia="Calibri"/>
                <w:sz w:val="22"/>
              </w:rPr>
              <w:t xml:space="preserve">Минимальные размеры земельного участка (га/100 </w:t>
            </w:r>
            <w:proofErr w:type="spellStart"/>
            <w:r w:rsidRPr="005231E1">
              <w:rPr>
                <w:rFonts w:eastAsia="Calibri"/>
                <w:sz w:val="22"/>
              </w:rPr>
              <w:t>кв.м</w:t>
            </w:r>
            <w:proofErr w:type="spellEnd"/>
            <w:r w:rsidRPr="005231E1">
              <w:rPr>
                <w:rFonts w:eastAsia="Calibri"/>
                <w:sz w:val="22"/>
              </w:rPr>
              <w:t xml:space="preserve"> торговой площади):</w:t>
            </w:r>
          </w:p>
          <w:p w:rsidR="006468B6" w:rsidRPr="005231E1" w:rsidRDefault="006468B6" w:rsidP="005231E1">
            <w:pPr>
              <w:jc w:val="both"/>
              <w:rPr>
                <w:rFonts w:eastAsia="Calibri"/>
                <w:sz w:val="22"/>
              </w:rPr>
            </w:pPr>
            <w:r w:rsidRPr="005231E1">
              <w:rPr>
                <w:rFonts w:eastAsia="Calibri"/>
                <w:sz w:val="22"/>
              </w:rPr>
              <w:t xml:space="preserve">- до 150 </w:t>
            </w:r>
            <w:proofErr w:type="spellStart"/>
            <w:r w:rsidRPr="005231E1">
              <w:rPr>
                <w:rFonts w:eastAsia="Calibri"/>
                <w:sz w:val="22"/>
              </w:rPr>
              <w:t>кв.м</w:t>
            </w:r>
            <w:proofErr w:type="spellEnd"/>
            <w:r w:rsidRPr="005231E1">
              <w:rPr>
                <w:rFonts w:eastAsia="Calibri"/>
                <w:sz w:val="22"/>
              </w:rPr>
              <w:t>. торговой площади – 0,03;</w:t>
            </w:r>
          </w:p>
          <w:p w:rsidR="006468B6" w:rsidRPr="005231E1" w:rsidRDefault="006468B6" w:rsidP="005231E1">
            <w:pPr>
              <w:jc w:val="both"/>
              <w:rPr>
                <w:rFonts w:eastAsia="Calibri"/>
                <w:sz w:val="22"/>
              </w:rPr>
            </w:pPr>
            <w:r w:rsidRPr="005231E1">
              <w:rPr>
                <w:rFonts w:eastAsia="Calibri"/>
                <w:sz w:val="22"/>
              </w:rPr>
              <w:t xml:space="preserve">- от 150 до 250 </w:t>
            </w:r>
            <w:proofErr w:type="spellStart"/>
            <w:r w:rsidRPr="005231E1">
              <w:rPr>
                <w:rFonts w:eastAsia="Calibri"/>
                <w:sz w:val="22"/>
              </w:rPr>
              <w:t>кв.м</w:t>
            </w:r>
            <w:proofErr w:type="spellEnd"/>
            <w:r w:rsidRPr="005231E1">
              <w:rPr>
                <w:rFonts w:eastAsia="Calibri"/>
                <w:sz w:val="22"/>
              </w:rPr>
              <w:t xml:space="preserve"> торговой площади – 0,08;</w:t>
            </w:r>
          </w:p>
          <w:p w:rsidR="006468B6" w:rsidRPr="005231E1" w:rsidRDefault="006468B6" w:rsidP="005231E1">
            <w:pPr>
              <w:jc w:val="both"/>
              <w:rPr>
                <w:rFonts w:eastAsia="Calibri"/>
                <w:sz w:val="22"/>
              </w:rPr>
            </w:pPr>
            <w:r w:rsidRPr="005231E1">
              <w:rPr>
                <w:rFonts w:eastAsia="Calibri"/>
                <w:sz w:val="22"/>
              </w:rPr>
              <w:t xml:space="preserve">- свыше 250 до 650 </w:t>
            </w:r>
            <w:proofErr w:type="spellStart"/>
            <w:r w:rsidRPr="005231E1">
              <w:rPr>
                <w:rFonts w:eastAsia="Calibri"/>
                <w:sz w:val="22"/>
              </w:rPr>
              <w:t>кв.м</w:t>
            </w:r>
            <w:proofErr w:type="spellEnd"/>
            <w:r w:rsidRPr="005231E1">
              <w:rPr>
                <w:rFonts w:eastAsia="Calibri"/>
                <w:sz w:val="22"/>
              </w:rPr>
              <w:t xml:space="preserve"> торговой площади – 0,06;</w:t>
            </w:r>
          </w:p>
          <w:p w:rsidR="006468B6" w:rsidRPr="005231E1" w:rsidRDefault="006468B6" w:rsidP="005231E1">
            <w:pPr>
              <w:jc w:val="both"/>
              <w:rPr>
                <w:rFonts w:eastAsia="Calibri"/>
                <w:sz w:val="22"/>
              </w:rPr>
            </w:pPr>
            <w:r w:rsidRPr="005231E1">
              <w:rPr>
                <w:rFonts w:eastAsia="Calibri"/>
                <w:sz w:val="22"/>
              </w:rPr>
              <w:t xml:space="preserve">- свыше 650 до 1500 </w:t>
            </w:r>
            <w:proofErr w:type="spellStart"/>
            <w:r w:rsidRPr="005231E1">
              <w:rPr>
                <w:rFonts w:eastAsia="Calibri"/>
                <w:sz w:val="22"/>
              </w:rPr>
              <w:t>кв.м</w:t>
            </w:r>
            <w:proofErr w:type="spellEnd"/>
            <w:r w:rsidRPr="005231E1">
              <w:rPr>
                <w:rFonts w:eastAsia="Calibri"/>
                <w:sz w:val="22"/>
              </w:rPr>
              <w:t xml:space="preserve"> торговой площади – 0,04;</w:t>
            </w:r>
          </w:p>
          <w:p w:rsidR="006468B6" w:rsidRPr="005231E1" w:rsidRDefault="006468B6" w:rsidP="005231E1">
            <w:pPr>
              <w:jc w:val="both"/>
              <w:rPr>
                <w:rFonts w:eastAsia="Calibri"/>
                <w:sz w:val="22"/>
              </w:rPr>
            </w:pPr>
            <w:r w:rsidRPr="005231E1">
              <w:rPr>
                <w:rFonts w:eastAsia="Calibri"/>
                <w:sz w:val="22"/>
              </w:rPr>
              <w:t xml:space="preserve">- свыше 1500 до 3500 </w:t>
            </w:r>
            <w:proofErr w:type="spellStart"/>
            <w:r w:rsidRPr="005231E1">
              <w:rPr>
                <w:rFonts w:eastAsia="Calibri"/>
                <w:sz w:val="22"/>
              </w:rPr>
              <w:t>кв.м</w:t>
            </w:r>
            <w:proofErr w:type="spellEnd"/>
            <w:r w:rsidRPr="005231E1">
              <w:rPr>
                <w:rFonts w:eastAsia="Calibri"/>
                <w:sz w:val="22"/>
              </w:rPr>
              <w:t xml:space="preserve"> торговой площади – 0,02.</w:t>
            </w:r>
          </w:p>
          <w:p w:rsidR="006468B6" w:rsidRPr="005231E1" w:rsidRDefault="006468B6" w:rsidP="005231E1">
            <w:pPr>
              <w:jc w:val="both"/>
              <w:rPr>
                <w:rFonts w:eastAsia="Calibri"/>
                <w:sz w:val="22"/>
              </w:rPr>
            </w:pPr>
            <w:r w:rsidRPr="005231E1">
              <w:rPr>
                <w:rFonts w:eastAsia="Calibri"/>
                <w:sz w:val="22"/>
              </w:rPr>
              <w:lastRenderedPageBreak/>
              <w:t>Максимальные размеры земельного участка не подлежат установлению.</w:t>
            </w:r>
          </w:p>
          <w:p w:rsidR="006468B6" w:rsidRPr="005231E1" w:rsidRDefault="006468B6" w:rsidP="005231E1">
            <w:pPr>
              <w:jc w:val="both"/>
              <w:rPr>
                <w:rFonts w:eastAsia="Calibri"/>
                <w:sz w:val="22"/>
              </w:rPr>
            </w:pPr>
            <w:r w:rsidRPr="005231E1">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231E1" w:rsidRDefault="006468B6" w:rsidP="005231E1">
            <w:pPr>
              <w:jc w:val="both"/>
              <w:rPr>
                <w:rFonts w:eastAsia="Calibri"/>
                <w:sz w:val="22"/>
              </w:rPr>
            </w:pPr>
            <w:r w:rsidRPr="005231E1">
              <w:rPr>
                <w:rFonts w:eastAsia="Calibri"/>
                <w:sz w:val="22"/>
              </w:rPr>
              <w:t>Отступ от красной линии улиц не нормируется.</w:t>
            </w:r>
          </w:p>
          <w:p w:rsidR="006468B6" w:rsidRPr="005231E1" w:rsidRDefault="006468B6" w:rsidP="005231E1">
            <w:pPr>
              <w:jc w:val="both"/>
              <w:rPr>
                <w:rFonts w:eastAsia="Calibri"/>
                <w:sz w:val="22"/>
              </w:rPr>
            </w:pPr>
            <w:r w:rsidRPr="005231E1">
              <w:rPr>
                <w:rFonts w:eastAsia="Calibri"/>
                <w:sz w:val="22"/>
              </w:rPr>
              <w:t>Предельное количество надземных этажей – 3.</w:t>
            </w:r>
          </w:p>
          <w:p w:rsidR="006468B6" w:rsidRPr="005231E1" w:rsidRDefault="006468B6" w:rsidP="005231E1">
            <w:pPr>
              <w:jc w:val="both"/>
              <w:rPr>
                <w:rFonts w:eastAsia="Calibri"/>
                <w:sz w:val="22"/>
              </w:rPr>
            </w:pPr>
            <w:r w:rsidRPr="005231E1">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231E1" w:rsidRDefault="006468B6" w:rsidP="005231E1">
            <w:pPr>
              <w:jc w:val="both"/>
              <w:rPr>
                <w:rFonts w:eastAsia="Calibri"/>
                <w:sz w:val="22"/>
              </w:rPr>
            </w:pPr>
            <w:r w:rsidRPr="005231E1">
              <w:rPr>
                <w:rFonts w:eastAsia="Calibri"/>
                <w:sz w:val="22"/>
              </w:rPr>
              <w:lastRenderedPageBreak/>
              <w:t>Ограничения не установлены</w:t>
            </w:r>
          </w:p>
        </w:tc>
      </w:tr>
    </w:tbl>
    <w:p w:rsidR="00E040BE" w:rsidRDefault="00E040BE" w:rsidP="00686064">
      <w:pPr>
        <w:ind w:firstLine="709"/>
        <w:jc w:val="both"/>
        <w:rPr>
          <w:b/>
        </w:rPr>
      </w:pPr>
    </w:p>
    <w:p w:rsidR="006468B6" w:rsidRPr="00907C6B" w:rsidRDefault="006468B6" w:rsidP="00686064">
      <w:pPr>
        <w:ind w:firstLine="709"/>
        <w:jc w:val="both"/>
        <w:rPr>
          <w:b/>
        </w:rPr>
      </w:pPr>
      <w:r w:rsidRPr="00907C6B">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907C6B" w:rsidTr="00507906">
        <w:trPr>
          <w:trHeight w:val="20"/>
          <w:tblHeader/>
        </w:trPr>
        <w:tc>
          <w:tcPr>
            <w:tcW w:w="6062" w:type="dxa"/>
            <w:gridSpan w:val="2"/>
            <w:vAlign w:val="center"/>
          </w:tcPr>
          <w:p w:rsidR="006468B6" w:rsidRPr="00907C6B" w:rsidRDefault="00907C6B" w:rsidP="00907C6B">
            <w:pPr>
              <w:jc w:val="both"/>
              <w:rPr>
                <w:b/>
                <w:sz w:val="22"/>
              </w:rPr>
            </w:pPr>
            <w:r w:rsidRPr="00907C6B">
              <w:rPr>
                <w:b/>
                <w:sz w:val="22"/>
              </w:rPr>
              <w:t xml:space="preserve">Виды разрешенного использования </w:t>
            </w:r>
          </w:p>
        </w:tc>
        <w:tc>
          <w:tcPr>
            <w:tcW w:w="4252" w:type="dxa"/>
            <w:vMerge w:val="restart"/>
            <w:vAlign w:val="center"/>
          </w:tcPr>
          <w:p w:rsidR="006468B6" w:rsidRPr="00907C6B" w:rsidRDefault="00907C6B" w:rsidP="00907C6B">
            <w:pPr>
              <w:jc w:val="both"/>
              <w:rPr>
                <w:b/>
                <w:sz w:val="22"/>
              </w:rPr>
            </w:pPr>
            <w:r w:rsidRPr="00907C6B">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907C6B" w:rsidRDefault="00907C6B" w:rsidP="00907C6B">
            <w:pPr>
              <w:jc w:val="both"/>
              <w:rPr>
                <w:b/>
                <w:sz w:val="22"/>
              </w:rPr>
            </w:pPr>
            <w:r w:rsidRPr="00907C6B">
              <w:rPr>
                <w:b/>
                <w:sz w:val="22"/>
              </w:rPr>
              <w:t>Ограничения использования земельных участков и объектов капитального строительства</w:t>
            </w:r>
          </w:p>
        </w:tc>
      </w:tr>
      <w:tr w:rsidR="006468B6" w:rsidRPr="00907C6B" w:rsidTr="00507906">
        <w:trPr>
          <w:trHeight w:val="20"/>
          <w:tblHeader/>
        </w:trPr>
        <w:tc>
          <w:tcPr>
            <w:tcW w:w="3227" w:type="dxa"/>
            <w:vAlign w:val="center"/>
          </w:tcPr>
          <w:p w:rsidR="006468B6" w:rsidRPr="00907C6B" w:rsidRDefault="00907C6B" w:rsidP="00907C6B">
            <w:pPr>
              <w:jc w:val="both"/>
              <w:rPr>
                <w:b/>
                <w:sz w:val="22"/>
              </w:rPr>
            </w:pPr>
            <w:r w:rsidRPr="00907C6B">
              <w:rPr>
                <w:b/>
                <w:sz w:val="22"/>
              </w:rPr>
              <w:t>Земельных участков</w:t>
            </w:r>
          </w:p>
        </w:tc>
        <w:tc>
          <w:tcPr>
            <w:tcW w:w="2835" w:type="dxa"/>
            <w:vAlign w:val="center"/>
          </w:tcPr>
          <w:p w:rsidR="006468B6" w:rsidRPr="00907C6B" w:rsidRDefault="00907C6B" w:rsidP="00907C6B">
            <w:pPr>
              <w:jc w:val="both"/>
              <w:rPr>
                <w:b/>
                <w:sz w:val="22"/>
              </w:rPr>
            </w:pPr>
            <w:r w:rsidRPr="00907C6B">
              <w:rPr>
                <w:b/>
                <w:sz w:val="22"/>
              </w:rPr>
              <w:t>Объектов капитального строительства</w:t>
            </w:r>
          </w:p>
        </w:tc>
        <w:tc>
          <w:tcPr>
            <w:tcW w:w="4252" w:type="dxa"/>
            <w:vMerge/>
            <w:vAlign w:val="center"/>
          </w:tcPr>
          <w:p w:rsidR="006468B6" w:rsidRPr="00907C6B" w:rsidRDefault="006468B6" w:rsidP="00907C6B">
            <w:pPr>
              <w:jc w:val="both"/>
              <w:rPr>
                <w:b/>
                <w:sz w:val="22"/>
              </w:rPr>
            </w:pPr>
          </w:p>
        </w:tc>
        <w:tc>
          <w:tcPr>
            <w:tcW w:w="4253" w:type="dxa"/>
            <w:vMerge/>
            <w:vAlign w:val="center"/>
          </w:tcPr>
          <w:p w:rsidR="006468B6" w:rsidRPr="00907C6B" w:rsidRDefault="006468B6" w:rsidP="00907C6B">
            <w:pPr>
              <w:jc w:val="both"/>
              <w:rPr>
                <w:b/>
                <w:sz w:val="22"/>
              </w:rPr>
            </w:pPr>
          </w:p>
        </w:tc>
      </w:tr>
      <w:tr w:rsidR="006468B6" w:rsidRPr="00907C6B" w:rsidTr="00507906">
        <w:trPr>
          <w:trHeight w:val="20"/>
        </w:trPr>
        <w:tc>
          <w:tcPr>
            <w:tcW w:w="3227" w:type="dxa"/>
          </w:tcPr>
          <w:p w:rsidR="006468B6" w:rsidRPr="00907C6B" w:rsidRDefault="006468B6" w:rsidP="00907C6B">
            <w:pPr>
              <w:jc w:val="both"/>
              <w:rPr>
                <w:rFonts w:eastAsia="Calibri"/>
                <w:sz w:val="22"/>
              </w:rPr>
            </w:pPr>
            <w:r w:rsidRPr="00907C6B">
              <w:rPr>
                <w:rFonts w:eastAsia="Calibri"/>
                <w:sz w:val="22"/>
              </w:rPr>
              <w:t>Многоэтажная жилая застройка (высотная застройка) (2.6)</w:t>
            </w:r>
          </w:p>
        </w:tc>
        <w:tc>
          <w:tcPr>
            <w:tcW w:w="2835" w:type="dxa"/>
          </w:tcPr>
          <w:p w:rsidR="006468B6" w:rsidRPr="00907C6B" w:rsidRDefault="006468B6" w:rsidP="00907C6B">
            <w:pPr>
              <w:jc w:val="both"/>
              <w:rPr>
                <w:rFonts w:eastAsia="Calibri"/>
                <w:sz w:val="22"/>
              </w:rPr>
            </w:pPr>
            <w:r w:rsidRPr="00907C6B">
              <w:rPr>
                <w:rFonts w:eastAsia="Calibri"/>
                <w:sz w:val="22"/>
              </w:rPr>
              <w:t>Многоэтажные жилые дома</w:t>
            </w:r>
          </w:p>
        </w:tc>
        <w:tc>
          <w:tcPr>
            <w:tcW w:w="4252" w:type="dxa"/>
          </w:tcPr>
          <w:p w:rsidR="006468B6" w:rsidRPr="00907C6B" w:rsidRDefault="006468B6" w:rsidP="00907C6B">
            <w:pPr>
              <w:jc w:val="both"/>
              <w:rPr>
                <w:rFonts w:eastAsia="Calibri"/>
                <w:sz w:val="22"/>
              </w:rPr>
            </w:pPr>
            <w:r w:rsidRPr="00907C6B">
              <w:rPr>
                <w:rFonts w:eastAsia="Calibri"/>
                <w:sz w:val="22"/>
              </w:rPr>
              <w:t xml:space="preserve">Минимальный размер земельного участка – 1000 кв. м. </w:t>
            </w:r>
          </w:p>
          <w:p w:rsidR="006468B6" w:rsidRPr="00907C6B" w:rsidRDefault="006468B6" w:rsidP="00907C6B">
            <w:pPr>
              <w:jc w:val="both"/>
              <w:rPr>
                <w:rFonts w:eastAsia="Calibri"/>
                <w:sz w:val="22"/>
              </w:rPr>
            </w:pPr>
            <w:r w:rsidRPr="00907C6B">
              <w:rPr>
                <w:rFonts w:eastAsia="Calibri"/>
                <w:sz w:val="22"/>
              </w:rPr>
              <w:t xml:space="preserve">Минимальные отступы от границ земельного участка в целях определения места допустимого размещения объекта – 3 м. </w:t>
            </w:r>
          </w:p>
          <w:p w:rsidR="006468B6" w:rsidRPr="00907C6B" w:rsidRDefault="006468B6" w:rsidP="00907C6B">
            <w:pPr>
              <w:jc w:val="both"/>
              <w:rPr>
                <w:rFonts w:eastAsia="Calibri"/>
                <w:sz w:val="22"/>
              </w:rPr>
            </w:pPr>
            <w:r w:rsidRPr="00907C6B">
              <w:rPr>
                <w:rFonts w:eastAsia="Calibri"/>
                <w:sz w:val="22"/>
              </w:rPr>
              <w:t>Максимальный процент застройки в границах земельного участка – 64,6.</w:t>
            </w:r>
          </w:p>
          <w:p w:rsidR="006468B6" w:rsidRPr="00907C6B" w:rsidRDefault="006468B6" w:rsidP="00907C6B">
            <w:pPr>
              <w:jc w:val="both"/>
              <w:rPr>
                <w:rFonts w:eastAsia="Calibri"/>
                <w:sz w:val="22"/>
              </w:rPr>
            </w:pPr>
            <w:r w:rsidRPr="00907C6B">
              <w:rPr>
                <w:rFonts w:eastAsia="Calibri"/>
                <w:sz w:val="22"/>
              </w:rPr>
              <w:t>Предельное количество этажей, включая подземные – от 9 и выше.</w:t>
            </w:r>
          </w:p>
        </w:tc>
        <w:tc>
          <w:tcPr>
            <w:tcW w:w="4253" w:type="dxa"/>
          </w:tcPr>
          <w:p w:rsidR="006468B6" w:rsidRPr="00907C6B" w:rsidRDefault="006468B6" w:rsidP="00907C6B">
            <w:pPr>
              <w:jc w:val="both"/>
              <w:rPr>
                <w:rFonts w:eastAsia="Calibri"/>
                <w:sz w:val="22"/>
              </w:rPr>
            </w:pPr>
            <w:r w:rsidRPr="00907C6B">
              <w:rPr>
                <w:rFonts w:eastAsia="Calibri"/>
                <w:sz w:val="22"/>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468B6" w:rsidRPr="00907C6B" w:rsidRDefault="006468B6" w:rsidP="00907C6B">
            <w:pPr>
              <w:jc w:val="both"/>
              <w:rPr>
                <w:rFonts w:eastAsia="Calibri"/>
                <w:sz w:val="22"/>
              </w:rPr>
            </w:pPr>
          </w:p>
        </w:tc>
      </w:tr>
      <w:tr w:rsidR="006468B6" w:rsidRPr="00907C6B" w:rsidTr="00507906">
        <w:trPr>
          <w:trHeight w:val="20"/>
        </w:trPr>
        <w:tc>
          <w:tcPr>
            <w:tcW w:w="3227" w:type="dxa"/>
          </w:tcPr>
          <w:p w:rsidR="006468B6" w:rsidRPr="00907C6B" w:rsidRDefault="007923CF" w:rsidP="00907C6B">
            <w:pPr>
              <w:jc w:val="both"/>
              <w:rPr>
                <w:sz w:val="22"/>
              </w:rPr>
            </w:pPr>
            <w:r>
              <w:rPr>
                <w:sz w:val="22"/>
              </w:rPr>
              <w:t>Хранение автотранспорта (2.7.1)</w:t>
            </w:r>
          </w:p>
        </w:tc>
        <w:tc>
          <w:tcPr>
            <w:tcW w:w="2835" w:type="dxa"/>
          </w:tcPr>
          <w:p w:rsidR="006468B6" w:rsidRPr="00907C6B" w:rsidRDefault="007923CF" w:rsidP="00907C6B">
            <w:pPr>
              <w:jc w:val="both"/>
              <w:rPr>
                <w:sz w:val="22"/>
              </w:rPr>
            </w:pPr>
            <w:r>
              <w:rPr>
                <w:sz w:val="22"/>
              </w:rPr>
              <w:t>Размещение отдельно стоящих и пристроенных гара</w:t>
            </w:r>
            <w:r>
              <w:rPr>
                <w:sz w:val="22"/>
              </w:rPr>
              <w:lastRenderedPageBreak/>
              <w:t xml:space="preserve">жей, в том числе подземных, предназначенных для хранения автотранспорта, в том числе с разделением на </w:t>
            </w:r>
            <w:proofErr w:type="spellStart"/>
            <w:r>
              <w:rPr>
                <w:sz w:val="22"/>
              </w:rPr>
              <w:t>машино</w:t>
            </w:r>
            <w:proofErr w:type="spellEnd"/>
            <w:r>
              <w:rPr>
                <w:sz w:val="22"/>
              </w:rPr>
              <w:t>-места, за исключением гаражей</w:t>
            </w:r>
          </w:p>
        </w:tc>
        <w:tc>
          <w:tcPr>
            <w:tcW w:w="4252" w:type="dxa"/>
          </w:tcPr>
          <w:p w:rsidR="00C52B8F" w:rsidRDefault="00C52B8F" w:rsidP="00C52B8F">
            <w:pPr>
              <w:jc w:val="both"/>
              <w:rPr>
                <w:rFonts w:eastAsia="Calibri"/>
                <w:sz w:val="22"/>
              </w:rPr>
            </w:pPr>
            <w:r>
              <w:rPr>
                <w:rFonts w:eastAsia="Calibri"/>
                <w:sz w:val="22"/>
              </w:rPr>
              <w:lastRenderedPageBreak/>
              <w:t>Максимальные</w:t>
            </w:r>
            <w:r w:rsidRPr="005231E1">
              <w:rPr>
                <w:rFonts w:eastAsia="Calibri"/>
                <w:sz w:val="22"/>
              </w:rPr>
              <w:t xml:space="preserve"> размеры земельн</w:t>
            </w:r>
            <w:r>
              <w:rPr>
                <w:rFonts w:eastAsia="Calibri"/>
                <w:sz w:val="22"/>
              </w:rPr>
              <w:t>ых участков:</w:t>
            </w:r>
          </w:p>
          <w:p w:rsidR="00C52B8F" w:rsidRDefault="00C52B8F" w:rsidP="00C52B8F">
            <w:pPr>
              <w:jc w:val="both"/>
              <w:rPr>
                <w:rFonts w:eastAsia="Calibri"/>
                <w:sz w:val="22"/>
              </w:rPr>
            </w:pPr>
            <w:r>
              <w:rPr>
                <w:rFonts w:eastAsia="Calibri"/>
                <w:sz w:val="22"/>
              </w:rPr>
              <w:lastRenderedPageBreak/>
              <w:t xml:space="preserve">- </w:t>
            </w:r>
            <w:r w:rsidRPr="00C52B8F">
              <w:rPr>
                <w:rFonts w:eastAsia="Calibri"/>
                <w:sz w:val="22"/>
              </w:rPr>
              <w:t xml:space="preserve">Отдельно стоящие автостоянки для постоянного хранения легковых автомобилей </w:t>
            </w:r>
            <w:proofErr w:type="gramStart"/>
            <w:r w:rsidRPr="00C52B8F">
              <w:rPr>
                <w:rFonts w:eastAsia="Calibri"/>
                <w:sz w:val="22"/>
              </w:rPr>
              <w:t>этажностью</w:t>
            </w:r>
            <w:r>
              <w:rPr>
                <w:rFonts w:eastAsia="Calibri"/>
                <w:sz w:val="22"/>
              </w:rPr>
              <w:t xml:space="preserve">  1</w:t>
            </w:r>
            <w:proofErr w:type="gramEnd"/>
            <w:r>
              <w:rPr>
                <w:rFonts w:eastAsia="Calibri"/>
                <w:sz w:val="22"/>
              </w:rPr>
              <w:t xml:space="preserve"> этаж - 30 м2, 2 этажа - 20 м2, 3 этажа - 14 м2, 4 этажа - 12м2, 5 этажей – 10 м2;</w:t>
            </w:r>
          </w:p>
          <w:p w:rsidR="006468B6" w:rsidRPr="00907C6B" w:rsidRDefault="00C52B8F" w:rsidP="00C52B8F">
            <w:pPr>
              <w:jc w:val="both"/>
              <w:rPr>
                <w:rFonts w:eastAsia="Calibri"/>
                <w:sz w:val="22"/>
              </w:rPr>
            </w:pPr>
            <w:r>
              <w:rPr>
                <w:rFonts w:eastAsia="Calibri"/>
                <w:sz w:val="22"/>
              </w:rPr>
              <w:t>- Открытые наземные стоянки – 25 м2.</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lastRenderedPageBreak/>
              <w:t>Коммунальное обслуживание (3.1)</w:t>
            </w:r>
          </w:p>
        </w:tc>
        <w:tc>
          <w:tcPr>
            <w:tcW w:w="2835" w:type="dxa"/>
          </w:tcPr>
          <w:p w:rsidR="006468B6" w:rsidRPr="00907C6B" w:rsidRDefault="006468B6" w:rsidP="00907C6B">
            <w:pPr>
              <w:jc w:val="both"/>
              <w:rPr>
                <w:sz w:val="22"/>
              </w:rPr>
            </w:pPr>
            <w:r w:rsidRPr="00907C6B">
              <w:rPr>
                <w:sz w:val="22"/>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07C6B">
              <w:rPr>
                <w:sz w:val="22"/>
              </w:rPr>
              <w:lastRenderedPageBreak/>
              <w:t>предоставлением им коммунальных услуг)</w:t>
            </w:r>
          </w:p>
        </w:tc>
        <w:tc>
          <w:tcPr>
            <w:tcW w:w="4252" w:type="dxa"/>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6468B6" w:rsidRPr="00907C6B" w:rsidRDefault="006468B6" w:rsidP="00907C6B">
            <w:pPr>
              <w:jc w:val="both"/>
              <w:rPr>
                <w:rFonts w:eastAsia="Calibri"/>
                <w:sz w:val="22"/>
              </w:rPr>
            </w:pPr>
            <w:r w:rsidRPr="00907C6B">
              <w:rPr>
                <w:rFonts w:eastAsia="Calibri"/>
                <w:sz w:val="22"/>
              </w:rPr>
              <w:t>- для котельных, центральных тепловых пунктов, тепловых перекачивающих насосных станций – 0,7 га.</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для иных объектов коммунального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lastRenderedPageBreak/>
              <w:t>Социальное обслуживание (3.2)</w:t>
            </w:r>
          </w:p>
        </w:tc>
        <w:tc>
          <w:tcPr>
            <w:tcW w:w="2835" w:type="dxa"/>
          </w:tcPr>
          <w:p w:rsidR="006468B6" w:rsidRPr="00907C6B" w:rsidRDefault="006468B6" w:rsidP="00907C6B">
            <w:pPr>
              <w:jc w:val="both"/>
              <w:rPr>
                <w:sz w:val="22"/>
              </w:rPr>
            </w:pPr>
            <w:r w:rsidRPr="00907C6B">
              <w:rPr>
                <w:sz w:val="22"/>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468B6" w:rsidRPr="00907C6B" w:rsidRDefault="006468B6" w:rsidP="00907C6B">
            <w:pPr>
              <w:jc w:val="both"/>
              <w:rPr>
                <w:sz w:val="22"/>
              </w:rPr>
            </w:pPr>
            <w:r w:rsidRPr="00907C6B">
              <w:rPr>
                <w:sz w:val="22"/>
              </w:rPr>
              <w:t>Почта, телеграф.</w:t>
            </w:r>
          </w:p>
          <w:p w:rsidR="006468B6" w:rsidRPr="00907C6B" w:rsidRDefault="006468B6" w:rsidP="00907C6B">
            <w:pPr>
              <w:jc w:val="both"/>
              <w:rPr>
                <w:sz w:val="22"/>
              </w:rPr>
            </w:pPr>
            <w:r w:rsidRPr="00907C6B">
              <w:rPr>
                <w:sz w:val="22"/>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 500 кв. м.</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предельная высота объекта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Максимальный процент застройки в границах земельного участка – 40.</w:t>
            </w:r>
          </w:p>
          <w:p w:rsidR="006468B6" w:rsidRPr="00907C6B" w:rsidRDefault="006468B6" w:rsidP="00907C6B">
            <w:pPr>
              <w:jc w:val="both"/>
              <w:rPr>
                <w:rFonts w:eastAsia="Calibri"/>
                <w:sz w:val="22"/>
              </w:rPr>
            </w:pPr>
            <w:r w:rsidRPr="00907C6B">
              <w:rPr>
                <w:rFonts w:eastAsia="Calibri"/>
                <w:sz w:val="22"/>
              </w:rPr>
              <w:t>Предельное количество этажей – 4</w:t>
            </w:r>
          </w:p>
        </w:tc>
        <w:tc>
          <w:tcPr>
            <w:tcW w:w="4253" w:type="dxa"/>
          </w:tcPr>
          <w:p w:rsidR="006468B6" w:rsidRPr="00907C6B" w:rsidRDefault="006468B6" w:rsidP="00907C6B">
            <w:pPr>
              <w:jc w:val="both"/>
              <w:rPr>
                <w:rFonts w:eastAsia="Calibri"/>
                <w:sz w:val="22"/>
              </w:rPr>
            </w:pPr>
            <w:r w:rsidRPr="00907C6B">
              <w:rPr>
                <w:rFonts w:eastAsia="Calibri"/>
                <w:sz w:val="22"/>
              </w:rPr>
              <w:t>Не установлены</w:t>
            </w: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t>Бытовое обслуживание (3.3)</w:t>
            </w:r>
          </w:p>
          <w:p w:rsidR="006468B6" w:rsidRPr="00907C6B" w:rsidRDefault="006468B6" w:rsidP="00907C6B">
            <w:pPr>
              <w:jc w:val="both"/>
              <w:rPr>
                <w:sz w:val="22"/>
              </w:rPr>
            </w:pPr>
          </w:p>
        </w:tc>
        <w:tc>
          <w:tcPr>
            <w:tcW w:w="2835" w:type="dxa"/>
          </w:tcPr>
          <w:p w:rsidR="006468B6" w:rsidRPr="00907C6B" w:rsidRDefault="006468B6" w:rsidP="00907C6B">
            <w:pPr>
              <w:jc w:val="both"/>
              <w:rPr>
                <w:sz w:val="22"/>
              </w:rPr>
            </w:pPr>
            <w:r w:rsidRPr="00907C6B">
              <w:rPr>
                <w:sz w:val="22"/>
              </w:rPr>
              <w:t>Мастерские мелкого ремонта.</w:t>
            </w:r>
          </w:p>
          <w:p w:rsidR="006468B6" w:rsidRPr="00907C6B" w:rsidRDefault="006468B6" w:rsidP="00907C6B">
            <w:pPr>
              <w:jc w:val="both"/>
              <w:rPr>
                <w:sz w:val="22"/>
              </w:rPr>
            </w:pPr>
            <w:r w:rsidRPr="00907C6B">
              <w:rPr>
                <w:sz w:val="22"/>
              </w:rPr>
              <w:t>Ателье.</w:t>
            </w:r>
          </w:p>
          <w:p w:rsidR="006468B6" w:rsidRPr="00907C6B" w:rsidRDefault="006468B6" w:rsidP="00907C6B">
            <w:pPr>
              <w:jc w:val="both"/>
              <w:rPr>
                <w:sz w:val="22"/>
              </w:rPr>
            </w:pPr>
            <w:r w:rsidRPr="00907C6B">
              <w:rPr>
                <w:sz w:val="22"/>
              </w:rPr>
              <w:t>Бани.</w:t>
            </w:r>
          </w:p>
          <w:p w:rsidR="006468B6" w:rsidRPr="00907C6B" w:rsidRDefault="006468B6" w:rsidP="00907C6B">
            <w:pPr>
              <w:jc w:val="both"/>
              <w:rPr>
                <w:sz w:val="22"/>
              </w:rPr>
            </w:pPr>
            <w:r w:rsidRPr="00907C6B">
              <w:rPr>
                <w:sz w:val="22"/>
              </w:rPr>
              <w:t>Парикмахерские.</w:t>
            </w:r>
          </w:p>
          <w:p w:rsidR="006468B6" w:rsidRPr="00907C6B" w:rsidRDefault="006468B6" w:rsidP="00907C6B">
            <w:pPr>
              <w:jc w:val="both"/>
              <w:rPr>
                <w:sz w:val="22"/>
              </w:rPr>
            </w:pPr>
            <w:r w:rsidRPr="00907C6B">
              <w:rPr>
                <w:sz w:val="22"/>
              </w:rPr>
              <w:t>Прачечные.</w:t>
            </w:r>
          </w:p>
          <w:p w:rsidR="006468B6" w:rsidRPr="00907C6B" w:rsidRDefault="006468B6" w:rsidP="00907C6B">
            <w:pPr>
              <w:jc w:val="both"/>
              <w:rPr>
                <w:sz w:val="22"/>
              </w:rPr>
            </w:pPr>
            <w:r w:rsidRPr="00907C6B">
              <w:rPr>
                <w:sz w:val="22"/>
              </w:rPr>
              <w:t>Химчистки</w:t>
            </w:r>
          </w:p>
          <w:p w:rsidR="006468B6" w:rsidRPr="00907C6B" w:rsidRDefault="006468B6" w:rsidP="00907C6B">
            <w:pPr>
              <w:jc w:val="both"/>
              <w:rPr>
                <w:sz w:val="22"/>
              </w:rPr>
            </w:pPr>
            <w:r w:rsidRPr="00907C6B">
              <w:rPr>
                <w:sz w:val="22"/>
              </w:rPr>
              <w:t>Похоронные бюро</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для прачечных – 0,5 га;</w:t>
            </w:r>
          </w:p>
          <w:p w:rsidR="006468B6" w:rsidRPr="00907C6B" w:rsidRDefault="006468B6" w:rsidP="00907C6B">
            <w:pPr>
              <w:jc w:val="both"/>
              <w:rPr>
                <w:rFonts w:eastAsia="Calibri"/>
                <w:sz w:val="22"/>
              </w:rPr>
            </w:pPr>
            <w:r w:rsidRPr="00907C6B">
              <w:rPr>
                <w:rFonts w:eastAsia="Calibri"/>
                <w:sz w:val="22"/>
              </w:rPr>
              <w:t>- для химчисток – 0,1 га;</w:t>
            </w:r>
          </w:p>
          <w:p w:rsidR="006468B6" w:rsidRPr="00907C6B" w:rsidRDefault="006468B6" w:rsidP="00907C6B">
            <w:pPr>
              <w:jc w:val="both"/>
              <w:rPr>
                <w:rFonts w:eastAsia="Calibri"/>
                <w:sz w:val="22"/>
              </w:rPr>
            </w:pPr>
            <w:r w:rsidRPr="00907C6B">
              <w:rPr>
                <w:rFonts w:eastAsia="Calibri"/>
                <w:sz w:val="22"/>
              </w:rPr>
              <w:t>- для бань – 0,2 га.</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для иных объектов бытового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lastRenderedPageBreak/>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этажей – 4.</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Не установлены</w:t>
            </w: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lastRenderedPageBreak/>
              <w:t>Стационарное медицинское обслуживание (3.4.2)</w:t>
            </w:r>
          </w:p>
        </w:tc>
        <w:tc>
          <w:tcPr>
            <w:tcW w:w="2835" w:type="dxa"/>
          </w:tcPr>
          <w:p w:rsidR="006468B6" w:rsidRPr="00907C6B" w:rsidRDefault="006468B6" w:rsidP="00907C6B">
            <w:pPr>
              <w:jc w:val="both"/>
              <w:rPr>
                <w:rFonts w:eastAsia="Calibri"/>
                <w:sz w:val="22"/>
              </w:rPr>
            </w:pPr>
            <w:r w:rsidRPr="00907C6B">
              <w:rPr>
                <w:rFonts w:eastAsia="Calibri"/>
                <w:sz w:val="22"/>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лечебно-профилактические медицинские организации, оказывающие медицинскую помощь в амбулаторных условиях – 0,3 га;</w:t>
            </w:r>
          </w:p>
          <w:p w:rsidR="006468B6" w:rsidRPr="00907C6B" w:rsidRDefault="006468B6" w:rsidP="00907C6B">
            <w:pPr>
              <w:jc w:val="both"/>
              <w:rPr>
                <w:rFonts w:eastAsia="Calibri"/>
                <w:sz w:val="22"/>
              </w:rPr>
            </w:pPr>
            <w:r w:rsidRPr="00907C6B">
              <w:rPr>
                <w:rFonts w:eastAsia="Calibri"/>
                <w:sz w:val="22"/>
              </w:rPr>
              <w:t>- лечебно-профилактические медицинские организации, оказывающие медицинскую помощь в стационарных условиях:</w:t>
            </w:r>
          </w:p>
          <w:p w:rsidR="006468B6" w:rsidRPr="00907C6B" w:rsidRDefault="006468B6" w:rsidP="00907C6B">
            <w:pPr>
              <w:jc w:val="both"/>
              <w:rPr>
                <w:rFonts w:eastAsia="Calibri"/>
                <w:sz w:val="22"/>
              </w:rPr>
            </w:pPr>
            <w:r w:rsidRPr="00907C6B">
              <w:rPr>
                <w:rFonts w:eastAsia="Calibri"/>
                <w:sz w:val="22"/>
              </w:rPr>
              <w:t>- до 50 коек - 150 кв. м на 1 койку;</w:t>
            </w:r>
          </w:p>
          <w:p w:rsidR="006468B6" w:rsidRPr="00907C6B" w:rsidRDefault="006468B6" w:rsidP="00907C6B">
            <w:pPr>
              <w:jc w:val="both"/>
              <w:rPr>
                <w:rFonts w:eastAsia="Calibri"/>
                <w:sz w:val="22"/>
              </w:rPr>
            </w:pPr>
            <w:r w:rsidRPr="00907C6B">
              <w:rPr>
                <w:rFonts w:eastAsia="Calibri"/>
                <w:sz w:val="22"/>
              </w:rPr>
              <w:t>- свыше 50 до 100 коек - 150 кв. м на 1 койку;</w:t>
            </w:r>
          </w:p>
          <w:p w:rsidR="006468B6" w:rsidRPr="00907C6B" w:rsidRDefault="006468B6" w:rsidP="00907C6B">
            <w:pPr>
              <w:jc w:val="both"/>
              <w:rPr>
                <w:rFonts w:eastAsia="Calibri"/>
                <w:sz w:val="22"/>
              </w:rPr>
            </w:pPr>
            <w:r w:rsidRPr="00907C6B">
              <w:rPr>
                <w:rFonts w:eastAsia="Calibri"/>
                <w:sz w:val="22"/>
              </w:rPr>
              <w:t>- свыше 100 до 200 коек - 100 кв. м на 1 койку;</w:t>
            </w:r>
          </w:p>
          <w:p w:rsidR="006468B6" w:rsidRPr="00907C6B" w:rsidRDefault="006468B6" w:rsidP="00907C6B">
            <w:pPr>
              <w:jc w:val="both"/>
              <w:rPr>
                <w:rFonts w:eastAsia="Calibri"/>
                <w:sz w:val="22"/>
              </w:rPr>
            </w:pPr>
            <w:r w:rsidRPr="00907C6B">
              <w:rPr>
                <w:rFonts w:eastAsia="Calibri"/>
                <w:sz w:val="22"/>
              </w:rPr>
              <w:t>- свыше 200 до 400 коек - 80 кв. м на 1 койку;</w:t>
            </w:r>
          </w:p>
          <w:p w:rsidR="006468B6" w:rsidRPr="00907C6B" w:rsidRDefault="006468B6" w:rsidP="00907C6B">
            <w:pPr>
              <w:jc w:val="both"/>
              <w:rPr>
                <w:rFonts w:eastAsia="Calibri"/>
                <w:sz w:val="22"/>
              </w:rPr>
            </w:pPr>
            <w:r w:rsidRPr="00907C6B">
              <w:rPr>
                <w:rFonts w:eastAsia="Calibri"/>
                <w:sz w:val="22"/>
              </w:rPr>
              <w:t>- свыше 400 до 800 коек - 75 кв. м на 1 койку;</w:t>
            </w:r>
          </w:p>
          <w:p w:rsidR="006468B6" w:rsidRPr="00907C6B" w:rsidRDefault="006468B6" w:rsidP="00907C6B">
            <w:pPr>
              <w:jc w:val="both"/>
              <w:rPr>
                <w:rFonts w:eastAsia="Calibri"/>
                <w:sz w:val="22"/>
              </w:rPr>
            </w:pPr>
            <w:r w:rsidRPr="00907C6B">
              <w:rPr>
                <w:rFonts w:eastAsia="Calibri"/>
                <w:sz w:val="22"/>
              </w:rPr>
              <w:t>- свыше 800 до 1000 коек - 70 кв. м на 1 койку;</w:t>
            </w:r>
          </w:p>
          <w:p w:rsidR="006468B6" w:rsidRPr="00907C6B" w:rsidRDefault="006468B6" w:rsidP="00907C6B">
            <w:pPr>
              <w:jc w:val="both"/>
              <w:rPr>
                <w:rFonts w:eastAsia="Calibri"/>
                <w:sz w:val="22"/>
              </w:rPr>
            </w:pPr>
            <w:r w:rsidRPr="00907C6B">
              <w:rPr>
                <w:rFonts w:eastAsia="Calibri"/>
                <w:sz w:val="22"/>
              </w:rPr>
              <w:t>- свыше 1000 коек - 60 кв. м на 1 койку;</w:t>
            </w:r>
          </w:p>
          <w:p w:rsidR="006468B6" w:rsidRPr="00907C6B" w:rsidRDefault="006468B6" w:rsidP="00907C6B">
            <w:pPr>
              <w:jc w:val="both"/>
              <w:rPr>
                <w:rFonts w:eastAsia="Calibri"/>
                <w:sz w:val="22"/>
              </w:rPr>
            </w:pPr>
            <w:r w:rsidRPr="00907C6B">
              <w:rPr>
                <w:rFonts w:eastAsia="Calibri"/>
                <w:sz w:val="22"/>
              </w:rPr>
              <w:lastRenderedPageBreak/>
              <w:t>- медицинские организации скорой медицинской помощи – 0,1 га.</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sz w:val="22"/>
              </w:rPr>
            </w:pPr>
            <w:r w:rsidRPr="00907C6B">
              <w:rPr>
                <w:sz w:val="22"/>
              </w:rPr>
              <w:t>Минимальный отступ от красной линии улицы до объектов:</w:t>
            </w:r>
          </w:p>
          <w:p w:rsidR="006468B6" w:rsidRPr="00907C6B" w:rsidRDefault="006468B6" w:rsidP="00907C6B">
            <w:pPr>
              <w:jc w:val="both"/>
              <w:rPr>
                <w:sz w:val="22"/>
              </w:rPr>
            </w:pPr>
            <w:r w:rsidRPr="00907C6B">
              <w:rPr>
                <w:sz w:val="22"/>
              </w:rPr>
              <w:t>больничные корпуса – 30 м;</w:t>
            </w:r>
          </w:p>
          <w:p w:rsidR="006468B6" w:rsidRPr="00907C6B" w:rsidRDefault="006468B6" w:rsidP="00907C6B">
            <w:pPr>
              <w:jc w:val="both"/>
              <w:rPr>
                <w:sz w:val="22"/>
              </w:rPr>
            </w:pPr>
            <w:r w:rsidRPr="00907C6B">
              <w:rPr>
                <w:sz w:val="22"/>
              </w:rPr>
              <w:t>поликлиники – 15 м.</w:t>
            </w:r>
          </w:p>
          <w:p w:rsidR="006468B6" w:rsidRPr="00907C6B" w:rsidRDefault="006468B6" w:rsidP="00907C6B">
            <w:pPr>
              <w:jc w:val="both"/>
              <w:rPr>
                <w:rFonts w:eastAsia="Calibri"/>
                <w:sz w:val="22"/>
              </w:rPr>
            </w:pPr>
            <w:r w:rsidRPr="00907C6B">
              <w:rPr>
                <w:rFonts w:eastAsia="Calibri"/>
                <w:sz w:val="22"/>
              </w:rPr>
              <w:t>Предельное количество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Не допускается размещение лечебно-профилактические и оздоровительные учреждения общего пользования</w:t>
            </w:r>
          </w:p>
          <w:p w:rsidR="006468B6" w:rsidRPr="00907C6B" w:rsidRDefault="006468B6" w:rsidP="00907C6B">
            <w:pPr>
              <w:jc w:val="both"/>
              <w:rPr>
                <w:rFonts w:eastAsia="Calibri"/>
                <w:sz w:val="22"/>
              </w:rPr>
            </w:pPr>
            <w:r w:rsidRPr="00907C6B">
              <w:rPr>
                <w:rFonts w:eastAsia="Calibri"/>
                <w:sz w:val="22"/>
              </w:rPr>
              <w:t xml:space="preserve"> в санитарно-защитных зонах, установленных в предусмотренном действующим законодательством порядке</w:t>
            </w:r>
          </w:p>
          <w:p w:rsidR="006468B6" w:rsidRPr="00907C6B" w:rsidRDefault="006468B6" w:rsidP="00907C6B">
            <w:pPr>
              <w:jc w:val="both"/>
              <w:rPr>
                <w:rFonts w:eastAsia="Calibri"/>
                <w:sz w:val="22"/>
              </w:rPr>
            </w:pP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Среднее и высшее профессиональное образование (3.5.2)</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университеты, технические вузы – 4 га;</w:t>
            </w:r>
          </w:p>
          <w:p w:rsidR="006468B6" w:rsidRPr="00907C6B" w:rsidRDefault="006468B6" w:rsidP="00907C6B">
            <w:pPr>
              <w:jc w:val="both"/>
              <w:rPr>
                <w:rFonts w:eastAsia="Calibri"/>
                <w:sz w:val="22"/>
              </w:rPr>
            </w:pPr>
            <w:r w:rsidRPr="00907C6B">
              <w:rPr>
                <w:rFonts w:eastAsia="Calibri"/>
                <w:sz w:val="22"/>
              </w:rPr>
              <w:t>- сельскохозяйственные – 5 га;</w:t>
            </w:r>
          </w:p>
          <w:p w:rsidR="006468B6" w:rsidRPr="00907C6B" w:rsidRDefault="006468B6" w:rsidP="00907C6B">
            <w:pPr>
              <w:jc w:val="both"/>
              <w:rPr>
                <w:rFonts w:eastAsia="Calibri"/>
                <w:sz w:val="22"/>
              </w:rPr>
            </w:pPr>
            <w:r w:rsidRPr="00907C6B">
              <w:rPr>
                <w:rFonts w:eastAsia="Calibri"/>
                <w:sz w:val="22"/>
              </w:rPr>
              <w:t>- медицинские, фармацевтические – 3 га;</w:t>
            </w:r>
          </w:p>
          <w:p w:rsidR="006468B6" w:rsidRPr="00907C6B" w:rsidRDefault="006468B6" w:rsidP="00907C6B">
            <w:pPr>
              <w:jc w:val="both"/>
              <w:rPr>
                <w:rFonts w:eastAsia="Calibri"/>
                <w:sz w:val="22"/>
              </w:rPr>
            </w:pPr>
            <w:r w:rsidRPr="00907C6B">
              <w:rPr>
                <w:rFonts w:eastAsia="Calibri"/>
                <w:sz w:val="22"/>
              </w:rPr>
              <w:t>- экономические, педагогические, культуры, искусства, архитектуры – 2 га.</w:t>
            </w:r>
          </w:p>
          <w:p w:rsidR="006468B6" w:rsidRPr="00907C6B" w:rsidRDefault="006468B6" w:rsidP="00907C6B">
            <w:pPr>
              <w:jc w:val="both"/>
              <w:rPr>
                <w:sz w:val="22"/>
              </w:rPr>
            </w:pPr>
            <w:r w:rsidRPr="00907C6B">
              <w:rPr>
                <w:sz w:val="22"/>
              </w:rPr>
              <w:t>Размеры земельных участков для институтов повышения квалификации и заочных образовательных организаций высшего образования - соответственно их профилю следует принимать с коэффициентом 0,5.</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lastRenderedPageBreak/>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5.</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sz w:val="22"/>
              </w:rPr>
            </w:pPr>
            <w:r w:rsidRPr="00907C6B">
              <w:rPr>
                <w:sz w:val="22"/>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6468B6" w:rsidRPr="00907C6B" w:rsidRDefault="006468B6" w:rsidP="00907C6B">
            <w:pPr>
              <w:jc w:val="both"/>
              <w:rPr>
                <w:rFonts w:eastAsia="Calibri"/>
                <w:sz w:val="22"/>
              </w:rPr>
            </w:pP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Культурное развитие (3.6)</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Музеи.</w:t>
            </w:r>
          </w:p>
          <w:p w:rsidR="006468B6" w:rsidRPr="00907C6B" w:rsidRDefault="006468B6" w:rsidP="00907C6B">
            <w:pPr>
              <w:jc w:val="both"/>
              <w:rPr>
                <w:sz w:val="22"/>
              </w:rPr>
            </w:pPr>
            <w:r w:rsidRPr="00907C6B">
              <w:rPr>
                <w:sz w:val="22"/>
              </w:rPr>
              <w:t>Выставочные залы. Художественные галереи.</w:t>
            </w:r>
          </w:p>
          <w:p w:rsidR="006468B6" w:rsidRPr="00907C6B" w:rsidRDefault="006468B6" w:rsidP="00907C6B">
            <w:pPr>
              <w:jc w:val="both"/>
              <w:rPr>
                <w:sz w:val="22"/>
              </w:rPr>
            </w:pPr>
            <w:r w:rsidRPr="00907C6B">
              <w:rPr>
                <w:sz w:val="22"/>
              </w:rPr>
              <w:t>Дома культуры.</w:t>
            </w:r>
          </w:p>
          <w:p w:rsidR="006468B6" w:rsidRPr="00907C6B" w:rsidRDefault="006468B6" w:rsidP="00907C6B">
            <w:pPr>
              <w:jc w:val="both"/>
              <w:rPr>
                <w:sz w:val="22"/>
              </w:rPr>
            </w:pPr>
            <w:r w:rsidRPr="00907C6B">
              <w:rPr>
                <w:sz w:val="22"/>
              </w:rPr>
              <w:t>Библиотеки.</w:t>
            </w:r>
          </w:p>
          <w:p w:rsidR="006468B6" w:rsidRPr="00907C6B" w:rsidRDefault="006468B6" w:rsidP="00907C6B">
            <w:pPr>
              <w:jc w:val="both"/>
              <w:rPr>
                <w:sz w:val="22"/>
              </w:rPr>
            </w:pPr>
            <w:r w:rsidRPr="00907C6B">
              <w:rPr>
                <w:sz w:val="22"/>
              </w:rPr>
              <w:t>Кинотеатры.</w:t>
            </w:r>
          </w:p>
          <w:p w:rsidR="006468B6" w:rsidRPr="00907C6B" w:rsidRDefault="006468B6" w:rsidP="00907C6B">
            <w:pPr>
              <w:jc w:val="both"/>
              <w:rPr>
                <w:sz w:val="22"/>
              </w:rPr>
            </w:pPr>
            <w:r w:rsidRPr="00907C6B">
              <w:rPr>
                <w:sz w:val="22"/>
              </w:rPr>
              <w:t>Кинозалы.</w:t>
            </w:r>
          </w:p>
          <w:p w:rsidR="006468B6" w:rsidRPr="00907C6B" w:rsidRDefault="006468B6" w:rsidP="00907C6B">
            <w:pPr>
              <w:jc w:val="both"/>
              <w:rPr>
                <w:sz w:val="22"/>
              </w:rPr>
            </w:pPr>
            <w:r w:rsidRPr="00907C6B">
              <w:rPr>
                <w:sz w:val="22"/>
              </w:rPr>
              <w:t>Театры.</w:t>
            </w:r>
          </w:p>
          <w:p w:rsidR="006468B6" w:rsidRPr="00907C6B" w:rsidRDefault="006468B6" w:rsidP="00907C6B">
            <w:pPr>
              <w:jc w:val="both"/>
              <w:rPr>
                <w:sz w:val="22"/>
              </w:rPr>
            </w:pPr>
            <w:r w:rsidRPr="00907C6B">
              <w:rPr>
                <w:sz w:val="22"/>
              </w:rPr>
              <w:t>Филармонии.</w:t>
            </w:r>
          </w:p>
          <w:p w:rsidR="006468B6" w:rsidRPr="00907C6B" w:rsidRDefault="006468B6" w:rsidP="00907C6B">
            <w:pPr>
              <w:jc w:val="both"/>
              <w:rPr>
                <w:sz w:val="22"/>
              </w:rPr>
            </w:pPr>
            <w:r w:rsidRPr="00907C6B">
              <w:rPr>
                <w:sz w:val="22"/>
              </w:rPr>
              <w:t>Планетарии.</w:t>
            </w:r>
          </w:p>
          <w:p w:rsidR="006468B6" w:rsidRPr="00907C6B" w:rsidRDefault="006468B6" w:rsidP="00907C6B">
            <w:pPr>
              <w:jc w:val="both"/>
              <w:rPr>
                <w:sz w:val="22"/>
              </w:rPr>
            </w:pPr>
            <w:r w:rsidRPr="00907C6B">
              <w:rPr>
                <w:sz w:val="22"/>
              </w:rPr>
              <w:t>Цирки.</w:t>
            </w:r>
          </w:p>
          <w:p w:rsidR="006468B6" w:rsidRPr="00907C6B" w:rsidRDefault="006468B6" w:rsidP="00907C6B">
            <w:pPr>
              <w:jc w:val="both"/>
              <w:rPr>
                <w:sz w:val="22"/>
              </w:rPr>
            </w:pPr>
            <w:r w:rsidRPr="00907C6B">
              <w:rPr>
                <w:sz w:val="22"/>
              </w:rPr>
              <w:t>Зверинцы.</w:t>
            </w:r>
          </w:p>
          <w:p w:rsidR="006468B6" w:rsidRPr="00907C6B" w:rsidRDefault="006468B6" w:rsidP="00907C6B">
            <w:pPr>
              <w:jc w:val="both"/>
              <w:rPr>
                <w:sz w:val="22"/>
              </w:rPr>
            </w:pPr>
            <w:r w:rsidRPr="00907C6B">
              <w:rPr>
                <w:sz w:val="22"/>
              </w:rPr>
              <w:t>Зоопарки.</w:t>
            </w:r>
          </w:p>
          <w:p w:rsidR="006468B6" w:rsidRPr="00907C6B" w:rsidRDefault="006468B6" w:rsidP="00907C6B">
            <w:pPr>
              <w:jc w:val="both"/>
              <w:rPr>
                <w:sz w:val="22"/>
              </w:rPr>
            </w:pPr>
            <w:r w:rsidRPr="00907C6B">
              <w:rPr>
                <w:sz w:val="22"/>
              </w:rPr>
              <w:t>Океанариумы</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sz w:val="22"/>
              </w:rPr>
            </w:pPr>
            <w:r w:rsidRPr="00907C6B">
              <w:rPr>
                <w:sz w:val="22"/>
              </w:rPr>
              <w:t xml:space="preserve">- универсальные библиотеки – 0,5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xml:space="preserve">- детские библиотеки – 0,3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xml:space="preserve">- юношеские библиотеки – 0,3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учреждения культуры – 0,4 га;</w:t>
            </w:r>
          </w:p>
          <w:p w:rsidR="006468B6" w:rsidRPr="00907C6B" w:rsidRDefault="006468B6" w:rsidP="00907C6B">
            <w:pPr>
              <w:jc w:val="both"/>
              <w:rPr>
                <w:sz w:val="22"/>
              </w:rPr>
            </w:pPr>
            <w:r w:rsidRPr="00907C6B">
              <w:rPr>
                <w:sz w:val="22"/>
              </w:rPr>
              <w:t xml:space="preserve">- музеи, выставочные залы – 0,5 га при экспозиционной площади – 500 </w:t>
            </w:r>
            <w:proofErr w:type="spellStart"/>
            <w:r w:rsidRPr="00907C6B">
              <w:rPr>
                <w:sz w:val="22"/>
              </w:rPr>
              <w:t>кв.м</w:t>
            </w:r>
            <w:proofErr w:type="spellEnd"/>
            <w:r w:rsidRPr="00907C6B">
              <w:rPr>
                <w:sz w:val="22"/>
              </w:rPr>
              <w:t xml:space="preserve">, 0,8 га при экспозиционной площади – 1000 </w:t>
            </w:r>
            <w:proofErr w:type="spellStart"/>
            <w:r w:rsidRPr="00907C6B">
              <w:rPr>
                <w:sz w:val="22"/>
              </w:rPr>
              <w:t>кв.м</w:t>
            </w:r>
            <w:proofErr w:type="spellEnd"/>
            <w:r w:rsidRPr="00907C6B">
              <w:rPr>
                <w:sz w:val="22"/>
              </w:rPr>
              <w:t xml:space="preserve">, 1,2 га – 1500 </w:t>
            </w:r>
            <w:proofErr w:type="spellStart"/>
            <w:r w:rsidRPr="00907C6B">
              <w:rPr>
                <w:sz w:val="22"/>
              </w:rPr>
              <w:t>кв.м</w:t>
            </w:r>
            <w:proofErr w:type="spellEnd"/>
            <w:r w:rsidRPr="00907C6B">
              <w:rPr>
                <w:sz w:val="22"/>
              </w:rPr>
              <w:t xml:space="preserve">, 1,5 га – 2000 </w:t>
            </w:r>
            <w:proofErr w:type="spellStart"/>
            <w:r w:rsidRPr="00907C6B">
              <w:rPr>
                <w:sz w:val="22"/>
              </w:rPr>
              <w:t>кв.м</w:t>
            </w:r>
            <w:proofErr w:type="spellEnd"/>
            <w:r w:rsidRPr="00907C6B">
              <w:rPr>
                <w:sz w:val="22"/>
              </w:rPr>
              <w:t>.</w:t>
            </w:r>
          </w:p>
          <w:p w:rsidR="006468B6" w:rsidRPr="00907C6B" w:rsidRDefault="006468B6" w:rsidP="00907C6B">
            <w:pPr>
              <w:jc w:val="both"/>
              <w:rPr>
                <w:sz w:val="22"/>
              </w:rPr>
            </w:pPr>
            <w:r w:rsidRPr="00907C6B">
              <w:rPr>
                <w:sz w:val="22"/>
              </w:rPr>
              <w:t>Минимальные размеры земельного участка для иных объектов культурного развития не подлежат установлению.</w:t>
            </w:r>
          </w:p>
          <w:p w:rsidR="006468B6" w:rsidRPr="00907C6B" w:rsidRDefault="006468B6" w:rsidP="00907C6B">
            <w:pPr>
              <w:jc w:val="both"/>
              <w:rPr>
                <w:sz w:val="22"/>
              </w:rPr>
            </w:pPr>
            <w:r w:rsidRPr="00907C6B">
              <w:rPr>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sz w:val="22"/>
              </w:rPr>
            </w:pPr>
            <w:r w:rsidRPr="00907C6B">
              <w:rPr>
                <w:sz w:val="22"/>
              </w:rPr>
              <w:t>Минимальный отступ от красной линии улицы до объектов – 5 м.</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Религиозное использование (3.7)</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Церкви.</w:t>
            </w:r>
          </w:p>
          <w:p w:rsidR="006468B6" w:rsidRPr="00907C6B" w:rsidRDefault="006468B6" w:rsidP="00907C6B">
            <w:pPr>
              <w:jc w:val="both"/>
              <w:rPr>
                <w:rFonts w:eastAsia="Calibri"/>
                <w:sz w:val="22"/>
              </w:rPr>
            </w:pPr>
            <w:r w:rsidRPr="00907C6B">
              <w:rPr>
                <w:rFonts w:eastAsia="Calibri"/>
                <w:sz w:val="22"/>
              </w:rPr>
              <w:t>Соборы.</w:t>
            </w:r>
          </w:p>
          <w:p w:rsidR="006468B6" w:rsidRPr="00907C6B" w:rsidRDefault="006468B6" w:rsidP="00907C6B">
            <w:pPr>
              <w:jc w:val="both"/>
              <w:rPr>
                <w:rFonts w:eastAsia="Calibri"/>
                <w:sz w:val="22"/>
              </w:rPr>
            </w:pPr>
            <w:r w:rsidRPr="00907C6B">
              <w:rPr>
                <w:rFonts w:eastAsia="Calibri"/>
                <w:sz w:val="22"/>
              </w:rPr>
              <w:t>Храмы.</w:t>
            </w:r>
          </w:p>
          <w:p w:rsidR="006468B6" w:rsidRPr="00907C6B" w:rsidRDefault="006468B6" w:rsidP="00907C6B">
            <w:pPr>
              <w:jc w:val="both"/>
              <w:rPr>
                <w:rFonts w:eastAsia="Calibri"/>
                <w:sz w:val="22"/>
              </w:rPr>
            </w:pPr>
            <w:r w:rsidRPr="00907C6B">
              <w:rPr>
                <w:rFonts w:eastAsia="Calibri"/>
                <w:sz w:val="22"/>
              </w:rPr>
              <w:t>Часовни.</w:t>
            </w:r>
          </w:p>
          <w:p w:rsidR="006468B6" w:rsidRPr="00907C6B" w:rsidRDefault="006468B6" w:rsidP="00907C6B">
            <w:pPr>
              <w:jc w:val="both"/>
              <w:rPr>
                <w:rFonts w:eastAsia="Calibri"/>
                <w:sz w:val="22"/>
              </w:rPr>
            </w:pPr>
            <w:r w:rsidRPr="00907C6B">
              <w:rPr>
                <w:rFonts w:eastAsia="Calibri"/>
                <w:sz w:val="22"/>
              </w:rPr>
              <w:t>Монастыри.</w:t>
            </w:r>
          </w:p>
          <w:p w:rsidR="006468B6" w:rsidRPr="00907C6B" w:rsidRDefault="006468B6" w:rsidP="00907C6B">
            <w:pPr>
              <w:jc w:val="both"/>
              <w:rPr>
                <w:rFonts w:eastAsia="Calibri"/>
                <w:sz w:val="22"/>
              </w:rPr>
            </w:pPr>
            <w:r w:rsidRPr="00907C6B">
              <w:rPr>
                <w:rFonts w:eastAsia="Calibri"/>
                <w:sz w:val="22"/>
              </w:rPr>
              <w:t>Мечети.</w:t>
            </w:r>
          </w:p>
          <w:p w:rsidR="006468B6" w:rsidRPr="00907C6B" w:rsidRDefault="006468B6" w:rsidP="00907C6B">
            <w:pPr>
              <w:jc w:val="both"/>
              <w:rPr>
                <w:rFonts w:eastAsia="Calibri"/>
                <w:sz w:val="22"/>
              </w:rPr>
            </w:pPr>
            <w:r w:rsidRPr="00907C6B">
              <w:rPr>
                <w:rFonts w:eastAsia="Calibri"/>
                <w:sz w:val="22"/>
              </w:rPr>
              <w:t>Молельные дома.</w:t>
            </w:r>
          </w:p>
          <w:p w:rsidR="006468B6" w:rsidRPr="00907C6B" w:rsidRDefault="006468B6" w:rsidP="00907C6B">
            <w:pPr>
              <w:jc w:val="both"/>
              <w:rPr>
                <w:rFonts w:eastAsia="Calibri"/>
                <w:sz w:val="22"/>
              </w:rPr>
            </w:pPr>
            <w:r w:rsidRPr="00907C6B">
              <w:rPr>
                <w:rFonts w:eastAsia="Calibri"/>
                <w:sz w:val="22"/>
              </w:rPr>
              <w:t>Скиты.</w:t>
            </w:r>
          </w:p>
          <w:p w:rsidR="006468B6" w:rsidRPr="00907C6B" w:rsidRDefault="006468B6" w:rsidP="00907C6B">
            <w:pPr>
              <w:jc w:val="both"/>
              <w:rPr>
                <w:rFonts w:eastAsia="Calibri"/>
                <w:sz w:val="22"/>
              </w:rPr>
            </w:pPr>
            <w:r w:rsidRPr="00907C6B">
              <w:rPr>
                <w:rFonts w:eastAsia="Calibri"/>
                <w:sz w:val="22"/>
              </w:rPr>
              <w:t>Воскресные школы.</w:t>
            </w:r>
          </w:p>
          <w:p w:rsidR="006468B6" w:rsidRPr="00907C6B" w:rsidRDefault="006468B6" w:rsidP="00907C6B">
            <w:pPr>
              <w:jc w:val="both"/>
              <w:rPr>
                <w:rFonts w:eastAsia="Calibri"/>
                <w:sz w:val="22"/>
              </w:rPr>
            </w:pPr>
            <w:r w:rsidRPr="00907C6B">
              <w:rPr>
                <w:rFonts w:eastAsia="Calibri"/>
                <w:sz w:val="22"/>
              </w:rPr>
              <w:t>Семинарии.</w:t>
            </w:r>
          </w:p>
          <w:p w:rsidR="006468B6" w:rsidRPr="00907C6B" w:rsidRDefault="006468B6" w:rsidP="00907C6B">
            <w:pPr>
              <w:jc w:val="both"/>
              <w:rPr>
                <w:rFonts w:eastAsia="Calibri"/>
                <w:sz w:val="22"/>
              </w:rPr>
            </w:pPr>
            <w:r w:rsidRPr="00907C6B">
              <w:rPr>
                <w:rFonts w:eastAsia="Calibri"/>
                <w:sz w:val="22"/>
              </w:rPr>
              <w:t>Духовные училища</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907C6B" w:rsidRDefault="006468B6" w:rsidP="00907C6B">
            <w:pPr>
              <w:jc w:val="both"/>
              <w:rPr>
                <w:rFonts w:eastAsia="Calibri"/>
                <w:sz w:val="22"/>
              </w:rPr>
            </w:pPr>
            <w:r w:rsidRPr="00907C6B">
              <w:rPr>
                <w:rFonts w:eastAsia="Calibri"/>
                <w:sz w:val="22"/>
              </w:rPr>
              <w:t>Предельная высота объекта – 30 м.</w:t>
            </w:r>
          </w:p>
          <w:p w:rsidR="006468B6" w:rsidRPr="00907C6B" w:rsidRDefault="006468B6" w:rsidP="00907C6B">
            <w:pPr>
              <w:jc w:val="both"/>
              <w:rPr>
                <w:rFonts w:eastAsia="Calibri"/>
                <w:sz w:val="22"/>
              </w:rPr>
            </w:pPr>
            <w:r w:rsidRPr="00907C6B">
              <w:rPr>
                <w:rFonts w:eastAsia="Calibri"/>
                <w:sz w:val="22"/>
              </w:rPr>
              <w:t>Предельная высота ограждения – 2 м</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Общественное управление (3.8)</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468B6" w:rsidRPr="00907C6B" w:rsidRDefault="006468B6" w:rsidP="00907C6B">
            <w:pPr>
              <w:jc w:val="both"/>
              <w:rPr>
                <w:sz w:val="22"/>
              </w:rPr>
            </w:pPr>
            <w:r w:rsidRPr="00907C6B">
              <w:rPr>
                <w:sz w:val="22"/>
              </w:rPr>
              <w:lastRenderedPageBreak/>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lastRenderedPageBreak/>
              <w:t xml:space="preserve">Минимальные размеры земельного участка – 18,5 </w:t>
            </w:r>
            <w:proofErr w:type="spellStart"/>
            <w:r w:rsidRPr="00907C6B">
              <w:rPr>
                <w:rFonts w:eastAsia="Calibri"/>
                <w:sz w:val="22"/>
              </w:rPr>
              <w:t>кв.м</w:t>
            </w:r>
            <w:proofErr w:type="spellEnd"/>
            <w:r w:rsidRPr="00907C6B">
              <w:rPr>
                <w:rFonts w:eastAsia="Calibri"/>
                <w:sz w:val="22"/>
              </w:rPr>
              <w:t xml:space="preserve"> на 1 рабочее место.</w:t>
            </w:r>
          </w:p>
          <w:p w:rsidR="006468B6" w:rsidRPr="00907C6B" w:rsidRDefault="006468B6" w:rsidP="00907C6B">
            <w:pPr>
              <w:jc w:val="both"/>
              <w:rPr>
                <w:rFonts w:eastAsia="Calibri"/>
                <w:sz w:val="22"/>
              </w:rPr>
            </w:pPr>
            <w:r w:rsidRPr="00907C6B">
              <w:rPr>
                <w:rFonts w:eastAsia="Calibri"/>
                <w:sz w:val="22"/>
              </w:rPr>
              <w:t>Максимальный размер земельного участка не подлежит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Деловое управление (4.1)</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Банковская и страховая деятельность (4.5)</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Объекты капитального строительства, в которых размещаются организации, оказывающие банковские и страховые услуги</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-отделение, филиал банка: 0,05 га на объект – при 3 операционных местах;</w:t>
            </w:r>
          </w:p>
          <w:p w:rsidR="006468B6" w:rsidRPr="00907C6B" w:rsidRDefault="006468B6" w:rsidP="00907C6B">
            <w:pPr>
              <w:jc w:val="both"/>
              <w:rPr>
                <w:rFonts w:eastAsia="Calibri"/>
                <w:sz w:val="22"/>
              </w:rPr>
            </w:pPr>
            <w:r w:rsidRPr="00907C6B">
              <w:rPr>
                <w:rFonts w:eastAsia="Calibri"/>
                <w:sz w:val="22"/>
              </w:rPr>
              <w:t>- операционная касса – га на объект:</w:t>
            </w:r>
          </w:p>
          <w:p w:rsidR="006468B6" w:rsidRPr="00907C6B" w:rsidRDefault="006468B6" w:rsidP="00907C6B">
            <w:pPr>
              <w:jc w:val="both"/>
              <w:rPr>
                <w:sz w:val="22"/>
              </w:rPr>
            </w:pPr>
            <w:r w:rsidRPr="00907C6B">
              <w:rPr>
                <w:sz w:val="22"/>
              </w:rPr>
              <w:t>0,2 – при 2 операционных кассах</w:t>
            </w:r>
          </w:p>
          <w:p w:rsidR="006468B6" w:rsidRPr="00907C6B" w:rsidRDefault="006468B6" w:rsidP="00907C6B">
            <w:pPr>
              <w:jc w:val="both"/>
              <w:rPr>
                <w:rFonts w:eastAsia="Calibri"/>
                <w:sz w:val="22"/>
              </w:rPr>
            </w:pPr>
            <w:r w:rsidRPr="00907C6B">
              <w:rPr>
                <w:rFonts w:eastAsia="Calibri"/>
                <w:sz w:val="22"/>
              </w:rPr>
              <w:t>0,5 – при 7 операционных кассах</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lastRenderedPageBreak/>
              <w:t>Предельные размеры земельного участка для объектов страховой деятельности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Общественное питание (4.6)</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Рестораны.</w:t>
            </w:r>
          </w:p>
          <w:p w:rsidR="006468B6" w:rsidRPr="00907C6B" w:rsidRDefault="006468B6" w:rsidP="00907C6B">
            <w:pPr>
              <w:jc w:val="both"/>
              <w:rPr>
                <w:sz w:val="22"/>
              </w:rPr>
            </w:pPr>
            <w:r w:rsidRPr="00907C6B">
              <w:rPr>
                <w:sz w:val="22"/>
              </w:rPr>
              <w:t>Кафе.</w:t>
            </w:r>
          </w:p>
          <w:p w:rsidR="006468B6" w:rsidRPr="00907C6B" w:rsidRDefault="006468B6" w:rsidP="00907C6B">
            <w:pPr>
              <w:jc w:val="both"/>
              <w:rPr>
                <w:sz w:val="22"/>
              </w:rPr>
            </w:pPr>
            <w:r w:rsidRPr="00907C6B">
              <w:rPr>
                <w:sz w:val="22"/>
              </w:rPr>
              <w:t>Столовые.</w:t>
            </w:r>
          </w:p>
          <w:p w:rsidR="006468B6" w:rsidRPr="00907C6B" w:rsidRDefault="006468B6" w:rsidP="00907C6B">
            <w:pPr>
              <w:jc w:val="both"/>
              <w:rPr>
                <w:sz w:val="22"/>
              </w:rPr>
            </w:pPr>
            <w:r w:rsidRPr="00907C6B">
              <w:rPr>
                <w:sz w:val="22"/>
              </w:rPr>
              <w:t>Закусочные.</w:t>
            </w:r>
          </w:p>
          <w:p w:rsidR="006468B6" w:rsidRPr="00907C6B" w:rsidRDefault="006468B6" w:rsidP="00907C6B">
            <w:pPr>
              <w:jc w:val="both"/>
              <w:rPr>
                <w:sz w:val="22"/>
              </w:rPr>
            </w:pPr>
            <w:r w:rsidRPr="00907C6B">
              <w:rPr>
                <w:sz w:val="22"/>
              </w:rPr>
              <w:t>Бары</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(га/100 мест):</w:t>
            </w:r>
          </w:p>
          <w:p w:rsidR="006468B6" w:rsidRPr="00907C6B" w:rsidRDefault="006468B6" w:rsidP="00907C6B">
            <w:pPr>
              <w:jc w:val="both"/>
              <w:rPr>
                <w:rFonts w:eastAsia="Calibri"/>
                <w:sz w:val="22"/>
              </w:rPr>
            </w:pPr>
            <w:r w:rsidRPr="00907C6B">
              <w:rPr>
                <w:rFonts w:eastAsia="Calibri"/>
                <w:sz w:val="22"/>
              </w:rPr>
              <w:t>- мощность объекта до 100 мест – 0,2;</w:t>
            </w:r>
          </w:p>
          <w:p w:rsidR="006468B6" w:rsidRPr="00907C6B" w:rsidRDefault="006468B6" w:rsidP="00907C6B">
            <w:pPr>
              <w:jc w:val="both"/>
              <w:rPr>
                <w:rFonts w:eastAsia="Calibri"/>
                <w:sz w:val="22"/>
              </w:rPr>
            </w:pPr>
            <w:r w:rsidRPr="00907C6B">
              <w:rPr>
                <w:rFonts w:eastAsia="Calibri"/>
                <w:sz w:val="22"/>
              </w:rPr>
              <w:t>- мощность объекта от 100 до 150 мест – 0,15;</w:t>
            </w:r>
          </w:p>
          <w:p w:rsidR="006468B6" w:rsidRPr="00907C6B" w:rsidRDefault="006468B6" w:rsidP="00907C6B">
            <w:pPr>
              <w:jc w:val="both"/>
              <w:rPr>
                <w:rFonts w:eastAsia="Calibri"/>
                <w:sz w:val="22"/>
              </w:rPr>
            </w:pPr>
            <w:r w:rsidRPr="00907C6B">
              <w:rPr>
                <w:rFonts w:eastAsia="Calibri"/>
                <w:sz w:val="22"/>
              </w:rPr>
              <w:t>- мощность объекта свыше 150 мест – 0,1.</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Гостиничное обслуживание (4.7)</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Гостиницы.</w:t>
            </w:r>
          </w:p>
          <w:p w:rsidR="006468B6" w:rsidRPr="00907C6B" w:rsidRDefault="006468B6" w:rsidP="00907C6B">
            <w:pPr>
              <w:jc w:val="both"/>
              <w:rPr>
                <w:sz w:val="22"/>
              </w:rPr>
            </w:pPr>
            <w:r w:rsidRPr="00907C6B">
              <w:rPr>
                <w:sz w:val="22"/>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при числе мест гостиницы (отеля):</w:t>
            </w:r>
          </w:p>
          <w:p w:rsidR="006468B6" w:rsidRPr="00907C6B" w:rsidRDefault="006468B6" w:rsidP="00907C6B">
            <w:pPr>
              <w:jc w:val="both"/>
              <w:rPr>
                <w:rFonts w:eastAsia="Calibri"/>
                <w:sz w:val="22"/>
              </w:rPr>
            </w:pPr>
            <w:r w:rsidRPr="00907C6B">
              <w:rPr>
                <w:rFonts w:eastAsia="Calibri"/>
                <w:sz w:val="22"/>
              </w:rPr>
              <w:t>- от 25 до 100 мест – 55 кв. м. на 1 место;</w:t>
            </w:r>
          </w:p>
          <w:p w:rsidR="006468B6" w:rsidRPr="00907C6B" w:rsidRDefault="006468B6" w:rsidP="00907C6B">
            <w:pPr>
              <w:jc w:val="both"/>
              <w:rPr>
                <w:rFonts w:eastAsia="Calibri"/>
                <w:sz w:val="22"/>
              </w:rPr>
            </w:pPr>
            <w:r w:rsidRPr="00907C6B">
              <w:rPr>
                <w:rFonts w:eastAsia="Calibri"/>
                <w:sz w:val="22"/>
              </w:rPr>
              <w:t>- от 101 до 500 мест – 30 кв. м на 1 место.</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мотели – 75 кв. м. на 1 место;</w:t>
            </w:r>
          </w:p>
          <w:p w:rsidR="006468B6" w:rsidRPr="00907C6B" w:rsidRDefault="006468B6" w:rsidP="00907C6B">
            <w:pPr>
              <w:jc w:val="both"/>
              <w:rPr>
                <w:rFonts w:eastAsia="Calibri"/>
                <w:sz w:val="22"/>
              </w:rPr>
            </w:pPr>
            <w:r w:rsidRPr="00907C6B">
              <w:rPr>
                <w:rFonts w:eastAsia="Calibri"/>
                <w:sz w:val="22"/>
              </w:rPr>
              <w:t>- кемпинги – 135 кв. м. на 1 место.</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для иных объектов гостиничного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5.</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Спорт (5.1)</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Спортивные клубы.</w:t>
            </w:r>
          </w:p>
          <w:p w:rsidR="006468B6" w:rsidRPr="00907C6B" w:rsidRDefault="006468B6" w:rsidP="00907C6B">
            <w:pPr>
              <w:jc w:val="both"/>
              <w:rPr>
                <w:sz w:val="22"/>
              </w:rPr>
            </w:pPr>
            <w:r w:rsidRPr="00907C6B">
              <w:rPr>
                <w:sz w:val="22"/>
              </w:rPr>
              <w:t>Спортивные залы.</w:t>
            </w:r>
          </w:p>
          <w:p w:rsidR="006468B6" w:rsidRPr="00907C6B" w:rsidRDefault="006468B6" w:rsidP="00907C6B">
            <w:pPr>
              <w:jc w:val="both"/>
              <w:rPr>
                <w:sz w:val="22"/>
              </w:rPr>
            </w:pPr>
            <w:r w:rsidRPr="00907C6B">
              <w:rPr>
                <w:sz w:val="22"/>
              </w:rPr>
              <w:t>Бассейны.</w:t>
            </w:r>
          </w:p>
          <w:p w:rsidR="006468B6" w:rsidRPr="00907C6B" w:rsidRDefault="006468B6" w:rsidP="00907C6B">
            <w:pPr>
              <w:jc w:val="both"/>
              <w:rPr>
                <w:sz w:val="22"/>
              </w:rPr>
            </w:pPr>
            <w:r w:rsidRPr="00907C6B">
              <w:rPr>
                <w:sz w:val="22"/>
              </w:rPr>
              <w:t>Спортивные базы.</w:t>
            </w:r>
          </w:p>
          <w:p w:rsidR="006468B6" w:rsidRPr="00907C6B" w:rsidRDefault="006468B6" w:rsidP="00907C6B">
            <w:pPr>
              <w:jc w:val="both"/>
              <w:rPr>
                <w:sz w:val="22"/>
              </w:rPr>
            </w:pPr>
            <w:r w:rsidRPr="00907C6B">
              <w:rPr>
                <w:sz w:val="22"/>
              </w:rPr>
              <w:t>Спортивные лагеря</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физкультурно-спортивные залы, плавательные бассейны – 3500кв.м./тыс. человек;</w:t>
            </w:r>
          </w:p>
          <w:p w:rsidR="006468B6" w:rsidRPr="00907C6B" w:rsidRDefault="006468B6" w:rsidP="00907C6B">
            <w:pPr>
              <w:jc w:val="both"/>
              <w:rPr>
                <w:rFonts w:eastAsia="Calibri"/>
                <w:sz w:val="22"/>
              </w:rPr>
            </w:pPr>
            <w:r w:rsidRPr="00907C6B">
              <w:rPr>
                <w:rFonts w:eastAsia="Calibri"/>
                <w:sz w:val="22"/>
              </w:rPr>
              <w:t xml:space="preserve">- плоскостные сооружения – 2500 </w:t>
            </w:r>
            <w:proofErr w:type="spellStart"/>
            <w:r w:rsidRPr="00907C6B">
              <w:rPr>
                <w:rFonts w:eastAsia="Calibri"/>
                <w:sz w:val="22"/>
              </w:rPr>
              <w:t>кв.м</w:t>
            </w:r>
            <w:proofErr w:type="spellEnd"/>
            <w:r w:rsidRPr="00907C6B">
              <w:rPr>
                <w:rFonts w:eastAsia="Calibri"/>
                <w:sz w:val="22"/>
              </w:rPr>
              <w:t>./тыс. человек;</w:t>
            </w:r>
          </w:p>
          <w:p w:rsidR="006468B6" w:rsidRPr="00907C6B" w:rsidRDefault="006468B6" w:rsidP="00907C6B">
            <w:pPr>
              <w:jc w:val="both"/>
              <w:rPr>
                <w:rFonts w:eastAsia="Calibri"/>
                <w:sz w:val="22"/>
              </w:rPr>
            </w:pPr>
            <w:r w:rsidRPr="00907C6B">
              <w:rPr>
                <w:rFonts w:eastAsia="Calibri"/>
                <w:sz w:val="22"/>
              </w:rPr>
              <w:t xml:space="preserve">- стадионы – 3,5 га при вместимости зрительных мест на 200 человек, 4 га – при </w:t>
            </w:r>
            <w:r w:rsidRPr="00907C6B">
              <w:rPr>
                <w:rFonts w:eastAsia="Calibri"/>
                <w:sz w:val="22"/>
              </w:rPr>
              <w:lastRenderedPageBreak/>
              <w:t>вместимости от 400 до 600 человек, 5 га – при вместимости от 600 до 800 человек, 5,5 га при вместимости от 800 до 1000 человек;</w:t>
            </w:r>
          </w:p>
          <w:p w:rsidR="006468B6" w:rsidRPr="00907C6B" w:rsidRDefault="006468B6" w:rsidP="00907C6B">
            <w:pPr>
              <w:jc w:val="both"/>
              <w:rPr>
                <w:rFonts w:eastAsia="Calibri"/>
                <w:sz w:val="22"/>
              </w:rPr>
            </w:pPr>
            <w:r w:rsidRPr="00907C6B">
              <w:rPr>
                <w:rFonts w:eastAsia="Calibri"/>
                <w:sz w:val="22"/>
              </w:rPr>
              <w:t xml:space="preserve">- спортивно-оздоровительные лагеря – 195 </w:t>
            </w:r>
            <w:proofErr w:type="spellStart"/>
            <w:r w:rsidRPr="00907C6B">
              <w:rPr>
                <w:rFonts w:eastAsia="Calibri"/>
                <w:sz w:val="22"/>
              </w:rPr>
              <w:t>кв.м</w:t>
            </w:r>
            <w:proofErr w:type="spellEnd"/>
            <w:r w:rsidRPr="00907C6B">
              <w:rPr>
                <w:rFonts w:eastAsia="Calibri"/>
                <w:sz w:val="22"/>
              </w:rPr>
              <w:t>/место;</w:t>
            </w:r>
          </w:p>
          <w:p w:rsidR="006468B6" w:rsidRPr="00907C6B" w:rsidRDefault="006468B6" w:rsidP="00907C6B">
            <w:pPr>
              <w:jc w:val="both"/>
              <w:rPr>
                <w:rFonts w:eastAsia="Calibri"/>
                <w:sz w:val="22"/>
              </w:rPr>
            </w:pPr>
            <w:r w:rsidRPr="00907C6B">
              <w:rPr>
                <w:rFonts w:eastAsia="Calibri"/>
                <w:sz w:val="22"/>
              </w:rPr>
              <w:t>- лыжные базы – 0,3 га;</w:t>
            </w:r>
          </w:p>
          <w:p w:rsidR="006468B6" w:rsidRPr="00907C6B" w:rsidRDefault="006468B6" w:rsidP="00907C6B">
            <w:pPr>
              <w:jc w:val="both"/>
              <w:rPr>
                <w:rFonts w:eastAsia="Calibri"/>
                <w:sz w:val="22"/>
              </w:rPr>
            </w:pPr>
            <w:r w:rsidRPr="00907C6B">
              <w:rPr>
                <w:rFonts w:eastAsia="Calibri"/>
                <w:sz w:val="22"/>
              </w:rPr>
              <w:t>- лодочные станции – 1,5 га.</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Минимальный отступ от красной линии улицы до объектов – 5 м.</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Предельное количество этажей – 3.</w:t>
            </w:r>
          </w:p>
          <w:p w:rsidR="006468B6" w:rsidRPr="00907C6B" w:rsidRDefault="006468B6" w:rsidP="00907C6B">
            <w:pPr>
              <w:jc w:val="both"/>
              <w:rPr>
                <w:sz w:val="22"/>
              </w:rPr>
            </w:pPr>
            <w:r w:rsidRPr="00907C6B">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lastRenderedPageBreak/>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Связь (6.8)</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907C6B" w:rsidRDefault="006468B6" w:rsidP="00907C6B">
            <w:pPr>
              <w:jc w:val="both"/>
              <w:rPr>
                <w:rFonts w:eastAsia="Calibri"/>
                <w:sz w:val="22"/>
              </w:rPr>
            </w:pPr>
            <w:r w:rsidRPr="00907C6B">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A12994" w:rsidRPr="00907C6B" w:rsidTr="00D26A04">
        <w:trPr>
          <w:trHeight w:val="20"/>
        </w:trPr>
        <w:tc>
          <w:tcPr>
            <w:tcW w:w="3227" w:type="dxa"/>
            <w:tcBorders>
              <w:top w:val="single" w:sz="6" w:space="0" w:color="auto"/>
              <w:left w:val="single" w:sz="8" w:space="0" w:color="auto"/>
              <w:bottom w:val="single" w:sz="6" w:space="0" w:color="auto"/>
              <w:right w:val="single" w:sz="6" w:space="0" w:color="auto"/>
            </w:tcBorders>
          </w:tcPr>
          <w:p w:rsidR="00A12994" w:rsidRPr="00907C6B" w:rsidRDefault="00A12994" w:rsidP="00D26A04">
            <w:pPr>
              <w:jc w:val="both"/>
              <w:rPr>
                <w:sz w:val="22"/>
              </w:rPr>
            </w:pPr>
            <w:r w:rsidRPr="00A12994">
              <w:rPr>
                <w:sz w:val="22"/>
              </w:rPr>
              <w:t>Обеспечение обороны и безопасности</w:t>
            </w:r>
            <w:r>
              <w:rPr>
                <w:sz w:val="22"/>
              </w:rPr>
              <w:t xml:space="preserve"> (8.0)</w:t>
            </w:r>
          </w:p>
        </w:tc>
        <w:tc>
          <w:tcPr>
            <w:tcW w:w="2835" w:type="dxa"/>
            <w:tcBorders>
              <w:top w:val="single" w:sz="6" w:space="0" w:color="auto"/>
              <w:left w:val="single" w:sz="6" w:space="0" w:color="auto"/>
              <w:bottom w:val="single" w:sz="6" w:space="0" w:color="auto"/>
              <w:right w:val="single" w:sz="6" w:space="0" w:color="auto"/>
            </w:tcBorders>
          </w:tcPr>
          <w:p w:rsidR="00A12994" w:rsidRPr="00907C6B" w:rsidRDefault="00A12994" w:rsidP="00D26A04">
            <w:pPr>
              <w:jc w:val="both"/>
              <w:rPr>
                <w:sz w:val="22"/>
              </w:rPr>
            </w:pPr>
            <w:r w:rsidRPr="00A12994">
              <w:rPr>
                <w:sz w:val="22"/>
              </w:rPr>
              <w:t xml:space="preserve">Размещение объектов капитального строительства, необходимых для подготовки </w:t>
            </w:r>
            <w:r w:rsidRPr="00A12994">
              <w:rPr>
                <w:sz w:val="22"/>
              </w:rPr>
              <w:lastRenderedPageBreak/>
              <w:t>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Pr>
                <w:sz w:val="22"/>
              </w:rPr>
              <w:t xml:space="preserve"> </w:t>
            </w:r>
            <w:r w:rsidRPr="00A12994">
              <w:rPr>
                <w:sz w:val="22"/>
              </w:rPr>
              <w:t>размещение объектов, обеспечивающих осуществление таможенной деятельности</w:t>
            </w:r>
          </w:p>
        </w:tc>
        <w:tc>
          <w:tcPr>
            <w:tcW w:w="4252" w:type="dxa"/>
            <w:tcBorders>
              <w:top w:val="single" w:sz="6" w:space="0" w:color="auto"/>
              <w:left w:val="single" w:sz="6" w:space="0" w:color="auto"/>
              <w:bottom w:val="single" w:sz="6" w:space="0" w:color="auto"/>
              <w:right w:val="single" w:sz="6" w:space="0" w:color="auto"/>
            </w:tcBorders>
          </w:tcPr>
          <w:p w:rsidR="00A12994" w:rsidRPr="00907C6B" w:rsidRDefault="00A12994" w:rsidP="00D26A04">
            <w:pPr>
              <w:jc w:val="both"/>
              <w:rPr>
                <w:rFonts w:eastAsia="Calibri"/>
                <w:sz w:val="22"/>
              </w:rPr>
            </w:pPr>
            <w:r w:rsidRPr="00907C6B">
              <w:rPr>
                <w:rFonts w:eastAsia="Calibri"/>
                <w:sz w:val="22"/>
              </w:rPr>
              <w:lastRenderedPageBreak/>
              <w:t xml:space="preserve">Предельные размеры земельного участка, предельные параметры разрешенного строительства, реконструкции объектов </w:t>
            </w:r>
            <w:r w:rsidRPr="00907C6B">
              <w:rPr>
                <w:rFonts w:eastAsia="Calibri"/>
                <w:sz w:val="22"/>
              </w:rPr>
              <w:lastRenderedPageBreak/>
              <w:t>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A12994" w:rsidRPr="00907C6B" w:rsidRDefault="00A12994" w:rsidP="00D26A04">
            <w:pPr>
              <w:jc w:val="both"/>
              <w:rPr>
                <w:rFonts w:eastAsia="Calibri"/>
                <w:sz w:val="22"/>
              </w:rPr>
            </w:pPr>
            <w:r w:rsidRPr="00907C6B">
              <w:rPr>
                <w:rFonts w:eastAsia="Calibri"/>
                <w:sz w:val="22"/>
              </w:rPr>
              <w:lastRenderedPageBreak/>
              <w:t>Ограничения не установлены</w:t>
            </w:r>
          </w:p>
        </w:tc>
      </w:tr>
      <w:tr w:rsidR="006468B6" w:rsidRPr="00907C6B"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Обеспечение внутреннего правопорядка (8.3)</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6468B6" w:rsidRPr="00907C6B" w:rsidRDefault="006468B6" w:rsidP="00907C6B">
            <w:pPr>
              <w:jc w:val="both"/>
              <w:rPr>
                <w:sz w:val="22"/>
              </w:rPr>
            </w:pPr>
            <w:r w:rsidRPr="00907C6B">
              <w:rPr>
                <w:sz w:val="22"/>
              </w:rPr>
              <w:t>Объекты гражданской обороны</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A12994" w:rsidRPr="00B226AE" w:rsidTr="00D26A04">
        <w:trPr>
          <w:trHeight w:val="20"/>
        </w:trPr>
        <w:tc>
          <w:tcPr>
            <w:tcW w:w="3227" w:type="dxa"/>
          </w:tcPr>
          <w:p w:rsidR="00A12994" w:rsidRPr="00907C6B" w:rsidRDefault="00A12994" w:rsidP="00D26A04">
            <w:pPr>
              <w:jc w:val="both"/>
              <w:rPr>
                <w:sz w:val="22"/>
              </w:rPr>
            </w:pPr>
            <w:r w:rsidRPr="00B226AE">
              <w:rPr>
                <w:sz w:val="22"/>
              </w:rPr>
              <w:lastRenderedPageBreak/>
              <w:t>Обеспечение деятельности по исполнению наказаний</w:t>
            </w:r>
            <w:r>
              <w:rPr>
                <w:sz w:val="22"/>
              </w:rPr>
              <w:t xml:space="preserve"> (8.4)</w:t>
            </w:r>
          </w:p>
        </w:tc>
        <w:tc>
          <w:tcPr>
            <w:tcW w:w="2835" w:type="dxa"/>
          </w:tcPr>
          <w:p w:rsidR="00A12994" w:rsidRPr="00907C6B" w:rsidRDefault="00A12994" w:rsidP="00D26A04">
            <w:pPr>
              <w:rPr>
                <w:sz w:val="22"/>
              </w:rPr>
            </w:pPr>
            <w:r w:rsidRPr="00B226AE">
              <w:rPr>
                <w:sz w:val="22"/>
              </w:rPr>
              <w:t>Размещение объектов капитального строительства для создания мест лишения свободы (следственные изоляторы, тюрьмы, поселения)</w:t>
            </w:r>
          </w:p>
        </w:tc>
        <w:tc>
          <w:tcPr>
            <w:tcW w:w="4252" w:type="dxa"/>
          </w:tcPr>
          <w:p w:rsidR="00A12994" w:rsidRPr="00B226AE" w:rsidRDefault="00A12994" w:rsidP="00D26A04">
            <w:pPr>
              <w:jc w:val="both"/>
              <w:rPr>
                <w:sz w:val="22"/>
              </w:rPr>
            </w:pPr>
            <w:r w:rsidRPr="0050790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A12994" w:rsidRPr="00B226AE" w:rsidRDefault="00A12994" w:rsidP="00D26A04">
            <w:pPr>
              <w:jc w:val="both"/>
              <w:rPr>
                <w:sz w:val="22"/>
              </w:rPr>
            </w:pPr>
            <w:r w:rsidRPr="00907C6B">
              <w:rPr>
                <w:rFonts w:eastAsia="Calibri"/>
                <w:sz w:val="22"/>
              </w:rPr>
              <w:t>Не установлены</w:t>
            </w:r>
          </w:p>
        </w:tc>
      </w:tr>
    </w:tbl>
    <w:p w:rsidR="00D26A76" w:rsidRDefault="00D26A76" w:rsidP="00686064">
      <w:pPr>
        <w:ind w:firstLine="709"/>
        <w:jc w:val="both"/>
        <w:rPr>
          <w:b/>
        </w:rPr>
      </w:pPr>
    </w:p>
    <w:p w:rsidR="006468B6" w:rsidRPr="00907C6B" w:rsidRDefault="006468B6" w:rsidP="00686064">
      <w:pPr>
        <w:ind w:firstLine="709"/>
        <w:jc w:val="both"/>
        <w:rPr>
          <w:b/>
        </w:rPr>
      </w:pPr>
      <w:r w:rsidRPr="00907C6B">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907C6B" w:rsidTr="00507906">
        <w:trPr>
          <w:trHeight w:val="20"/>
          <w:tblHeader/>
        </w:trPr>
        <w:tc>
          <w:tcPr>
            <w:tcW w:w="6062" w:type="dxa"/>
            <w:gridSpan w:val="2"/>
            <w:vAlign w:val="center"/>
          </w:tcPr>
          <w:p w:rsidR="006468B6" w:rsidRPr="00907C6B" w:rsidRDefault="00907C6B" w:rsidP="00A12994">
            <w:pPr>
              <w:jc w:val="center"/>
              <w:rPr>
                <w:b/>
                <w:sz w:val="22"/>
              </w:rPr>
            </w:pPr>
            <w:r w:rsidRPr="00907C6B">
              <w:rPr>
                <w:b/>
                <w:sz w:val="22"/>
              </w:rPr>
              <w:t>Виды разрешенного использования</w:t>
            </w:r>
          </w:p>
        </w:tc>
        <w:tc>
          <w:tcPr>
            <w:tcW w:w="4252" w:type="dxa"/>
            <w:vMerge w:val="restart"/>
            <w:vAlign w:val="center"/>
          </w:tcPr>
          <w:p w:rsidR="006468B6" w:rsidRPr="00907C6B" w:rsidRDefault="00907C6B" w:rsidP="00907C6B">
            <w:pPr>
              <w:jc w:val="both"/>
              <w:rPr>
                <w:b/>
                <w:sz w:val="22"/>
              </w:rPr>
            </w:pPr>
            <w:r w:rsidRPr="00907C6B">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907C6B" w:rsidRDefault="00907C6B" w:rsidP="00907C6B">
            <w:pPr>
              <w:jc w:val="both"/>
              <w:rPr>
                <w:b/>
                <w:sz w:val="22"/>
              </w:rPr>
            </w:pPr>
            <w:r w:rsidRPr="00907C6B">
              <w:rPr>
                <w:b/>
                <w:sz w:val="22"/>
              </w:rPr>
              <w:t>Ограничения использования земельных участков и объектов капитального строительства</w:t>
            </w:r>
          </w:p>
        </w:tc>
      </w:tr>
      <w:tr w:rsidR="006468B6" w:rsidRPr="00907C6B" w:rsidTr="00507906">
        <w:trPr>
          <w:trHeight w:val="20"/>
          <w:tblHeader/>
        </w:trPr>
        <w:tc>
          <w:tcPr>
            <w:tcW w:w="3227" w:type="dxa"/>
            <w:vAlign w:val="center"/>
          </w:tcPr>
          <w:p w:rsidR="006468B6" w:rsidRPr="00907C6B" w:rsidRDefault="00907C6B" w:rsidP="00907C6B">
            <w:pPr>
              <w:jc w:val="both"/>
              <w:rPr>
                <w:b/>
                <w:sz w:val="22"/>
              </w:rPr>
            </w:pPr>
            <w:r w:rsidRPr="00907C6B">
              <w:rPr>
                <w:b/>
                <w:sz w:val="22"/>
              </w:rPr>
              <w:t>Земельных участков</w:t>
            </w:r>
          </w:p>
        </w:tc>
        <w:tc>
          <w:tcPr>
            <w:tcW w:w="2835" w:type="dxa"/>
            <w:vAlign w:val="center"/>
          </w:tcPr>
          <w:p w:rsidR="006468B6" w:rsidRPr="00907C6B" w:rsidRDefault="00907C6B" w:rsidP="00907C6B">
            <w:pPr>
              <w:jc w:val="both"/>
              <w:rPr>
                <w:b/>
                <w:sz w:val="22"/>
              </w:rPr>
            </w:pPr>
            <w:r w:rsidRPr="00907C6B">
              <w:rPr>
                <w:b/>
                <w:sz w:val="22"/>
              </w:rPr>
              <w:t>Объектов капитального строительства</w:t>
            </w:r>
          </w:p>
        </w:tc>
        <w:tc>
          <w:tcPr>
            <w:tcW w:w="4252" w:type="dxa"/>
            <w:vMerge/>
            <w:vAlign w:val="center"/>
          </w:tcPr>
          <w:p w:rsidR="006468B6" w:rsidRPr="00907C6B" w:rsidRDefault="006468B6" w:rsidP="00907C6B">
            <w:pPr>
              <w:jc w:val="both"/>
              <w:rPr>
                <w:b/>
                <w:sz w:val="22"/>
              </w:rPr>
            </w:pPr>
          </w:p>
        </w:tc>
        <w:tc>
          <w:tcPr>
            <w:tcW w:w="4253" w:type="dxa"/>
            <w:vMerge/>
            <w:vAlign w:val="center"/>
          </w:tcPr>
          <w:p w:rsidR="006468B6" w:rsidRPr="00907C6B" w:rsidRDefault="006468B6" w:rsidP="00907C6B">
            <w:pPr>
              <w:jc w:val="both"/>
              <w:rPr>
                <w:b/>
                <w:sz w:val="22"/>
              </w:rPr>
            </w:pP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t>Озеленение, элементы благоустройства, малые архитектурные формы территорий</w:t>
            </w:r>
          </w:p>
        </w:tc>
        <w:tc>
          <w:tcPr>
            <w:tcW w:w="2835" w:type="dxa"/>
          </w:tcPr>
          <w:p w:rsidR="006468B6" w:rsidRPr="00907C6B" w:rsidRDefault="006468B6" w:rsidP="00907C6B">
            <w:pPr>
              <w:jc w:val="both"/>
              <w:rPr>
                <w:rFonts w:eastAsia="Calibri"/>
                <w:sz w:val="22"/>
              </w:rPr>
            </w:pP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507906">
        <w:trPr>
          <w:trHeight w:val="20"/>
        </w:trPr>
        <w:tc>
          <w:tcPr>
            <w:tcW w:w="3227" w:type="dxa"/>
          </w:tcPr>
          <w:p w:rsidR="006468B6" w:rsidRPr="00907C6B" w:rsidRDefault="00DA48A5" w:rsidP="00907C6B">
            <w:pPr>
              <w:jc w:val="both"/>
              <w:rPr>
                <w:sz w:val="22"/>
              </w:rPr>
            </w:pPr>
            <w:r>
              <w:rPr>
                <w:sz w:val="22"/>
              </w:rPr>
              <w:t>Гостевые парковки</w:t>
            </w:r>
          </w:p>
        </w:tc>
        <w:tc>
          <w:tcPr>
            <w:tcW w:w="2835" w:type="dxa"/>
          </w:tcPr>
          <w:p w:rsidR="006468B6" w:rsidRPr="00907C6B" w:rsidRDefault="006468B6" w:rsidP="00907C6B">
            <w:pPr>
              <w:jc w:val="both"/>
              <w:rPr>
                <w:rFonts w:eastAsia="Calibri"/>
                <w:sz w:val="22"/>
              </w:rPr>
            </w:pP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t>Площадки для отдыха, спортивные и детские площадки, хозяйственные площадки</w:t>
            </w:r>
          </w:p>
        </w:tc>
        <w:tc>
          <w:tcPr>
            <w:tcW w:w="2835" w:type="dxa"/>
          </w:tcPr>
          <w:p w:rsidR="006468B6" w:rsidRPr="00907C6B" w:rsidRDefault="006468B6" w:rsidP="00907C6B">
            <w:pPr>
              <w:jc w:val="both"/>
              <w:rPr>
                <w:rFonts w:eastAsia="Calibri"/>
                <w:sz w:val="22"/>
              </w:rPr>
            </w:pP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bl>
    <w:p w:rsidR="006468B6" w:rsidRDefault="006468B6" w:rsidP="00686064">
      <w:pPr>
        <w:ind w:firstLine="709"/>
        <w:jc w:val="both"/>
      </w:pPr>
    </w:p>
    <w:p w:rsidR="00E040BE" w:rsidRDefault="00E040BE" w:rsidP="00907C6B">
      <w:pPr>
        <w:spacing w:line="360" w:lineRule="auto"/>
        <w:ind w:firstLine="709"/>
        <w:jc w:val="both"/>
        <w:rPr>
          <w:b/>
          <w:i/>
        </w:rPr>
      </w:pPr>
    </w:p>
    <w:p w:rsidR="00E040BE" w:rsidRDefault="00E040BE" w:rsidP="00907C6B">
      <w:pPr>
        <w:spacing w:line="360" w:lineRule="auto"/>
        <w:ind w:firstLine="709"/>
        <w:jc w:val="both"/>
        <w:rPr>
          <w:b/>
          <w:i/>
        </w:rPr>
      </w:pPr>
    </w:p>
    <w:p w:rsidR="00E040BE" w:rsidRDefault="00E040BE" w:rsidP="00907C6B">
      <w:pPr>
        <w:spacing w:line="360" w:lineRule="auto"/>
        <w:ind w:firstLine="709"/>
        <w:jc w:val="both"/>
        <w:rPr>
          <w:b/>
          <w:i/>
        </w:rPr>
      </w:pPr>
    </w:p>
    <w:p w:rsidR="006468B6" w:rsidRPr="00907C6B" w:rsidRDefault="006468B6" w:rsidP="00907C6B">
      <w:pPr>
        <w:spacing w:line="360" w:lineRule="auto"/>
        <w:ind w:firstLine="709"/>
        <w:jc w:val="both"/>
        <w:rPr>
          <w:b/>
          <w:i/>
        </w:rPr>
      </w:pPr>
      <w:r w:rsidRPr="00907C6B">
        <w:rPr>
          <w:b/>
          <w:i/>
        </w:rPr>
        <w:lastRenderedPageBreak/>
        <w:t>Статья 21.3.  Зона индивидуального жилищного строительства. Ж-3.</w:t>
      </w:r>
    </w:p>
    <w:p w:rsidR="006468B6" w:rsidRPr="00686064" w:rsidRDefault="006468B6" w:rsidP="00686064">
      <w:pPr>
        <w:ind w:firstLine="709"/>
        <w:jc w:val="both"/>
      </w:pPr>
    </w:p>
    <w:p w:rsidR="006468B6" w:rsidRPr="00686064" w:rsidRDefault="006468B6" w:rsidP="00686064">
      <w:pPr>
        <w:ind w:firstLine="709"/>
        <w:jc w:val="both"/>
      </w:pPr>
      <w:r w:rsidRPr="00686064">
        <w:t xml:space="preserve">Зона выделена для обеспечения правовых условий формирования жилых районов низкой и средней плотности застройки – отдельно стоящих жилых домов усадебного типа, коттеджей и блокированных жилых домов этажностью не выше 3-х этажей с земельными участками не менее 400 </w:t>
      </w:r>
      <w:proofErr w:type="spellStart"/>
      <w:r w:rsidRPr="00686064">
        <w:t>кв.м</w:t>
      </w:r>
      <w:proofErr w:type="spellEnd"/>
      <w:r w:rsidRPr="00686064">
        <w:t xml:space="preserve"> – с минимально разрешенным набором услуг местного значения. </w:t>
      </w:r>
    </w:p>
    <w:p w:rsidR="006468B6" w:rsidRPr="00686064" w:rsidRDefault="006468B6" w:rsidP="00686064">
      <w:pPr>
        <w:ind w:firstLine="709"/>
        <w:jc w:val="both"/>
      </w:pPr>
      <w:r w:rsidRPr="00686064">
        <w:t>(в ред. решения Собрания МО «Холмский городской округ» от 18.09.2014 № 13/5-139)</w:t>
      </w:r>
    </w:p>
    <w:p w:rsidR="006468B6" w:rsidRPr="00686064" w:rsidRDefault="006468B6" w:rsidP="00686064">
      <w:pPr>
        <w:ind w:firstLine="709"/>
        <w:jc w:val="both"/>
      </w:pPr>
      <w:r w:rsidRPr="00686064">
        <w:t>Развитие на основе существующих и вновь осваиваемых территорий малоэтажной жилой застройки зон комфортного жилья, включающих отдельно стоящие индивидуальные жилые дома коттеджного (усадебного) типа.</w:t>
      </w:r>
    </w:p>
    <w:p w:rsidR="006468B6" w:rsidRPr="00686064" w:rsidRDefault="006468B6" w:rsidP="00686064">
      <w:pPr>
        <w:ind w:firstLine="709"/>
        <w:jc w:val="both"/>
      </w:pPr>
      <w:r w:rsidRPr="00686064">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 создание условий для размещения необходимых объектов инженерной и транспортной инфраструктуры.</w:t>
      </w:r>
    </w:p>
    <w:p w:rsidR="006468B6" w:rsidRPr="00686064" w:rsidRDefault="006468B6" w:rsidP="00686064">
      <w:pPr>
        <w:ind w:firstLine="709"/>
        <w:jc w:val="both"/>
      </w:pPr>
    </w:p>
    <w:p w:rsidR="006468B6" w:rsidRPr="00907C6B" w:rsidRDefault="006468B6" w:rsidP="00686064">
      <w:pPr>
        <w:ind w:firstLine="709"/>
        <w:jc w:val="both"/>
        <w:rPr>
          <w:b/>
        </w:rPr>
      </w:pPr>
      <w:r w:rsidRPr="00907C6B">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907C6B" w:rsidTr="00507906">
        <w:trPr>
          <w:trHeight w:val="20"/>
          <w:tblHeader/>
        </w:trPr>
        <w:tc>
          <w:tcPr>
            <w:tcW w:w="6062" w:type="dxa"/>
            <w:gridSpan w:val="2"/>
            <w:vAlign w:val="center"/>
          </w:tcPr>
          <w:p w:rsidR="006468B6" w:rsidRPr="00907C6B" w:rsidRDefault="00907C6B" w:rsidP="00907C6B">
            <w:pPr>
              <w:jc w:val="both"/>
              <w:rPr>
                <w:b/>
                <w:sz w:val="22"/>
              </w:rPr>
            </w:pPr>
            <w:r w:rsidRPr="00907C6B">
              <w:rPr>
                <w:b/>
                <w:sz w:val="22"/>
              </w:rPr>
              <w:t xml:space="preserve">Виды разрешенного использования </w:t>
            </w:r>
          </w:p>
        </w:tc>
        <w:tc>
          <w:tcPr>
            <w:tcW w:w="4252" w:type="dxa"/>
            <w:vMerge w:val="restart"/>
            <w:vAlign w:val="center"/>
          </w:tcPr>
          <w:p w:rsidR="006468B6" w:rsidRPr="00907C6B" w:rsidRDefault="00907C6B" w:rsidP="00907C6B">
            <w:pPr>
              <w:jc w:val="both"/>
              <w:rPr>
                <w:b/>
                <w:sz w:val="22"/>
              </w:rPr>
            </w:pPr>
            <w:r w:rsidRPr="00907C6B">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907C6B" w:rsidRDefault="00907C6B" w:rsidP="00907C6B">
            <w:pPr>
              <w:jc w:val="both"/>
              <w:rPr>
                <w:b/>
                <w:sz w:val="22"/>
              </w:rPr>
            </w:pPr>
            <w:r w:rsidRPr="00907C6B">
              <w:rPr>
                <w:b/>
                <w:sz w:val="22"/>
              </w:rPr>
              <w:t>Ограничения использования земельных участков и объектов капитального строительства</w:t>
            </w:r>
          </w:p>
        </w:tc>
      </w:tr>
      <w:tr w:rsidR="006468B6" w:rsidRPr="00907C6B" w:rsidTr="00507906">
        <w:trPr>
          <w:trHeight w:val="20"/>
          <w:tblHeader/>
        </w:trPr>
        <w:tc>
          <w:tcPr>
            <w:tcW w:w="3227" w:type="dxa"/>
            <w:vAlign w:val="center"/>
          </w:tcPr>
          <w:p w:rsidR="006468B6" w:rsidRPr="00907C6B" w:rsidRDefault="00907C6B" w:rsidP="00907C6B">
            <w:pPr>
              <w:jc w:val="both"/>
              <w:rPr>
                <w:b/>
                <w:sz w:val="22"/>
              </w:rPr>
            </w:pPr>
            <w:r w:rsidRPr="00907C6B">
              <w:rPr>
                <w:b/>
                <w:sz w:val="22"/>
              </w:rPr>
              <w:t>Земельных участков</w:t>
            </w:r>
          </w:p>
        </w:tc>
        <w:tc>
          <w:tcPr>
            <w:tcW w:w="2835" w:type="dxa"/>
            <w:vAlign w:val="center"/>
          </w:tcPr>
          <w:p w:rsidR="006468B6" w:rsidRPr="00907C6B" w:rsidRDefault="00907C6B" w:rsidP="00907C6B">
            <w:pPr>
              <w:jc w:val="both"/>
              <w:rPr>
                <w:b/>
                <w:sz w:val="22"/>
              </w:rPr>
            </w:pPr>
            <w:r w:rsidRPr="00907C6B">
              <w:rPr>
                <w:b/>
                <w:sz w:val="22"/>
              </w:rPr>
              <w:t>Объектов капитального строительства</w:t>
            </w:r>
          </w:p>
        </w:tc>
        <w:tc>
          <w:tcPr>
            <w:tcW w:w="4252" w:type="dxa"/>
            <w:vMerge/>
            <w:vAlign w:val="center"/>
          </w:tcPr>
          <w:p w:rsidR="006468B6" w:rsidRPr="00907C6B" w:rsidRDefault="006468B6" w:rsidP="00907C6B">
            <w:pPr>
              <w:jc w:val="both"/>
              <w:rPr>
                <w:b/>
                <w:sz w:val="22"/>
              </w:rPr>
            </w:pPr>
          </w:p>
        </w:tc>
        <w:tc>
          <w:tcPr>
            <w:tcW w:w="4253" w:type="dxa"/>
            <w:vMerge/>
            <w:vAlign w:val="center"/>
          </w:tcPr>
          <w:p w:rsidR="006468B6" w:rsidRPr="00907C6B" w:rsidRDefault="006468B6" w:rsidP="00907C6B">
            <w:pPr>
              <w:jc w:val="both"/>
              <w:rPr>
                <w:b/>
                <w:sz w:val="22"/>
              </w:rPr>
            </w:pP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t>Для индивидуального жилищного строительства (2.1)</w:t>
            </w:r>
          </w:p>
        </w:tc>
        <w:tc>
          <w:tcPr>
            <w:tcW w:w="2835" w:type="dxa"/>
          </w:tcPr>
          <w:p w:rsidR="006468B6" w:rsidRPr="00907C6B" w:rsidRDefault="006468B6" w:rsidP="00907C6B">
            <w:pPr>
              <w:jc w:val="both"/>
              <w:rPr>
                <w:rFonts w:eastAsia="Calibri"/>
                <w:sz w:val="22"/>
              </w:rPr>
            </w:pPr>
            <w:r w:rsidRPr="00907C6B">
              <w:rPr>
                <w:rFonts w:eastAsia="Calibri"/>
                <w:sz w:val="22"/>
              </w:rPr>
              <w:t>Индивидуальные жилые дома</w:t>
            </w:r>
          </w:p>
        </w:tc>
        <w:tc>
          <w:tcPr>
            <w:tcW w:w="4252" w:type="dxa"/>
          </w:tcPr>
          <w:p w:rsidR="006468B6" w:rsidRPr="00907C6B" w:rsidRDefault="006468B6" w:rsidP="00907C6B">
            <w:pPr>
              <w:jc w:val="both"/>
              <w:rPr>
                <w:rFonts w:eastAsia="Calibri"/>
                <w:sz w:val="22"/>
              </w:rPr>
            </w:pPr>
            <w:r w:rsidRPr="00907C6B">
              <w:rPr>
                <w:rFonts w:eastAsia="Calibri"/>
                <w:sz w:val="22"/>
              </w:rPr>
              <w:t xml:space="preserve">Минимальный размер земельного участка – 400 кв. м. </w:t>
            </w:r>
          </w:p>
          <w:p w:rsidR="006468B6" w:rsidRPr="00907C6B" w:rsidRDefault="006468B6" w:rsidP="00907C6B">
            <w:pPr>
              <w:jc w:val="both"/>
              <w:rPr>
                <w:rFonts w:eastAsia="Calibri"/>
                <w:sz w:val="22"/>
              </w:rPr>
            </w:pPr>
            <w:r w:rsidRPr="00907C6B">
              <w:rPr>
                <w:rFonts w:eastAsia="Calibri"/>
                <w:sz w:val="22"/>
              </w:rPr>
              <w:t>Максимальный размер земельного участка - 1500 кв. м.</w:t>
            </w:r>
          </w:p>
          <w:p w:rsidR="006468B6" w:rsidRPr="00907C6B" w:rsidRDefault="006468B6" w:rsidP="00907C6B">
            <w:pPr>
              <w:jc w:val="both"/>
              <w:rPr>
                <w:rFonts w:eastAsia="Calibri"/>
                <w:sz w:val="22"/>
              </w:rPr>
            </w:pPr>
            <w:r w:rsidRPr="00907C6B">
              <w:rPr>
                <w:rFonts w:eastAsia="Calibri"/>
                <w:sz w:val="22"/>
              </w:rPr>
              <w:t xml:space="preserve">(*) за исключением свободных от застройки территорий площадью от 400 </w:t>
            </w:r>
            <w:proofErr w:type="spellStart"/>
            <w:r w:rsidRPr="00907C6B">
              <w:rPr>
                <w:rFonts w:eastAsia="Calibri"/>
                <w:sz w:val="22"/>
              </w:rPr>
              <w:t>кв.м</w:t>
            </w:r>
            <w:proofErr w:type="spellEnd"/>
            <w:r w:rsidRPr="00907C6B">
              <w:rPr>
                <w:rFonts w:eastAsia="Calibri"/>
                <w:sz w:val="22"/>
              </w:rPr>
              <w:t xml:space="preserve">, расположенных в сложившейся застройке, физические параметры которых не позволяют сформировать </w:t>
            </w:r>
            <w:proofErr w:type="gramStart"/>
            <w:r w:rsidRPr="00907C6B">
              <w:rPr>
                <w:rFonts w:eastAsia="Calibri"/>
                <w:sz w:val="22"/>
              </w:rPr>
              <w:t>участок</w:t>
            </w:r>
            <w:proofErr w:type="gramEnd"/>
            <w:r w:rsidRPr="00907C6B">
              <w:rPr>
                <w:rFonts w:eastAsia="Calibri"/>
                <w:sz w:val="22"/>
              </w:rPr>
              <w:t xml:space="preserve"> соответствующий установленным предельным параметрам. </w:t>
            </w:r>
          </w:p>
          <w:p w:rsidR="006468B6" w:rsidRPr="00907C6B" w:rsidRDefault="006468B6" w:rsidP="00907C6B">
            <w:pPr>
              <w:jc w:val="both"/>
              <w:rPr>
                <w:sz w:val="22"/>
              </w:rPr>
            </w:pPr>
            <w:r w:rsidRPr="00907C6B">
              <w:rPr>
                <w:sz w:val="22"/>
              </w:rPr>
              <w:t>Предельные (минимальные и максимальные) размеры земельных участков, предоставляемых бесплатно в собственность граждан, имеющих трех и более детей, составляют от 0,1 га до 0,2 га.</w:t>
            </w:r>
          </w:p>
          <w:p w:rsidR="006468B6" w:rsidRPr="00907C6B" w:rsidRDefault="006468B6" w:rsidP="00907C6B">
            <w:pPr>
              <w:jc w:val="both"/>
              <w:rPr>
                <w:rFonts w:eastAsia="Calibri"/>
                <w:sz w:val="22"/>
              </w:rPr>
            </w:pPr>
            <w:r w:rsidRPr="00907C6B">
              <w:rPr>
                <w:rFonts w:eastAsia="Calibri"/>
                <w:sz w:val="22"/>
              </w:rPr>
              <w:t>Минимальная ширина земельного участка – 10 м.</w:t>
            </w:r>
          </w:p>
          <w:p w:rsidR="006468B6" w:rsidRPr="00907C6B" w:rsidRDefault="006468B6" w:rsidP="00907C6B">
            <w:pPr>
              <w:jc w:val="both"/>
              <w:rPr>
                <w:rFonts w:eastAsia="Calibri"/>
                <w:sz w:val="22"/>
              </w:rPr>
            </w:pPr>
            <w:r w:rsidRPr="00907C6B">
              <w:rPr>
                <w:rFonts w:eastAsia="Calibri"/>
                <w:sz w:val="22"/>
              </w:rPr>
              <w:lastRenderedPageBreak/>
              <w:t xml:space="preserve">Минимальные отступы от границ земельного участка в целях определения места допустимого размещения объекта – 3 м. </w:t>
            </w:r>
          </w:p>
          <w:p w:rsidR="006468B6" w:rsidRPr="00907C6B" w:rsidRDefault="006468B6" w:rsidP="00907C6B">
            <w:pPr>
              <w:jc w:val="both"/>
              <w:rPr>
                <w:rFonts w:eastAsia="Calibri"/>
                <w:sz w:val="22"/>
              </w:rPr>
            </w:pPr>
            <w:r w:rsidRPr="00907C6B">
              <w:rPr>
                <w:rFonts w:eastAsia="Calibri"/>
                <w:sz w:val="22"/>
              </w:rPr>
              <w:t>Максимальный процент застройки в границах земельного участка площадью 400 кв. м. – 49.</w:t>
            </w:r>
          </w:p>
          <w:p w:rsidR="006468B6" w:rsidRPr="00907C6B" w:rsidRDefault="006468B6" w:rsidP="00907C6B">
            <w:pPr>
              <w:jc w:val="both"/>
              <w:rPr>
                <w:rFonts w:eastAsia="Calibri"/>
                <w:sz w:val="22"/>
              </w:rPr>
            </w:pPr>
            <w:r w:rsidRPr="00907C6B">
              <w:rPr>
                <w:rFonts w:eastAsia="Calibri"/>
                <w:sz w:val="22"/>
              </w:rPr>
              <w:t>Максимальный процент застройки в границах земельного участка площадью 1500 кв. м. – 70,4.</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sz w:val="22"/>
              </w:rPr>
            </w:pPr>
            <w:r w:rsidRPr="00907C6B">
              <w:rPr>
                <w:sz w:val="22"/>
              </w:rPr>
              <w:t xml:space="preserve">Высота с мансардным завершением до конька скатной кровли – не более 14 м. Высота ограждения – не более 2,0 м., на перекрестках улиц в зоне треугольника видимости – 0,5 м. </w:t>
            </w:r>
          </w:p>
          <w:p w:rsidR="006468B6" w:rsidRPr="00907C6B" w:rsidRDefault="006468B6" w:rsidP="00907C6B">
            <w:pPr>
              <w:jc w:val="both"/>
              <w:rPr>
                <w:sz w:val="22"/>
              </w:rPr>
            </w:pPr>
            <w:r w:rsidRPr="00907C6B">
              <w:rPr>
                <w:sz w:val="22"/>
              </w:rPr>
              <w:t xml:space="preserve">Минимальное расстояние от красной линии улиц до жилого дома – 5 м. </w:t>
            </w:r>
          </w:p>
          <w:p w:rsidR="006468B6" w:rsidRPr="00907C6B" w:rsidRDefault="006468B6" w:rsidP="00907C6B">
            <w:pPr>
              <w:jc w:val="both"/>
              <w:rPr>
                <w:sz w:val="22"/>
              </w:rPr>
            </w:pPr>
            <w:r w:rsidRPr="00907C6B">
              <w:rPr>
                <w:sz w:val="22"/>
              </w:rPr>
              <w:t>Минимальное расстояние между стенами жилых домов, расположенных на соседних земельных участках – 6 м.</w:t>
            </w:r>
          </w:p>
          <w:p w:rsidR="006468B6" w:rsidRPr="00907C6B" w:rsidRDefault="006468B6" w:rsidP="00907C6B">
            <w:pPr>
              <w:jc w:val="both"/>
              <w:rPr>
                <w:rFonts w:eastAsia="Calibri"/>
                <w:sz w:val="22"/>
              </w:rPr>
            </w:pPr>
            <w:r w:rsidRPr="00907C6B">
              <w:rPr>
                <w:rFonts w:eastAsia="Calibri"/>
                <w:sz w:val="22"/>
              </w:rPr>
              <w:t>Минимальное расстояние от окон жилых комнат до хозяйственных построек (сарая, гаража, бани), расположенных на соседних земельных участках – 6 м.</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Нормативные показатели плотности застройки территориальной зоны определяется в соответствии с Приложением «Б» Свода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468B6" w:rsidRPr="00907C6B" w:rsidRDefault="006468B6" w:rsidP="00907C6B">
            <w:pPr>
              <w:jc w:val="both"/>
              <w:rPr>
                <w:sz w:val="22"/>
              </w:rPr>
            </w:pPr>
            <w:r w:rsidRPr="00907C6B">
              <w:rPr>
                <w:sz w:val="22"/>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6468B6" w:rsidRPr="00907C6B" w:rsidRDefault="006468B6" w:rsidP="00907C6B">
            <w:pPr>
              <w:jc w:val="both"/>
              <w:rPr>
                <w:rFonts w:eastAsia="Calibri"/>
                <w:sz w:val="22"/>
              </w:rPr>
            </w:pPr>
          </w:p>
          <w:p w:rsidR="006468B6" w:rsidRPr="00907C6B" w:rsidRDefault="006468B6" w:rsidP="00907C6B">
            <w:pPr>
              <w:jc w:val="both"/>
              <w:rPr>
                <w:rFonts w:eastAsia="Calibri"/>
                <w:sz w:val="22"/>
              </w:rPr>
            </w:pP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lastRenderedPageBreak/>
              <w:t>Блокированная жилая застройка (2.3)</w:t>
            </w:r>
          </w:p>
        </w:tc>
        <w:tc>
          <w:tcPr>
            <w:tcW w:w="2835" w:type="dxa"/>
          </w:tcPr>
          <w:p w:rsidR="006468B6" w:rsidRPr="00907C6B" w:rsidRDefault="006468B6" w:rsidP="00907C6B">
            <w:pPr>
              <w:jc w:val="both"/>
              <w:rPr>
                <w:sz w:val="22"/>
              </w:rPr>
            </w:pPr>
            <w:r w:rsidRPr="00907C6B">
              <w:rPr>
                <w:sz w:val="22"/>
              </w:rPr>
              <w:t>Жилой дом, не предназначенный для раздела на квартиры, имеющий одну или несколько общих стен с соседними жилыми домами</w:t>
            </w:r>
          </w:p>
          <w:p w:rsidR="006468B6" w:rsidRPr="00907C6B" w:rsidRDefault="006468B6" w:rsidP="00907C6B">
            <w:pPr>
              <w:jc w:val="both"/>
              <w:rPr>
                <w:sz w:val="22"/>
              </w:rPr>
            </w:pPr>
          </w:p>
        </w:tc>
        <w:tc>
          <w:tcPr>
            <w:tcW w:w="4252" w:type="dxa"/>
          </w:tcPr>
          <w:p w:rsidR="006468B6" w:rsidRPr="00907C6B" w:rsidRDefault="006468B6" w:rsidP="00907C6B">
            <w:pPr>
              <w:jc w:val="both"/>
              <w:rPr>
                <w:sz w:val="22"/>
              </w:rPr>
            </w:pPr>
            <w:r w:rsidRPr="00907C6B">
              <w:rPr>
                <w:sz w:val="22"/>
              </w:rPr>
              <w:t xml:space="preserve">Минимальная нормируемая площадь земельного участка составляет – 30 </w:t>
            </w:r>
            <w:proofErr w:type="spellStart"/>
            <w:r w:rsidRPr="00907C6B">
              <w:rPr>
                <w:sz w:val="22"/>
              </w:rPr>
              <w:t>кв.м</w:t>
            </w:r>
            <w:proofErr w:type="spellEnd"/>
            <w:r w:rsidRPr="00907C6B">
              <w:rPr>
                <w:sz w:val="22"/>
              </w:rPr>
              <w:t>. на одну квартиру (без учета площади застройки дома).</w:t>
            </w:r>
          </w:p>
          <w:p w:rsidR="006468B6" w:rsidRPr="00907C6B" w:rsidRDefault="006468B6" w:rsidP="00907C6B">
            <w:pPr>
              <w:jc w:val="both"/>
              <w:rPr>
                <w:sz w:val="22"/>
              </w:rPr>
            </w:pPr>
            <w:r w:rsidRPr="00907C6B">
              <w:rPr>
                <w:sz w:val="22"/>
              </w:rPr>
              <w:t>Максимальные размеры земельного участка не подлежат установлению.</w:t>
            </w:r>
          </w:p>
          <w:p w:rsidR="006468B6" w:rsidRPr="00907C6B" w:rsidRDefault="006468B6" w:rsidP="00907C6B">
            <w:pPr>
              <w:jc w:val="both"/>
              <w:rPr>
                <w:sz w:val="22"/>
              </w:rPr>
            </w:pPr>
            <w:r w:rsidRPr="00907C6B">
              <w:rPr>
                <w:sz w:val="22"/>
              </w:rPr>
              <w:t xml:space="preserve">Минимальное расстояние от красной линии улиц до жилого дома – 5 м. </w:t>
            </w:r>
          </w:p>
          <w:p w:rsidR="006468B6" w:rsidRPr="00907C6B" w:rsidRDefault="006468B6" w:rsidP="00907C6B">
            <w:pPr>
              <w:jc w:val="both"/>
              <w:rPr>
                <w:sz w:val="22"/>
              </w:rPr>
            </w:pPr>
            <w:r w:rsidRPr="00907C6B">
              <w:rPr>
                <w:sz w:val="22"/>
              </w:rPr>
              <w:lastRenderedPageBreak/>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sz w:val="22"/>
              </w:rPr>
            </w:pPr>
            <w:r w:rsidRPr="00907C6B">
              <w:rPr>
                <w:sz w:val="22"/>
              </w:rPr>
              <w:t>Минимальное расстояние между длинными сторонами жилых зданий – не менее 15 м.</w:t>
            </w:r>
          </w:p>
          <w:p w:rsidR="006468B6" w:rsidRPr="00907C6B" w:rsidRDefault="006468B6" w:rsidP="00907C6B">
            <w:pPr>
              <w:jc w:val="both"/>
              <w:rPr>
                <w:sz w:val="22"/>
              </w:rPr>
            </w:pPr>
            <w:r w:rsidRPr="00907C6B">
              <w:rPr>
                <w:sz w:val="22"/>
              </w:rPr>
              <w:t xml:space="preserve">Минимальное расстояние между длинной стороной жилого здания и торцом жилого здания с окнами из жилых комнат – не менее 10 м. </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4.</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sz w:val="22"/>
              </w:rPr>
            </w:pPr>
            <w:r w:rsidRPr="00907C6B">
              <w:rPr>
                <w:sz w:val="22"/>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r>
      <w:tr w:rsidR="006468B6" w:rsidRPr="00907C6B" w:rsidTr="00507906">
        <w:trPr>
          <w:trHeight w:val="20"/>
        </w:trPr>
        <w:tc>
          <w:tcPr>
            <w:tcW w:w="3227" w:type="dxa"/>
          </w:tcPr>
          <w:p w:rsidR="006468B6" w:rsidRPr="00907C6B" w:rsidRDefault="006468B6" w:rsidP="00907C6B">
            <w:pPr>
              <w:jc w:val="both"/>
              <w:rPr>
                <w:rFonts w:eastAsia="Calibri"/>
                <w:sz w:val="22"/>
              </w:rPr>
            </w:pPr>
            <w:r w:rsidRPr="00907C6B">
              <w:rPr>
                <w:rFonts w:eastAsia="Calibri"/>
                <w:sz w:val="22"/>
              </w:rPr>
              <w:lastRenderedPageBreak/>
              <w:t>Малоэтажная многоквартирная жилая застройка (2.1.1)</w:t>
            </w:r>
          </w:p>
          <w:p w:rsidR="006468B6" w:rsidRPr="00907C6B" w:rsidRDefault="006468B6" w:rsidP="00907C6B">
            <w:pPr>
              <w:jc w:val="both"/>
              <w:rPr>
                <w:rFonts w:eastAsia="Calibri"/>
                <w:sz w:val="22"/>
              </w:rPr>
            </w:pPr>
          </w:p>
        </w:tc>
        <w:tc>
          <w:tcPr>
            <w:tcW w:w="2835" w:type="dxa"/>
          </w:tcPr>
          <w:p w:rsidR="006468B6" w:rsidRPr="00907C6B" w:rsidRDefault="006468B6" w:rsidP="00907C6B">
            <w:pPr>
              <w:jc w:val="both"/>
              <w:rPr>
                <w:rFonts w:eastAsia="Calibri"/>
                <w:sz w:val="22"/>
              </w:rPr>
            </w:pPr>
            <w:r w:rsidRPr="00907C6B">
              <w:rPr>
                <w:rFonts w:eastAsia="Calibri"/>
                <w:sz w:val="22"/>
              </w:rPr>
              <w:t>Малоэтажный многоквартирный жилой дом</w:t>
            </w:r>
          </w:p>
        </w:tc>
        <w:tc>
          <w:tcPr>
            <w:tcW w:w="4252" w:type="dxa"/>
          </w:tcPr>
          <w:p w:rsidR="006468B6" w:rsidRPr="00907C6B" w:rsidRDefault="006468B6" w:rsidP="00907C6B">
            <w:pPr>
              <w:jc w:val="both"/>
              <w:rPr>
                <w:sz w:val="22"/>
              </w:rPr>
            </w:pPr>
            <w:r w:rsidRPr="00907C6B">
              <w:rPr>
                <w:sz w:val="22"/>
              </w:rPr>
              <w:t xml:space="preserve">Минимальная нормируемая площадь земельного участка составляет – 30 </w:t>
            </w:r>
            <w:proofErr w:type="spellStart"/>
            <w:r w:rsidRPr="00907C6B">
              <w:rPr>
                <w:sz w:val="22"/>
              </w:rPr>
              <w:t>кв.м</w:t>
            </w:r>
            <w:proofErr w:type="spellEnd"/>
            <w:r w:rsidRPr="00907C6B">
              <w:rPr>
                <w:sz w:val="22"/>
              </w:rPr>
              <w:t>. на одну квартиру (без учета площади застройки дома).</w:t>
            </w:r>
          </w:p>
          <w:p w:rsidR="006468B6" w:rsidRPr="00907C6B" w:rsidRDefault="006468B6" w:rsidP="00907C6B">
            <w:pPr>
              <w:jc w:val="both"/>
              <w:rPr>
                <w:sz w:val="22"/>
              </w:rPr>
            </w:pPr>
            <w:r w:rsidRPr="00907C6B">
              <w:rPr>
                <w:sz w:val="22"/>
              </w:rPr>
              <w:t>Максимальные размеры земельного участка не подлежат установлению.</w:t>
            </w:r>
          </w:p>
          <w:p w:rsidR="006468B6" w:rsidRPr="00907C6B" w:rsidRDefault="006468B6" w:rsidP="00907C6B">
            <w:pPr>
              <w:jc w:val="both"/>
              <w:rPr>
                <w:sz w:val="22"/>
              </w:rPr>
            </w:pPr>
            <w:r w:rsidRPr="00907C6B">
              <w:rPr>
                <w:sz w:val="22"/>
              </w:rPr>
              <w:t xml:space="preserve">Минимальное расстояние от красной линии улиц до жилого дома – 5 м. </w:t>
            </w:r>
          </w:p>
          <w:p w:rsidR="006468B6" w:rsidRPr="00907C6B" w:rsidRDefault="006468B6" w:rsidP="00907C6B">
            <w:pPr>
              <w:jc w:val="both"/>
              <w:rPr>
                <w:sz w:val="22"/>
              </w:rPr>
            </w:pPr>
            <w:r w:rsidRPr="00907C6B">
              <w:rPr>
                <w:sz w:val="22"/>
              </w:rPr>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sz w:val="22"/>
              </w:rPr>
            </w:pPr>
            <w:r w:rsidRPr="00907C6B">
              <w:rPr>
                <w:sz w:val="22"/>
              </w:rPr>
              <w:t>Минимальное расстояние между длинными сторонами жилых зданий – не менее 15 м.</w:t>
            </w:r>
          </w:p>
          <w:p w:rsidR="006468B6" w:rsidRPr="00907C6B" w:rsidRDefault="006468B6" w:rsidP="00907C6B">
            <w:pPr>
              <w:jc w:val="both"/>
              <w:rPr>
                <w:sz w:val="22"/>
              </w:rPr>
            </w:pPr>
            <w:r w:rsidRPr="00907C6B">
              <w:rPr>
                <w:sz w:val="22"/>
              </w:rPr>
              <w:t xml:space="preserve">Минимальное расстояние между длинной стороной жилого здания и торцом жилого </w:t>
            </w:r>
            <w:r w:rsidRPr="00907C6B">
              <w:rPr>
                <w:sz w:val="22"/>
              </w:rPr>
              <w:lastRenderedPageBreak/>
              <w:t xml:space="preserve">здания с окнами из жилых комнат – не менее 10 м. </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4.</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sz w:val="22"/>
              </w:rPr>
            </w:pPr>
            <w:r w:rsidRPr="00907C6B">
              <w:rPr>
                <w:sz w:val="22"/>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r>
      <w:tr w:rsidR="006468B6" w:rsidRPr="00907C6B" w:rsidTr="00507906">
        <w:trPr>
          <w:trHeight w:val="20"/>
        </w:trPr>
        <w:tc>
          <w:tcPr>
            <w:tcW w:w="3227" w:type="dxa"/>
          </w:tcPr>
          <w:p w:rsidR="006468B6" w:rsidRPr="00907C6B" w:rsidRDefault="006468B6" w:rsidP="00907C6B">
            <w:pPr>
              <w:jc w:val="both"/>
              <w:rPr>
                <w:sz w:val="22"/>
              </w:rPr>
            </w:pPr>
            <w:r w:rsidRPr="00907C6B">
              <w:rPr>
                <w:sz w:val="22"/>
              </w:rPr>
              <w:lastRenderedPageBreak/>
              <w:t>Магазины (4.4)</w:t>
            </w:r>
          </w:p>
        </w:tc>
        <w:tc>
          <w:tcPr>
            <w:tcW w:w="2835" w:type="dxa"/>
          </w:tcPr>
          <w:p w:rsidR="006468B6" w:rsidRPr="00907C6B" w:rsidRDefault="006468B6" w:rsidP="00907C6B">
            <w:pPr>
              <w:jc w:val="both"/>
              <w:rPr>
                <w:sz w:val="22"/>
              </w:rPr>
            </w:pPr>
            <w:r w:rsidRPr="00907C6B">
              <w:rPr>
                <w:sz w:val="22"/>
              </w:rPr>
              <w:t>Объекты капитального строительства, предназначенные для продажи товаров, торговая площадь которых составляет до 5000 кв. м</w:t>
            </w:r>
          </w:p>
        </w:tc>
        <w:tc>
          <w:tcPr>
            <w:tcW w:w="4252" w:type="dxa"/>
          </w:tcPr>
          <w:p w:rsidR="006468B6" w:rsidRPr="00907C6B" w:rsidRDefault="006468B6" w:rsidP="00907C6B">
            <w:pPr>
              <w:jc w:val="both"/>
              <w:rPr>
                <w:rFonts w:eastAsia="Calibri"/>
                <w:sz w:val="22"/>
              </w:rPr>
            </w:pPr>
            <w:r w:rsidRPr="00907C6B">
              <w:rPr>
                <w:rFonts w:eastAsia="Calibri"/>
                <w:sz w:val="22"/>
              </w:rPr>
              <w:t xml:space="preserve">Минимальные размеры земельного участка (га/100 </w:t>
            </w:r>
            <w:proofErr w:type="spellStart"/>
            <w:r w:rsidRPr="00907C6B">
              <w:rPr>
                <w:rFonts w:eastAsia="Calibri"/>
                <w:sz w:val="22"/>
              </w:rPr>
              <w:t>кв.м</w:t>
            </w:r>
            <w:proofErr w:type="spellEnd"/>
            <w:r w:rsidRPr="00907C6B">
              <w:rPr>
                <w:rFonts w:eastAsia="Calibri"/>
                <w:sz w:val="22"/>
              </w:rPr>
              <w:t xml:space="preserve"> торговой площади):</w:t>
            </w:r>
          </w:p>
          <w:p w:rsidR="006468B6" w:rsidRPr="00907C6B" w:rsidRDefault="006468B6" w:rsidP="00907C6B">
            <w:pPr>
              <w:jc w:val="both"/>
              <w:rPr>
                <w:rFonts w:eastAsia="Calibri"/>
                <w:sz w:val="22"/>
              </w:rPr>
            </w:pPr>
            <w:r w:rsidRPr="00907C6B">
              <w:rPr>
                <w:rFonts w:eastAsia="Calibri"/>
                <w:sz w:val="22"/>
              </w:rPr>
              <w:t xml:space="preserve">- до 150 </w:t>
            </w:r>
            <w:proofErr w:type="spellStart"/>
            <w:r w:rsidRPr="00907C6B">
              <w:rPr>
                <w:rFonts w:eastAsia="Calibri"/>
                <w:sz w:val="22"/>
              </w:rPr>
              <w:t>кв.м</w:t>
            </w:r>
            <w:proofErr w:type="spellEnd"/>
            <w:r w:rsidRPr="00907C6B">
              <w:rPr>
                <w:rFonts w:eastAsia="Calibri"/>
                <w:sz w:val="22"/>
              </w:rPr>
              <w:t>. торговой площади – 0,03;</w:t>
            </w:r>
          </w:p>
          <w:p w:rsidR="006468B6" w:rsidRPr="00907C6B" w:rsidRDefault="006468B6" w:rsidP="00907C6B">
            <w:pPr>
              <w:jc w:val="both"/>
              <w:rPr>
                <w:rFonts w:eastAsia="Calibri"/>
                <w:sz w:val="22"/>
              </w:rPr>
            </w:pPr>
            <w:r w:rsidRPr="00907C6B">
              <w:rPr>
                <w:rFonts w:eastAsia="Calibri"/>
                <w:sz w:val="22"/>
              </w:rPr>
              <w:t xml:space="preserve">- от 150 до 250 </w:t>
            </w:r>
            <w:proofErr w:type="spellStart"/>
            <w:r w:rsidRPr="00907C6B">
              <w:rPr>
                <w:rFonts w:eastAsia="Calibri"/>
                <w:sz w:val="22"/>
              </w:rPr>
              <w:t>кв.м</w:t>
            </w:r>
            <w:proofErr w:type="spellEnd"/>
            <w:r w:rsidRPr="00907C6B">
              <w:rPr>
                <w:rFonts w:eastAsia="Calibri"/>
                <w:sz w:val="22"/>
              </w:rPr>
              <w:t xml:space="preserve"> торговой площади – 0,08;</w:t>
            </w:r>
          </w:p>
          <w:p w:rsidR="006468B6" w:rsidRPr="00907C6B" w:rsidRDefault="006468B6" w:rsidP="00907C6B">
            <w:pPr>
              <w:jc w:val="both"/>
              <w:rPr>
                <w:rFonts w:eastAsia="Calibri"/>
                <w:sz w:val="22"/>
              </w:rPr>
            </w:pPr>
            <w:r w:rsidRPr="00907C6B">
              <w:rPr>
                <w:rFonts w:eastAsia="Calibri"/>
                <w:sz w:val="22"/>
              </w:rPr>
              <w:t xml:space="preserve">- свыше 250 до 650 </w:t>
            </w:r>
            <w:proofErr w:type="spellStart"/>
            <w:r w:rsidRPr="00907C6B">
              <w:rPr>
                <w:rFonts w:eastAsia="Calibri"/>
                <w:sz w:val="22"/>
              </w:rPr>
              <w:t>кв.м</w:t>
            </w:r>
            <w:proofErr w:type="spellEnd"/>
            <w:r w:rsidRPr="00907C6B">
              <w:rPr>
                <w:rFonts w:eastAsia="Calibri"/>
                <w:sz w:val="22"/>
              </w:rPr>
              <w:t xml:space="preserve"> торговой площади – 0,06;</w:t>
            </w:r>
          </w:p>
          <w:p w:rsidR="006468B6" w:rsidRPr="00907C6B" w:rsidRDefault="006468B6" w:rsidP="00907C6B">
            <w:pPr>
              <w:jc w:val="both"/>
              <w:rPr>
                <w:rFonts w:eastAsia="Calibri"/>
                <w:sz w:val="22"/>
              </w:rPr>
            </w:pPr>
            <w:r w:rsidRPr="00907C6B">
              <w:rPr>
                <w:rFonts w:eastAsia="Calibri"/>
                <w:sz w:val="22"/>
              </w:rPr>
              <w:t xml:space="preserve">- свыше 650 до 1500 </w:t>
            </w:r>
            <w:proofErr w:type="spellStart"/>
            <w:r w:rsidRPr="00907C6B">
              <w:rPr>
                <w:rFonts w:eastAsia="Calibri"/>
                <w:sz w:val="22"/>
              </w:rPr>
              <w:t>кв.м</w:t>
            </w:r>
            <w:proofErr w:type="spellEnd"/>
            <w:r w:rsidRPr="00907C6B">
              <w:rPr>
                <w:rFonts w:eastAsia="Calibri"/>
                <w:sz w:val="22"/>
              </w:rPr>
              <w:t xml:space="preserve"> торговой площади – 0,04;</w:t>
            </w:r>
          </w:p>
          <w:p w:rsidR="006468B6" w:rsidRPr="00907C6B" w:rsidRDefault="006468B6" w:rsidP="00907C6B">
            <w:pPr>
              <w:jc w:val="both"/>
              <w:rPr>
                <w:rFonts w:eastAsia="Calibri"/>
                <w:sz w:val="22"/>
              </w:rPr>
            </w:pPr>
            <w:r w:rsidRPr="00907C6B">
              <w:rPr>
                <w:rFonts w:eastAsia="Calibri"/>
                <w:sz w:val="22"/>
              </w:rPr>
              <w:t xml:space="preserve">- свыше 1500 до 3500 </w:t>
            </w:r>
            <w:proofErr w:type="spellStart"/>
            <w:r w:rsidRPr="00907C6B">
              <w:rPr>
                <w:rFonts w:eastAsia="Calibri"/>
                <w:sz w:val="22"/>
              </w:rPr>
              <w:t>кв.м</w:t>
            </w:r>
            <w:proofErr w:type="spellEnd"/>
            <w:r w:rsidRPr="00907C6B">
              <w:rPr>
                <w:rFonts w:eastAsia="Calibri"/>
                <w:sz w:val="22"/>
              </w:rPr>
              <w:t xml:space="preserve"> торговой площади – 0,02.</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bl>
    <w:p w:rsidR="00A12994" w:rsidRPr="00686064" w:rsidRDefault="00A12994" w:rsidP="00686064">
      <w:pPr>
        <w:ind w:firstLine="709"/>
        <w:jc w:val="both"/>
      </w:pPr>
    </w:p>
    <w:p w:rsidR="006468B6" w:rsidRPr="00907C6B" w:rsidRDefault="006468B6" w:rsidP="00686064">
      <w:pPr>
        <w:ind w:firstLine="709"/>
        <w:jc w:val="both"/>
        <w:rPr>
          <w:b/>
        </w:rPr>
      </w:pPr>
      <w:r w:rsidRPr="00907C6B">
        <w:rPr>
          <w:b/>
        </w:rPr>
        <w:lastRenderedPageBreak/>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907C6B" w:rsidTr="00E647F8">
        <w:trPr>
          <w:trHeight w:val="20"/>
          <w:tblHeader/>
        </w:trPr>
        <w:tc>
          <w:tcPr>
            <w:tcW w:w="6062" w:type="dxa"/>
            <w:gridSpan w:val="2"/>
            <w:vAlign w:val="center"/>
          </w:tcPr>
          <w:p w:rsidR="006468B6" w:rsidRPr="00907C6B" w:rsidRDefault="00907C6B" w:rsidP="00907C6B">
            <w:pPr>
              <w:jc w:val="both"/>
              <w:rPr>
                <w:b/>
                <w:sz w:val="22"/>
              </w:rPr>
            </w:pPr>
            <w:r w:rsidRPr="00907C6B">
              <w:rPr>
                <w:b/>
                <w:sz w:val="22"/>
              </w:rPr>
              <w:t xml:space="preserve">Виды разрешенного использования </w:t>
            </w:r>
          </w:p>
        </w:tc>
        <w:tc>
          <w:tcPr>
            <w:tcW w:w="4252" w:type="dxa"/>
            <w:vMerge w:val="restart"/>
            <w:vAlign w:val="center"/>
          </w:tcPr>
          <w:p w:rsidR="006468B6" w:rsidRPr="00907C6B" w:rsidRDefault="00907C6B" w:rsidP="00907C6B">
            <w:pPr>
              <w:jc w:val="both"/>
              <w:rPr>
                <w:b/>
                <w:sz w:val="22"/>
              </w:rPr>
            </w:pPr>
            <w:r w:rsidRPr="00907C6B">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907C6B" w:rsidRDefault="00907C6B" w:rsidP="00907C6B">
            <w:pPr>
              <w:jc w:val="both"/>
              <w:rPr>
                <w:b/>
                <w:sz w:val="22"/>
              </w:rPr>
            </w:pPr>
            <w:r w:rsidRPr="00907C6B">
              <w:rPr>
                <w:b/>
                <w:sz w:val="22"/>
              </w:rPr>
              <w:t>Ограничения использования земельных участков и объектов капитального строительства</w:t>
            </w:r>
          </w:p>
        </w:tc>
      </w:tr>
      <w:tr w:rsidR="006468B6" w:rsidRPr="00907C6B" w:rsidTr="00E647F8">
        <w:trPr>
          <w:trHeight w:val="20"/>
          <w:tblHeader/>
        </w:trPr>
        <w:tc>
          <w:tcPr>
            <w:tcW w:w="3227" w:type="dxa"/>
            <w:vAlign w:val="center"/>
          </w:tcPr>
          <w:p w:rsidR="006468B6" w:rsidRPr="00907C6B" w:rsidRDefault="00907C6B" w:rsidP="00907C6B">
            <w:pPr>
              <w:jc w:val="both"/>
              <w:rPr>
                <w:b/>
                <w:sz w:val="22"/>
              </w:rPr>
            </w:pPr>
            <w:r w:rsidRPr="00907C6B">
              <w:rPr>
                <w:b/>
                <w:sz w:val="22"/>
              </w:rPr>
              <w:t>Земельных участков</w:t>
            </w:r>
          </w:p>
        </w:tc>
        <w:tc>
          <w:tcPr>
            <w:tcW w:w="2835" w:type="dxa"/>
            <w:vAlign w:val="center"/>
          </w:tcPr>
          <w:p w:rsidR="006468B6" w:rsidRPr="00907C6B" w:rsidRDefault="00907C6B" w:rsidP="00907C6B">
            <w:pPr>
              <w:jc w:val="both"/>
              <w:rPr>
                <w:b/>
                <w:sz w:val="22"/>
              </w:rPr>
            </w:pPr>
            <w:r w:rsidRPr="00907C6B">
              <w:rPr>
                <w:b/>
                <w:sz w:val="22"/>
              </w:rPr>
              <w:t>Объектов капитального строительства</w:t>
            </w:r>
          </w:p>
        </w:tc>
        <w:tc>
          <w:tcPr>
            <w:tcW w:w="4252" w:type="dxa"/>
            <w:vMerge/>
            <w:vAlign w:val="center"/>
          </w:tcPr>
          <w:p w:rsidR="006468B6" w:rsidRPr="00907C6B" w:rsidRDefault="006468B6" w:rsidP="00907C6B">
            <w:pPr>
              <w:jc w:val="both"/>
              <w:rPr>
                <w:b/>
                <w:sz w:val="22"/>
              </w:rPr>
            </w:pPr>
          </w:p>
        </w:tc>
        <w:tc>
          <w:tcPr>
            <w:tcW w:w="4253" w:type="dxa"/>
            <w:vMerge/>
            <w:vAlign w:val="center"/>
          </w:tcPr>
          <w:p w:rsidR="006468B6" w:rsidRPr="00907C6B" w:rsidRDefault="006468B6" w:rsidP="00907C6B">
            <w:pPr>
              <w:jc w:val="both"/>
              <w:rPr>
                <w:b/>
                <w:sz w:val="22"/>
              </w:rPr>
            </w:pPr>
          </w:p>
        </w:tc>
      </w:tr>
      <w:tr w:rsidR="006468B6" w:rsidRPr="00907C6B" w:rsidTr="00E647F8">
        <w:trPr>
          <w:trHeight w:val="20"/>
        </w:trPr>
        <w:tc>
          <w:tcPr>
            <w:tcW w:w="3227" w:type="dxa"/>
          </w:tcPr>
          <w:p w:rsidR="006468B6" w:rsidRPr="00907C6B" w:rsidRDefault="007923CF" w:rsidP="00907C6B">
            <w:pPr>
              <w:jc w:val="both"/>
              <w:rPr>
                <w:sz w:val="22"/>
              </w:rPr>
            </w:pPr>
            <w:r>
              <w:rPr>
                <w:sz w:val="22"/>
              </w:rPr>
              <w:t>Хранение автотранспорта (2.7.1)</w:t>
            </w:r>
          </w:p>
        </w:tc>
        <w:tc>
          <w:tcPr>
            <w:tcW w:w="2835" w:type="dxa"/>
          </w:tcPr>
          <w:p w:rsidR="006468B6" w:rsidRPr="00907C6B" w:rsidRDefault="007923CF" w:rsidP="00907C6B">
            <w:pPr>
              <w:jc w:val="both"/>
              <w:rPr>
                <w:sz w:val="22"/>
              </w:rPr>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2"/>
              </w:rPr>
              <w:t>машино</w:t>
            </w:r>
            <w:proofErr w:type="spellEnd"/>
            <w:r>
              <w:rPr>
                <w:sz w:val="22"/>
              </w:rPr>
              <w:t>-места, за исключением гаражей</w:t>
            </w:r>
          </w:p>
        </w:tc>
        <w:tc>
          <w:tcPr>
            <w:tcW w:w="4252" w:type="dxa"/>
          </w:tcPr>
          <w:p w:rsidR="00C52B8F" w:rsidRDefault="00C52B8F" w:rsidP="00C52B8F">
            <w:pPr>
              <w:jc w:val="both"/>
              <w:rPr>
                <w:rFonts w:eastAsia="Calibri"/>
                <w:sz w:val="22"/>
              </w:rPr>
            </w:pPr>
            <w:r>
              <w:rPr>
                <w:rFonts w:eastAsia="Calibri"/>
                <w:sz w:val="22"/>
              </w:rPr>
              <w:t>Максимальные</w:t>
            </w:r>
            <w:r w:rsidRPr="005231E1">
              <w:rPr>
                <w:rFonts w:eastAsia="Calibri"/>
                <w:sz w:val="22"/>
              </w:rPr>
              <w:t xml:space="preserve"> размеры земельн</w:t>
            </w:r>
            <w:r>
              <w:rPr>
                <w:rFonts w:eastAsia="Calibri"/>
                <w:sz w:val="22"/>
              </w:rPr>
              <w:t>ых участков:</w:t>
            </w:r>
          </w:p>
          <w:p w:rsidR="00C52B8F" w:rsidRDefault="00C52B8F" w:rsidP="00C52B8F">
            <w:pPr>
              <w:jc w:val="both"/>
              <w:rPr>
                <w:rFonts w:eastAsia="Calibri"/>
                <w:sz w:val="22"/>
              </w:rPr>
            </w:pPr>
            <w:r>
              <w:rPr>
                <w:rFonts w:eastAsia="Calibri"/>
                <w:sz w:val="22"/>
              </w:rPr>
              <w:t xml:space="preserve">- </w:t>
            </w:r>
            <w:r w:rsidRPr="00C52B8F">
              <w:rPr>
                <w:rFonts w:eastAsia="Calibri"/>
                <w:sz w:val="22"/>
              </w:rPr>
              <w:t xml:space="preserve">Отдельно стоящие автостоянки для постоянного хранения легковых автомобилей </w:t>
            </w:r>
            <w:proofErr w:type="gramStart"/>
            <w:r w:rsidRPr="00C52B8F">
              <w:rPr>
                <w:rFonts w:eastAsia="Calibri"/>
                <w:sz w:val="22"/>
              </w:rPr>
              <w:t>этажностью</w:t>
            </w:r>
            <w:r>
              <w:rPr>
                <w:rFonts w:eastAsia="Calibri"/>
                <w:sz w:val="22"/>
              </w:rPr>
              <w:t xml:space="preserve">  1</w:t>
            </w:r>
            <w:proofErr w:type="gramEnd"/>
            <w:r>
              <w:rPr>
                <w:rFonts w:eastAsia="Calibri"/>
                <w:sz w:val="22"/>
              </w:rPr>
              <w:t xml:space="preserve"> этаж - 30 м2, 2 этажа - 20 м2, 3 этажа - 14 м2, 4 этажа - 12м2, 5 этажей – 10 м2;</w:t>
            </w:r>
          </w:p>
          <w:p w:rsidR="006468B6" w:rsidRPr="00907C6B" w:rsidRDefault="00C52B8F" w:rsidP="00C52B8F">
            <w:pPr>
              <w:jc w:val="both"/>
              <w:rPr>
                <w:rFonts w:eastAsia="Calibri"/>
                <w:sz w:val="22"/>
              </w:rPr>
            </w:pPr>
            <w:r>
              <w:rPr>
                <w:rFonts w:eastAsia="Calibri"/>
                <w:sz w:val="22"/>
              </w:rPr>
              <w:t>- Открытые наземные стоянки – 25 м2.</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Коммунальное обслуживание (3.1)</w:t>
            </w:r>
          </w:p>
        </w:tc>
        <w:tc>
          <w:tcPr>
            <w:tcW w:w="2835" w:type="dxa"/>
          </w:tcPr>
          <w:p w:rsidR="006468B6" w:rsidRPr="00907C6B" w:rsidRDefault="006468B6" w:rsidP="00907C6B">
            <w:pPr>
              <w:jc w:val="both"/>
              <w:rPr>
                <w:sz w:val="22"/>
              </w:rPr>
            </w:pPr>
            <w:r w:rsidRPr="00907C6B">
              <w:rPr>
                <w:sz w:val="22"/>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907C6B">
              <w:rPr>
                <w:sz w:val="22"/>
              </w:rPr>
              <w:lastRenderedPageBreak/>
              <w:t>приема физических и юридических лиц в связи с предоставлением им коммунальных услуг)</w:t>
            </w:r>
          </w:p>
        </w:tc>
        <w:tc>
          <w:tcPr>
            <w:tcW w:w="4252" w:type="dxa"/>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6468B6" w:rsidRPr="00907C6B" w:rsidRDefault="006468B6" w:rsidP="00907C6B">
            <w:pPr>
              <w:jc w:val="both"/>
              <w:rPr>
                <w:rFonts w:eastAsia="Calibri"/>
                <w:sz w:val="22"/>
              </w:rPr>
            </w:pPr>
            <w:r w:rsidRPr="00907C6B">
              <w:rPr>
                <w:rFonts w:eastAsia="Calibri"/>
                <w:sz w:val="22"/>
              </w:rPr>
              <w:t>- для котельных, центральных тепловых пунктов, тепловых перекачивающих насосных станций – 0,7 га.</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для иных объектов коммунального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sz w:val="22"/>
              </w:rPr>
            </w:pPr>
            <w:r w:rsidRPr="00907C6B">
              <w:rPr>
                <w:sz w:val="22"/>
              </w:rPr>
              <w:t>Минимальный отступ от красной линии улицы до объектов – 5 м.</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907C6B" w:rsidRDefault="006468B6" w:rsidP="00907C6B">
            <w:pPr>
              <w:jc w:val="both"/>
              <w:rPr>
                <w:rFonts w:eastAsia="Calibri"/>
                <w:sz w:val="22"/>
              </w:rPr>
            </w:pPr>
            <w:r w:rsidRPr="00907C6B">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Социальное обслуживание (3.2)</w:t>
            </w:r>
          </w:p>
        </w:tc>
        <w:tc>
          <w:tcPr>
            <w:tcW w:w="2835" w:type="dxa"/>
          </w:tcPr>
          <w:p w:rsidR="006468B6" w:rsidRPr="00907C6B" w:rsidRDefault="006468B6" w:rsidP="00907C6B">
            <w:pPr>
              <w:jc w:val="both"/>
              <w:rPr>
                <w:sz w:val="22"/>
              </w:rPr>
            </w:pPr>
            <w:r w:rsidRPr="00907C6B">
              <w:rPr>
                <w:sz w:val="22"/>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468B6" w:rsidRPr="00907C6B" w:rsidRDefault="006468B6" w:rsidP="00907C6B">
            <w:pPr>
              <w:jc w:val="both"/>
              <w:rPr>
                <w:sz w:val="22"/>
              </w:rPr>
            </w:pPr>
            <w:r w:rsidRPr="00907C6B">
              <w:rPr>
                <w:sz w:val="22"/>
              </w:rPr>
              <w:t>Почта, телеграф.</w:t>
            </w:r>
          </w:p>
          <w:p w:rsidR="006468B6" w:rsidRPr="00907C6B" w:rsidRDefault="006468B6" w:rsidP="00907C6B">
            <w:pPr>
              <w:jc w:val="both"/>
              <w:rPr>
                <w:sz w:val="22"/>
              </w:rPr>
            </w:pPr>
            <w:r w:rsidRPr="00907C6B">
              <w:rPr>
                <w:sz w:val="22"/>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 500 кв. м.</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предельная высота объекта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Максимальный процент застройки в границах земельного участка – 40.</w:t>
            </w:r>
          </w:p>
          <w:p w:rsidR="006468B6" w:rsidRPr="00907C6B" w:rsidRDefault="006468B6" w:rsidP="00907C6B">
            <w:pPr>
              <w:jc w:val="both"/>
              <w:rPr>
                <w:rFonts w:eastAsia="Calibri"/>
                <w:sz w:val="22"/>
              </w:rPr>
            </w:pPr>
            <w:r w:rsidRPr="00907C6B">
              <w:rPr>
                <w:rFonts w:eastAsia="Calibri"/>
                <w:sz w:val="22"/>
              </w:rPr>
              <w:t>Предельное количество этажей – 4</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Бытовое обслуживание (3.3)</w:t>
            </w:r>
          </w:p>
          <w:p w:rsidR="006468B6" w:rsidRPr="00907C6B" w:rsidRDefault="006468B6" w:rsidP="00907C6B">
            <w:pPr>
              <w:jc w:val="both"/>
              <w:rPr>
                <w:sz w:val="22"/>
              </w:rPr>
            </w:pPr>
          </w:p>
        </w:tc>
        <w:tc>
          <w:tcPr>
            <w:tcW w:w="2835" w:type="dxa"/>
          </w:tcPr>
          <w:p w:rsidR="006468B6" w:rsidRPr="00907C6B" w:rsidRDefault="006468B6" w:rsidP="00907C6B">
            <w:pPr>
              <w:jc w:val="both"/>
              <w:rPr>
                <w:sz w:val="22"/>
              </w:rPr>
            </w:pPr>
            <w:r w:rsidRPr="00907C6B">
              <w:rPr>
                <w:sz w:val="22"/>
              </w:rPr>
              <w:t>Мастерские мелкого ремонта.</w:t>
            </w:r>
          </w:p>
          <w:p w:rsidR="006468B6" w:rsidRPr="00907C6B" w:rsidRDefault="006468B6" w:rsidP="00907C6B">
            <w:pPr>
              <w:jc w:val="both"/>
              <w:rPr>
                <w:sz w:val="22"/>
              </w:rPr>
            </w:pPr>
            <w:r w:rsidRPr="00907C6B">
              <w:rPr>
                <w:sz w:val="22"/>
              </w:rPr>
              <w:t>Ателье.</w:t>
            </w:r>
          </w:p>
          <w:p w:rsidR="006468B6" w:rsidRPr="00907C6B" w:rsidRDefault="006468B6" w:rsidP="00907C6B">
            <w:pPr>
              <w:jc w:val="both"/>
              <w:rPr>
                <w:sz w:val="22"/>
              </w:rPr>
            </w:pPr>
            <w:r w:rsidRPr="00907C6B">
              <w:rPr>
                <w:sz w:val="22"/>
              </w:rPr>
              <w:t>Бани.</w:t>
            </w:r>
          </w:p>
          <w:p w:rsidR="006468B6" w:rsidRPr="00907C6B" w:rsidRDefault="006468B6" w:rsidP="00907C6B">
            <w:pPr>
              <w:jc w:val="both"/>
              <w:rPr>
                <w:sz w:val="22"/>
              </w:rPr>
            </w:pPr>
            <w:r w:rsidRPr="00907C6B">
              <w:rPr>
                <w:sz w:val="22"/>
              </w:rPr>
              <w:t>Парикмахерские.</w:t>
            </w:r>
          </w:p>
          <w:p w:rsidR="006468B6" w:rsidRPr="00907C6B" w:rsidRDefault="006468B6" w:rsidP="00907C6B">
            <w:pPr>
              <w:jc w:val="both"/>
              <w:rPr>
                <w:sz w:val="22"/>
              </w:rPr>
            </w:pPr>
            <w:r w:rsidRPr="00907C6B">
              <w:rPr>
                <w:sz w:val="22"/>
              </w:rPr>
              <w:t>Прачечные.</w:t>
            </w:r>
          </w:p>
          <w:p w:rsidR="006468B6" w:rsidRPr="00907C6B" w:rsidRDefault="006468B6" w:rsidP="00907C6B">
            <w:pPr>
              <w:jc w:val="both"/>
              <w:rPr>
                <w:sz w:val="22"/>
              </w:rPr>
            </w:pPr>
            <w:r w:rsidRPr="00907C6B">
              <w:rPr>
                <w:sz w:val="22"/>
              </w:rPr>
              <w:lastRenderedPageBreak/>
              <w:t>Химчистки</w:t>
            </w:r>
          </w:p>
          <w:p w:rsidR="006468B6" w:rsidRPr="00907C6B" w:rsidRDefault="006468B6" w:rsidP="00907C6B">
            <w:pPr>
              <w:jc w:val="both"/>
              <w:rPr>
                <w:sz w:val="22"/>
              </w:rPr>
            </w:pPr>
            <w:r w:rsidRPr="00907C6B">
              <w:rPr>
                <w:sz w:val="22"/>
              </w:rPr>
              <w:t>Похоронные бюро</w:t>
            </w:r>
          </w:p>
        </w:tc>
        <w:tc>
          <w:tcPr>
            <w:tcW w:w="4252" w:type="dxa"/>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для прачечных – 0,5 га;</w:t>
            </w:r>
          </w:p>
          <w:p w:rsidR="006468B6" w:rsidRPr="00907C6B" w:rsidRDefault="006468B6" w:rsidP="00907C6B">
            <w:pPr>
              <w:jc w:val="both"/>
              <w:rPr>
                <w:rFonts w:eastAsia="Calibri"/>
                <w:sz w:val="22"/>
              </w:rPr>
            </w:pPr>
            <w:r w:rsidRPr="00907C6B">
              <w:rPr>
                <w:rFonts w:eastAsia="Calibri"/>
                <w:sz w:val="22"/>
              </w:rPr>
              <w:t>- для химчисток – 0,1 га;</w:t>
            </w:r>
          </w:p>
          <w:p w:rsidR="006468B6" w:rsidRPr="00907C6B" w:rsidRDefault="006468B6" w:rsidP="00907C6B">
            <w:pPr>
              <w:jc w:val="both"/>
              <w:rPr>
                <w:rFonts w:eastAsia="Calibri"/>
                <w:sz w:val="22"/>
              </w:rPr>
            </w:pPr>
            <w:r w:rsidRPr="00907C6B">
              <w:rPr>
                <w:rFonts w:eastAsia="Calibri"/>
                <w:sz w:val="22"/>
              </w:rPr>
              <w:t>- для бань – 0,2 га.</w:t>
            </w:r>
          </w:p>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 для иных объектов бытового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этажей – 4.</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Амбулаторно-поликлиническое обслуживание (3.4.1)</w:t>
            </w:r>
          </w:p>
        </w:tc>
        <w:tc>
          <w:tcPr>
            <w:tcW w:w="2835" w:type="dxa"/>
          </w:tcPr>
          <w:p w:rsidR="006468B6" w:rsidRPr="00907C6B" w:rsidRDefault="006468B6" w:rsidP="00907C6B">
            <w:pPr>
              <w:jc w:val="both"/>
              <w:rPr>
                <w:rFonts w:eastAsia="Calibri"/>
                <w:sz w:val="22"/>
              </w:rPr>
            </w:pPr>
            <w:r w:rsidRPr="00907C6B">
              <w:rPr>
                <w:rFonts w:eastAsia="Calibri"/>
                <w:sz w:val="22"/>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лечебно-профилактические медицинские организации, оказывающие медицинскую помощь в амбулаторных условиях – 0,3 га.</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0F6F55" w:rsidP="00907C6B">
            <w:pPr>
              <w:jc w:val="both"/>
              <w:rPr>
                <w:rFonts w:eastAsia="Calibri"/>
                <w:sz w:val="22"/>
              </w:rPr>
            </w:pPr>
            <w:r>
              <w:rPr>
                <w:rFonts w:eastAsia="Calibri"/>
                <w:sz w:val="22"/>
              </w:rPr>
              <w:t>Предельное количество этажей – 5</w:t>
            </w:r>
            <w:r w:rsidR="006468B6" w:rsidRPr="00907C6B">
              <w:rPr>
                <w:rFonts w:eastAsia="Calibri"/>
                <w:sz w:val="22"/>
              </w:rPr>
              <w:t>.</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6468B6" w:rsidRPr="00907C6B" w:rsidRDefault="006468B6" w:rsidP="00907C6B">
            <w:pPr>
              <w:jc w:val="both"/>
              <w:rPr>
                <w:rFonts w:eastAsia="Calibri"/>
                <w:sz w:val="22"/>
              </w:rPr>
            </w:pP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Стационарное медицинское обслуживание (3.4.2)</w:t>
            </w:r>
          </w:p>
        </w:tc>
        <w:tc>
          <w:tcPr>
            <w:tcW w:w="2835" w:type="dxa"/>
          </w:tcPr>
          <w:p w:rsidR="006468B6" w:rsidRPr="00907C6B" w:rsidRDefault="006468B6" w:rsidP="00907C6B">
            <w:pPr>
              <w:jc w:val="both"/>
              <w:rPr>
                <w:rFonts w:eastAsia="Calibri"/>
                <w:sz w:val="22"/>
              </w:rPr>
            </w:pPr>
            <w:r w:rsidRPr="00907C6B">
              <w:rPr>
                <w:rFonts w:eastAsia="Calibri"/>
                <w:sz w:val="22"/>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лечебно-профилактические медицинские организации, оказывающие медицинскую помощь в амбулаторных условиях – 0,3 га;</w:t>
            </w:r>
          </w:p>
          <w:p w:rsidR="006468B6" w:rsidRPr="00907C6B" w:rsidRDefault="006468B6" w:rsidP="00907C6B">
            <w:pPr>
              <w:jc w:val="both"/>
              <w:rPr>
                <w:rFonts w:eastAsia="Calibri"/>
                <w:sz w:val="22"/>
              </w:rPr>
            </w:pPr>
            <w:r w:rsidRPr="00907C6B">
              <w:rPr>
                <w:rFonts w:eastAsia="Calibri"/>
                <w:sz w:val="22"/>
              </w:rPr>
              <w:t>- лечебно-профилактические медицинские организации, оказывающие медицинскую помощь в стационарных условиях:</w:t>
            </w:r>
          </w:p>
          <w:p w:rsidR="006468B6" w:rsidRPr="00907C6B" w:rsidRDefault="006468B6" w:rsidP="00907C6B">
            <w:pPr>
              <w:jc w:val="both"/>
              <w:rPr>
                <w:rFonts w:eastAsia="Calibri"/>
                <w:sz w:val="22"/>
              </w:rPr>
            </w:pPr>
            <w:r w:rsidRPr="00907C6B">
              <w:rPr>
                <w:rFonts w:eastAsia="Calibri"/>
                <w:sz w:val="22"/>
              </w:rPr>
              <w:t>- до 50 коек - 150 кв. м на 1 койку;</w:t>
            </w:r>
          </w:p>
          <w:p w:rsidR="006468B6" w:rsidRPr="00907C6B" w:rsidRDefault="006468B6" w:rsidP="00907C6B">
            <w:pPr>
              <w:jc w:val="both"/>
              <w:rPr>
                <w:rFonts w:eastAsia="Calibri"/>
                <w:sz w:val="22"/>
              </w:rPr>
            </w:pPr>
            <w:r w:rsidRPr="00907C6B">
              <w:rPr>
                <w:rFonts w:eastAsia="Calibri"/>
                <w:sz w:val="22"/>
              </w:rPr>
              <w:t>- свыше 50 до 100 коек - 150 кв. м на 1 койку;</w:t>
            </w:r>
          </w:p>
          <w:p w:rsidR="006468B6" w:rsidRPr="00907C6B" w:rsidRDefault="006468B6" w:rsidP="00907C6B">
            <w:pPr>
              <w:jc w:val="both"/>
              <w:rPr>
                <w:rFonts w:eastAsia="Calibri"/>
                <w:sz w:val="22"/>
              </w:rPr>
            </w:pPr>
            <w:r w:rsidRPr="00907C6B">
              <w:rPr>
                <w:rFonts w:eastAsia="Calibri"/>
                <w:sz w:val="22"/>
              </w:rPr>
              <w:t>- свыше 100 до 200 коек - 100 кв. м на 1 койку;</w:t>
            </w:r>
          </w:p>
          <w:p w:rsidR="006468B6" w:rsidRPr="00907C6B" w:rsidRDefault="006468B6" w:rsidP="00907C6B">
            <w:pPr>
              <w:jc w:val="both"/>
              <w:rPr>
                <w:rFonts w:eastAsia="Calibri"/>
                <w:sz w:val="22"/>
              </w:rPr>
            </w:pPr>
            <w:r w:rsidRPr="00907C6B">
              <w:rPr>
                <w:rFonts w:eastAsia="Calibri"/>
                <w:sz w:val="22"/>
              </w:rPr>
              <w:t>- свыше 200 до 400 коек - 80 кв. м на 1 койку;</w:t>
            </w:r>
          </w:p>
          <w:p w:rsidR="006468B6" w:rsidRPr="00907C6B" w:rsidRDefault="006468B6" w:rsidP="00907C6B">
            <w:pPr>
              <w:jc w:val="both"/>
              <w:rPr>
                <w:rFonts w:eastAsia="Calibri"/>
                <w:sz w:val="22"/>
              </w:rPr>
            </w:pPr>
            <w:r w:rsidRPr="00907C6B">
              <w:rPr>
                <w:rFonts w:eastAsia="Calibri"/>
                <w:sz w:val="22"/>
              </w:rPr>
              <w:t>- свыше 400 до 800 коек - 75 кв. м на 1 койку;</w:t>
            </w:r>
          </w:p>
          <w:p w:rsidR="006468B6" w:rsidRPr="00907C6B" w:rsidRDefault="006468B6" w:rsidP="00907C6B">
            <w:pPr>
              <w:jc w:val="both"/>
              <w:rPr>
                <w:rFonts w:eastAsia="Calibri"/>
                <w:sz w:val="22"/>
              </w:rPr>
            </w:pPr>
            <w:r w:rsidRPr="00907C6B">
              <w:rPr>
                <w:rFonts w:eastAsia="Calibri"/>
                <w:sz w:val="22"/>
              </w:rPr>
              <w:t>- свыше 800 до 1000 коек - 70 кв. м на 1 койку;</w:t>
            </w:r>
          </w:p>
          <w:p w:rsidR="006468B6" w:rsidRPr="00907C6B" w:rsidRDefault="006468B6" w:rsidP="00907C6B">
            <w:pPr>
              <w:jc w:val="both"/>
              <w:rPr>
                <w:rFonts w:eastAsia="Calibri"/>
                <w:sz w:val="22"/>
              </w:rPr>
            </w:pPr>
            <w:r w:rsidRPr="00907C6B">
              <w:rPr>
                <w:rFonts w:eastAsia="Calibri"/>
                <w:sz w:val="22"/>
              </w:rPr>
              <w:t>- свыше 1000 коек - 60 кв. м на 1 койку;</w:t>
            </w:r>
          </w:p>
          <w:p w:rsidR="006468B6" w:rsidRPr="00907C6B" w:rsidRDefault="006468B6" w:rsidP="00907C6B">
            <w:pPr>
              <w:jc w:val="both"/>
              <w:rPr>
                <w:rFonts w:eastAsia="Calibri"/>
                <w:sz w:val="22"/>
              </w:rPr>
            </w:pPr>
            <w:r w:rsidRPr="00907C6B">
              <w:rPr>
                <w:rFonts w:eastAsia="Calibri"/>
                <w:sz w:val="22"/>
              </w:rPr>
              <w:t>- медицинские организации скорой медицинской помощи – 0,1 га.</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sz w:val="22"/>
              </w:rPr>
            </w:pPr>
            <w:r w:rsidRPr="00907C6B">
              <w:rPr>
                <w:sz w:val="22"/>
              </w:rPr>
              <w:t>Минимальный отступ от красной линии улицы до объектов:</w:t>
            </w:r>
          </w:p>
          <w:p w:rsidR="006468B6" w:rsidRPr="00907C6B" w:rsidRDefault="006468B6" w:rsidP="00907C6B">
            <w:pPr>
              <w:jc w:val="both"/>
              <w:rPr>
                <w:sz w:val="22"/>
              </w:rPr>
            </w:pPr>
            <w:r w:rsidRPr="00907C6B">
              <w:rPr>
                <w:sz w:val="22"/>
              </w:rPr>
              <w:t>больничные корпуса – 30 м;</w:t>
            </w:r>
          </w:p>
          <w:p w:rsidR="006468B6" w:rsidRPr="00907C6B" w:rsidRDefault="006468B6" w:rsidP="00907C6B">
            <w:pPr>
              <w:jc w:val="both"/>
              <w:rPr>
                <w:sz w:val="22"/>
              </w:rPr>
            </w:pPr>
            <w:r w:rsidRPr="00907C6B">
              <w:rPr>
                <w:sz w:val="22"/>
              </w:rPr>
              <w:t>поликлиники – 15 м.</w:t>
            </w:r>
          </w:p>
          <w:p w:rsidR="006468B6" w:rsidRPr="00907C6B" w:rsidRDefault="006468B6" w:rsidP="00907C6B">
            <w:pPr>
              <w:jc w:val="both"/>
              <w:rPr>
                <w:rFonts w:eastAsia="Calibri"/>
                <w:sz w:val="22"/>
              </w:rPr>
            </w:pPr>
            <w:r w:rsidRPr="00907C6B">
              <w:rPr>
                <w:rFonts w:eastAsia="Calibri"/>
                <w:sz w:val="22"/>
              </w:rPr>
              <w:t>Предельное количество этажей – 3.</w:t>
            </w:r>
          </w:p>
          <w:p w:rsidR="006468B6" w:rsidRPr="00907C6B" w:rsidRDefault="006468B6" w:rsidP="00907C6B">
            <w:pPr>
              <w:jc w:val="both"/>
              <w:rPr>
                <w:rFonts w:eastAsia="Calibri"/>
                <w:sz w:val="22"/>
              </w:rPr>
            </w:pPr>
            <w:r w:rsidRPr="00907C6B">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Не допускается размещение лечебно-профилактические и оздоровительные учреждения общего пользования</w:t>
            </w:r>
          </w:p>
          <w:p w:rsidR="006468B6" w:rsidRPr="00907C6B" w:rsidRDefault="006468B6" w:rsidP="00907C6B">
            <w:pPr>
              <w:jc w:val="both"/>
              <w:rPr>
                <w:rFonts w:eastAsia="Calibri"/>
                <w:sz w:val="22"/>
              </w:rPr>
            </w:pPr>
            <w:r w:rsidRPr="00907C6B">
              <w:rPr>
                <w:rFonts w:eastAsia="Calibri"/>
                <w:sz w:val="22"/>
              </w:rPr>
              <w:t xml:space="preserve"> в санитарно-защитных зонах, установленных в предусмотренном действующим законодательством порядке</w:t>
            </w:r>
          </w:p>
          <w:p w:rsidR="006468B6" w:rsidRPr="00907C6B" w:rsidRDefault="006468B6" w:rsidP="00907C6B">
            <w:pPr>
              <w:jc w:val="both"/>
              <w:rPr>
                <w:rFonts w:eastAsia="Calibri"/>
                <w:sz w:val="22"/>
              </w:rPr>
            </w:pP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Дошкольное, начальное и среднее общее образование (3.5.1)</w:t>
            </w:r>
          </w:p>
        </w:tc>
        <w:tc>
          <w:tcPr>
            <w:tcW w:w="2835" w:type="dxa"/>
          </w:tcPr>
          <w:p w:rsidR="006468B6" w:rsidRPr="00907C6B" w:rsidRDefault="006468B6" w:rsidP="00907C6B">
            <w:pPr>
              <w:jc w:val="both"/>
              <w:rPr>
                <w:rFonts w:eastAsia="Calibri"/>
                <w:sz w:val="22"/>
              </w:rPr>
            </w:pPr>
            <w:r w:rsidRPr="00907C6B">
              <w:rPr>
                <w:rFonts w:eastAsia="Calibri"/>
                <w:sz w:val="22"/>
              </w:rPr>
              <w:t>Детские ясли.</w:t>
            </w:r>
          </w:p>
          <w:p w:rsidR="006468B6" w:rsidRPr="00907C6B" w:rsidRDefault="006468B6" w:rsidP="00907C6B">
            <w:pPr>
              <w:jc w:val="both"/>
              <w:rPr>
                <w:rFonts w:eastAsia="Calibri"/>
                <w:sz w:val="22"/>
              </w:rPr>
            </w:pPr>
            <w:r w:rsidRPr="00907C6B">
              <w:rPr>
                <w:rFonts w:eastAsia="Calibri"/>
                <w:sz w:val="22"/>
              </w:rPr>
              <w:t>Детские сады.</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для отдельно стоящего объекта:</w:t>
            </w:r>
          </w:p>
          <w:p w:rsidR="006468B6" w:rsidRPr="00907C6B" w:rsidRDefault="006468B6" w:rsidP="00907C6B">
            <w:pPr>
              <w:jc w:val="both"/>
              <w:rPr>
                <w:rFonts w:eastAsia="Calibri"/>
                <w:sz w:val="22"/>
              </w:rPr>
            </w:pPr>
            <w:r w:rsidRPr="00907C6B">
              <w:rPr>
                <w:rFonts w:eastAsia="Calibri"/>
                <w:sz w:val="22"/>
              </w:rPr>
              <w:t>- при вместимости до 100 мест – 40 кв. м. на 1 чел.;</w:t>
            </w:r>
          </w:p>
          <w:p w:rsidR="006468B6" w:rsidRPr="00907C6B" w:rsidRDefault="006468B6" w:rsidP="00907C6B">
            <w:pPr>
              <w:jc w:val="both"/>
              <w:rPr>
                <w:rFonts w:eastAsia="Calibri"/>
                <w:sz w:val="22"/>
              </w:rPr>
            </w:pPr>
            <w:r w:rsidRPr="00907C6B">
              <w:rPr>
                <w:rFonts w:eastAsia="Calibri"/>
                <w:sz w:val="22"/>
              </w:rPr>
              <w:t>- при вместимости свыше 100 мест – 35 кв. м. на 1 чел.</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для встроенного объекта:</w:t>
            </w:r>
          </w:p>
          <w:p w:rsidR="006468B6" w:rsidRPr="00907C6B" w:rsidRDefault="006468B6" w:rsidP="00907C6B">
            <w:pPr>
              <w:jc w:val="both"/>
              <w:rPr>
                <w:rFonts w:eastAsia="Calibri"/>
                <w:sz w:val="22"/>
              </w:rPr>
            </w:pPr>
            <w:r w:rsidRPr="00907C6B">
              <w:rPr>
                <w:rFonts w:eastAsia="Calibri"/>
                <w:sz w:val="22"/>
              </w:rPr>
              <w:t>- при вместимости более 100 мест – 29 кв. м. на 1 чел.</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907C6B" w:rsidRDefault="006468B6" w:rsidP="00907C6B">
            <w:pPr>
              <w:jc w:val="both"/>
              <w:rPr>
                <w:rFonts w:eastAsia="Calibri"/>
                <w:sz w:val="22"/>
              </w:rPr>
            </w:pPr>
            <w:r w:rsidRPr="00907C6B">
              <w:rPr>
                <w:rFonts w:eastAsia="Calibri"/>
                <w:sz w:val="22"/>
              </w:rPr>
              <w:t>Предельное количество этажей – 3.</w:t>
            </w:r>
          </w:p>
          <w:p w:rsidR="006468B6" w:rsidRPr="00907C6B" w:rsidRDefault="006468B6" w:rsidP="00907C6B">
            <w:pPr>
              <w:jc w:val="both"/>
              <w:rPr>
                <w:rFonts w:eastAsia="Calibri"/>
                <w:sz w:val="22"/>
              </w:rPr>
            </w:pPr>
            <w:r w:rsidRPr="00907C6B">
              <w:rPr>
                <w:rFonts w:eastAsia="Calibri"/>
                <w:sz w:val="22"/>
              </w:rPr>
              <w:t>Предельная высота ограждения – 2 м.</w:t>
            </w:r>
          </w:p>
          <w:p w:rsidR="006468B6" w:rsidRPr="00907C6B" w:rsidRDefault="006468B6" w:rsidP="00907C6B">
            <w:pPr>
              <w:jc w:val="both"/>
              <w:rPr>
                <w:sz w:val="22"/>
              </w:rPr>
            </w:pPr>
            <w:r w:rsidRPr="00907C6B">
              <w:rPr>
                <w:sz w:val="22"/>
              </w:rPr>
              <w:t>Минимальный процент спортивно-игровых площадок – 20.</w:t>
            </w:r>
          </w:p>
          <w:p w:rsidR="006468B6" w:rsidRPr="00907C6B" w:rsidRDefault="006468B6" w:rsidP="00907C6B">
            <w:pPr>
              <w:jc w:val="both"/>
              <w:rPr>
                <w:rFonts w:eastAsia="Calibri"/>
                <w:sz w:val="22"/>
              </w:rPr>
            </w:pPr>
            <w:r w:rsidRPr="00907C6B">
              <w:rPr>
                <w:rFonts w:eastAsia="Calibri"/>
                <w:sz w:val="22"/>
              </w:rPr>
              <w:t>Минимальный процент озеленения – 30.</w:t>
            </w:r>
          </w:p>
        </w:tc>
        <w:tc>
          <w:tcPr>
            <w:tcW w:w="4253" w:type="dxa"/>
          </w:tcPr>
          <w:p w:rsidR="006468B6" w:rsidRPr="00907C6B" w:rsidRDefault="006468B6" w:rsidP="00907C6B">
            <w:pPr>
              <w:jc w:val="both"/>
              <w:rPr>
                <w:sz w:val="22"/>
              </w:rPr>
            </w:pPr>
            <w:r w:rsidRPr="00907C6B">
              <w:rPr>
                <w:sz w:val="22"/>
              </w:rPr>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 </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Среднее и высшее профессиональное образование (3.5.2)</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 xml:space="preserve">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w:t>
            </w:r>
            <w:r w:rsidRPr="00907C6B">
              <w:rPr>
                <w:sz w:val="22"/>
              </w:rPr>
              <w:lastRenderedPageBreak/>
              <w:t>организации, осуществляющие деятельность по воспитанию, образованию и просвещению</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университеты, технические вузы – 4 га;</w:t>
            </w:r>
          </w:p>
          <w:p w:rsidR="006468B6" w:rsidRPr="00907C6B" w:rsidRDefault="006468B6" w:rsidP="00907C6B">
            <w:pPr>
              <w:jc w:val="both"/>
              <w:rPr>
                <w:rFonts w:eastAsia="Calibri"/>
                <w:sz w:val="22"/>
              </w:rPr>
            </w:pPr>
            <w:r w:rsidRPr="00907C6B">
              <w:rPr>
                <w:rFonts w:eastAsia="Calibri"/>
                <w:sz w:val="22"/>
              </w:rPr>
              <w:t>- сельскохозяйственные – 5 га;</w:t>
            </w:r>
          </w:p>
          <w:p w:rsidR="006468B6" w:rsidRPr="00907C6B" w:rsidRDefault="006468B6" w:rsidP="00907C6B">
            <w:pPr>
              <w:jc w:val="both"/>
              <w:rPr>
                <w:rFonts w:eastAsia="Calibri"/>
                <w:sz w:val="22"/>
              </w:rPr>
            </w:pPr>
            <w:r w:rsidRPr="00907C6B">
              <w:rPr>
                <w:rFonts w:eastAsia="Calibri"/>
                <w:sz w:val="22"/>
              </w:rPr>
              <w:t>- медицинские, фармацевтические – 3 га;</w:t>
            </w:r>
          </w:p>
          <w:p w:rsidR="006468B6" w:rsidRPr="00907C6B" w:rsidRDefault="006468B6" w:rsidP="00907C6B">
            <w:pPr>
              <w:jc w:val="both"/>
              <w:rPr>
                <w:rFonts w:eastAsia="Calibri"/>
                <w:sz w:val="22"/>
              </w:rPr>
            </w:pPr>
            <w:r w:rsidRPr="00907C6B">
              <w:rPr>
                <w:rFonts w:eastAsia="Calibri"/>
                <w:sz w:val="22"/>
              </w:rPr>
              <w:t>- экономические, педагогические, культуры, искусства, архитектуры – 2 га.</w:t>
            </w:r>
          </w:p>
          <w:p w:rsidR="006468B6" w:rsidRPr="00907C6B" w:rsidRDefault="006468B6" w:rsidP="00907C6B">
            <w:pPr>
              <w:jc w:val="both"/>
              <w:rPr>
                <w:sz w:val="22"/>
              </w:rPr>
            </w:pPr>
            <w:r w:rsidRPr="00907C6B">
              <w:rPr>
                <w:sz w:val="22"/>
              </w:rPr>
              <w:t xml:space="preserve">Размеры земельных участков для институтов повышения квалификации и заочных </w:t>
            </w:r>
            <w:r w:rsidRPr="00907C6B">
              <w:rPr>
                <w:sz w:val="22"/>
              </w:rPr>
              <w:lastRenderedPageBreak/>
              <w:t>образовательных организаций высшего образования - соответственно их профилю следует принимать с коэффициентом 0,5.</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5.</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sz w:val="22"/>
              </w:rPr>
            </w:pPr>
            <w:r w:rsidRPr="00907C6B">
              <w:rPr>
                <w:sz w:val="22"/>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6468B6" w:rsidRPr="00907C6B" w:rsidRDefault="006468B6" w:rsidP="00907C6B">
            <w:pPr>
              <w:jc w:val="both"/>
              <w:rPr>
                <w:rFonts w:eastAsia="Calibri"/>
                <w:sz w:val="22"/>
              </w:rPr>
            </w:pP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Культурное развитие (3.6)</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Музеи.</w:t>
            </w:r>
          </w:p>
          <w:p w:rsidR="006468B6" w:rsidRPr="00907C6B" w:rsidRDefault="006468B6" w:rsidP="00907C6B">
            <w:pPr>
              <w:jc w:val="both"/>
              <w:rPr>
                <w:sz w:val="22"/>
              </w:rPr>
            </w:pPr>
            <w:r w:rsidRPr="00907C6B">
              <w:rPr>
                <w:sz w:val="22"/>
              </w:rPr>
              <w:t>Выставочные залы. Художественные галереи.</w:t>
            </w:r>
          </w:p>
          <w:p w:rsidR="006468B6" w:rsidRPr="00907C6B" w:rsidRDefault="006468B6" w:rsidP="00907C6B">
            <w:pPr>
              <w:jc w:val="both"/>
              <w:rPr>
                <w:sz w:val="22"/>
              </w:rPr>
            </w:pPr>
            <w:r w:rsidRPr="00907C6B">
              <w:rPr>
                <w:sz w:val="22"/>
              </w:rPr>
              <w:t>Дома культуры.</w:t>
            </w:r>
          </w:p>
          <w:p w:rsidR="006468B6" w:rsidRPr="00907C6B" w:rsidRDefault="006468B6" w:rsidP="00907C6B">
            <w:pPr>
              <w:jc w:val="both"/>
              <w:rPr>
                <w:sz w:val="22"/>
              </w:rPr>
            </w:pPr>
            <w:r w:rsidRPr="00907C6B">
              <w:rPr>
                <w:sz w:val="22"/>
              </w:rPr>
              <w:t>Библиотеки.</w:t>
            </w:r>
          </w:p>
          <w:p w:rsidR="006468B6" w:rsidRPr="00907C6B" w:rsidRDefault="006468B6" w:rsidP="00907C6B">
            <w:pPr>
              <w:jc w:val="both"/>
              <w:rPr>
                <w:sz w:val="22"/>
              </w:rPr>
            </w:pPr>
            <w:r w:rsidRPr="00907C6B">
              <w:rPr>
                <w:sz w:val="22"/>
              </w:rPr>
              <w:t>Кинотеатры.</w:t>
            </w:r>
          </w:p>
          <w:p w:rsidR="006468B6" w:rsidRPr="00907C6B" w:rsidRDefault="006468B6" w:rsidP="00907C6B">
            <w:pPr>
              <w:jc w:val="both"/>
              <w:rPr>
                <w:sz w:val="22"/>
              </w:rPr>
            </w:pPr>
            <w:r w:rsidRPr="00907C6B">
              <w:rPr>
                <w:sz w:val="22"/>
              </w:rPr>
              <w:t>Кинозалы.</w:t>
            </w:r>
          </w:p>
          <w:p w:rsidR="006468B6" w:rsidRPr="00907C6B" w:rsidRDefault="006468B6" w:rsidP="00907C6B">
            <w:pPr>
              <w:jc w:val="both"/>
              <w:rPr>
                <w:sz w:val="22"/>
              </w:rPr>
            </w:pPr>
            <w:r w:rsidRPr="00907C6B">
              <w:rPr>
                <w:sz w:val="22"/>
              </w:rPr>
              <w:t>Театры.</w:t>
            </w:r>
          </w:p>
          <w:p w:rsidR="006468B6" w:rsidRPr="00907C6B" w:rsidRDefault="006468B6" w:rsidP="00907C6B">
            <w:pPr>
              <w:jc w:val="both"/>
              <w:rPr>
                <w:sz w:val="22"/>
              </w:rPr>
            </w:pPr>
            <w:r w:rsidRPr="00907C6B">
              <w:rPr>
                <w:sz w:val="22"/>
              </w:rPr>
              <w:t>Филармонии.</w:t>
            </w:r>
          </w:p>
          <w:p w:rsidR="006468B6" w:rsidRPr="00907C6B" w:rsidRDefault="006468B6" w:rsidP="00907C6B">
            <w:pPr>
              <w:jc w:val="both"/>
              <w:rPr>
                <w:sz w:val="22"/>
              </w:rPr>
            </w:pPr>
            <w:r w:rsidRPr="00907C6B">
              <w:rPr>
                <w:sz w:val="22"/>
              </w:rPr>
              <w:t>Планетарии.</w:t>
            </w:r>
          </w:p>
          <w:p w:rsidR="006468B6" w:rsidRPr="00907C6B" w:rsidRDefault="006468B6" w:rsidP="00907C6B">
            <w:pPr>
              <w:jc w:val="both"/>
              <w:rPr>
                <w:sz w:val="22"/>
              </w:rPr>
            </w:pPr>
            <w:r w:rsidRPr="00907C6B">
              <w:rPr>
                <w:sz w:val="22"/>
              </w:rPr>
              <w:t>Цирки.</w:t>
            </w:r>
          </w:p>
          <w:p w:rsidR="006468B6" w:rsidRPr="00907C6B" w:rsidRDefault="006468B6" w:rsidP="00907C6B">
            <w:pPr>
              <w:jc w:val="both"/>
              <w:rPr>
                <w:sz w:val="22"/>
              </w:rPr>
            </w:pPr>
            <w:r w:rsidRPr="00907C6B">
              <w:rPr>
                <w:sz w:val="22"/>
              </w:rPr>
              <w:t>Зверинцы.</w:t>
            </w:r>
          </w:p>
          <w:p w:rsidR="006468B6" w:rsidRPr="00907C6B" w:rsidRDefault="006468B6" w:rsidP="00907C6B">
            <w:pPr>
              <w:jc w:val="both"/>
              <w:rPr>
                <w:sz w:val="22"/>
              </w:rPr>
            </w:pPr>
            <w:r w:rsidRPr="00907C6B">
              <w:rPr>
                <w:sz w:val="22"/>
              </w:rPr>
              <w:t>Зоопарки.</w:t>
            </w:r>
          </w:p>
          <w:p w:rsidR="006468B6" w:rsidRPr="00907C6B" w:rsidRDefault="006468B6" w:rsidP="00907C6B">
            <w:pPr>
              <w:jc w:val="both"/>
              <w:rPr>
                <w:sz w:val="22"/>
              </w:rPr>
            </w:pPr>
            <w:r w:rsidRPr="00907C6B">
              <w:rPr>
                <w:sz w:val="22"/>
              </w:rPr>
              <w:t>Океанариумы</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sz w:val="22"/>
              </w:rPr>
            </w:pPr>
            <w:r w:rsidRPr="00907C6B">
              <w:rPr>
                <w:sz w:val="22"/>
              </w:rPr>
              <w:t xml:space="preserve">- универсальные библиотеки – 0,5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xml:space="preserve">- детские библиотеки – 0,3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xml:space="preserve">- юношеские библиотеки – 0,3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учреждения культуры – 0,4 га;</w:t>
            </w:r>
          </w:p>
          <w:p w:rsidR="006468B6" w:rsidRPr="00907C6B" w:rsidRDefault="006468B6" w:rsidP="00907C6B">
            <w:pPr>
              <w:jc w:val="both"/>
              <w:rPr>
                <w:sz w:val="22"/>
              </w:rPr>
            </w:pPr>
            <w:r w:rsidRPr="00907C6B">
              <w:rPr>
                <w:sz w:val="22"/>
              </w:rPr>
              <w:t xml:space="preserve">- музеи, выставочные залы – 0,5 га при экспозиционной площади – 500 </w:t>
            </w:r>
            <w:proofErr w:type="spellStart"/>
            <w:r w:rsidRPr="00907C6B">
              <w:rPr>
                <w:sz w:val="22"/>
              </w:rPr>
              <w:t>кв.м</w:t>
            </w:r>
            <w:proofErr w:type="spellEnd"/>
            <w:r w:rsidRPr="00907C6B">
              <w:rPr>
                <w:sz w:val="22"/>
              </w:rPr>
              <w:t xml:space="preserve">, 0,8 га при экспозиционной площади – 1000 </w:t>
            </w:r>
            <w:proofErr w:type="spellStart"/>
            <w:r w:rsidRPr="00907C6B">
              <w:rPr>
                <w:sz w:val="22"/>
              </w:rPr>
              <w:t>кв.м</w:t>
            </w:r>
            <w:proofErr w:type="spellEnd"/>
            <w:r w:rsidRPr="00907C6B">
              <w:rPr>
                <w:sz w:val="22"/>
              </w:rPr>
              <w:t xml:space="preserve">, 1,2 га – 1500 </w:t>
            </w:r>
            <w:proofErr w:type="spellStart"/>
            <w:r w:rsidRPr="00907C6B">
              <w:rPr>
                <w:sz w:val="22"/>
              </w:rPr>
              <w:t>кв.м</w:t>
            </w:r>
            <w:proofErr w:type="spellEnd"/>
            <w:r w:rsidRPr="00907C6B">
              <w:rPr>
                <w:sz w:val="22"/>
              </w:rPr>
              <w:t xml:space="preserve">, 1,5 га – 2000 </w:t>
            </w:r>
            <w:proofErr w:type="spellStart"/>
            <w:r w:rsidRPr="00907C6B">
              <w:rPr>
                <w:sz w:val="22"/>
              </w:rPr>
              <w:t>кв.м</w:t>
            </w:r>
            <w:proofErr w:type="spellEnd"/>
            <w:r w:rsidRPr="00907C6B">
              <w:rPr>
                <w:sz w:val="22"/>
              </w:rPr>
              <w:t>.</w:t>
            </w:r>
          </w:p>
          <w:p w:rsidR="006468B6" w:rsidRPr="00907C6B" w:rsidRDefault="006468B6" w:rsidP="00907C6B">
            <w:pPr>
              <w:jc w:val="both"/>
              <w:rPr>
                <w:sz w:val="22"/>
              </w:rPr>
            </w:pPr>
            <w:r w:rsidRPr="00907C6B">
              <w:rPr>
                <w:sz w:val="22"/>
              </w:rPr>
              <w:t>Минимальные размеры земельного участка для иных объектов культурного развития не подлежат установлению.</w:t>
            </w:r>
          </w:p>
          <w:p w:rsidR="006468B6" w:rsidRPr="00907C6B" w:rsidRDefault="006468B6" w:rsidP="00907C6B">
            <w:pPr>
              <w:jc w:val="both"/>
              <w:rPr>
                <w:sz w:val="22"/>
              </w:rPr>
            </w:pPr>
            <w:r w:rsidRPr="00907C6B">
              <w:rPr>
                <w:sz w:val="22"/>
              </w:rPr>
              <w:lastRenderedPageBreak/>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sz w:val="22"/>
              </w:rPr>
            </w:pPr>
            <w:r w:rsidRPr="00907C6B">
              <w:rPr>
                <w:sz w:val="22"/>
              </w:rPr>
              <w:t>Минимальный отступ от красной линии улицы до объектов – 5 м.</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Религиозное использование (3.7)</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Церкви.</w:t>
            </w:r>
          </w:p>
          <w:p w:rsidR="006468B6" w:rsidRPr="00907C6B" w:rsidRDefault="006468B6" w:rsidP="00907C6B">
            <w:pPr>
              <w:jc w:val="both"/>
              <w:rPr>
                <w:rFonts w:eastAsia="Calibri"/>
                <w:sz w:val="22"/>
              </w:rPr>
            </w:pPr>
            <w:r w:rsidRPr="00907C6B">
              <w:rPr>
                <w:rFonts w:eastAsia="Calibri"/>
                <w:sz w:val="22"/>
              </w:rPr>
              <w:t>Соборы.</w:t>
            </w:r>
          </w:p>
          <w:p w:rsidR="006468B6" w:rsidRPr="00907C6B" w:rsidRDefault="006468B6" w:rsidP="00907C6B">
            <w:pPr>
              <w:jc w:val="both"/>
              <w:rPr>
                <w:rFonts w:eastAsia="Calibri"/>
                <w:sz w:val="22"/>
              </w:rPr>
            </w:pPr>
            <w:r w:rsidRPr="00907C6B">
              <w:rPr>
                <w:rFonts w:eastAsia="Calibri"/>
                <w:sz w:val="22"/>
              </w:rPr>
              <w:t>Храмы.</w:t>
            </w:r>
          </w:p>
          <w:p w:rsidR="006468B6" w:rsidRPr="00907C6B" w:rsidRDefault="006468B6" w:rsidP="00907C6B">
            <w:pPr>
              <w:jc w:val="both"/>
              <w:rPr>
                <w:rFonts w:eastAsia="Calibri"/>
                <w:sz w:val="22"/>
              </w:rPr>
            </w:pPr>
            <w:r w:rsidRPr="00907C6B">
              <w:rPr>
                <w:rFonts w:eastAsia="Calibri"/>
                <w:sz w:val="22"/>
              </w:rPr>
              <w:t>Часовни.</w:t>
            </w:r>
          </w:p>
          <w:p w:rsidR="006468B6" w:rsidRPr="00907C6B" w:rsidRDefault="006468B6" w:rsidP="00907C6B">
            <w:pPr>
              <w:jc w:val="both"/>
              <w:rPr>
                <w:rFonts w:eastAsia="Calibri"/>
                <w:sz w:val="22"/>
              </w:rPr>
            </w:pPr>
            <w:r w:rsidRPr="00907C6B">
              <w:rPr>
                <w:rFonts w:eastAsia="Calibri"/>
                <w:sz w:val="22"/>
              </w:rPr>
              <w:t>Монастыри.</w:t>
            </w:r>
          </w:p>
          <w:p w:rsidR="006468B6" w:rsidRPr="00907C6B" w:rsidRDefault="006468B6" w:rsidP="00907C6B">
            <w:pPr>
              <w:jc w:val="both"/>
              <w:rPr>
                <w:rFonts w:eastAsia="Calibri"/>
                <w:sz w:val="22"/>
              </w:rPr>
            </w:pPr>
            <w:r w:rsidRPr="00907C6B">
              <w:rPr>
                <w:rFonts w:eastAsia="Calibri"/>
                <w:sz w:val="22"/>
              </w:rPr>
              <w:t>Мечети.</w:t>
            </w:r>
          </w:p>
          <w:p w:rsidR="006468B6" w:rsidRPr="00907C6B" w:rsidRDefault="006468B6" w:rsidP="00907C6B">
            <w:pPr>
              <w:jc w:val="both"/>
              <w:rPr>
                <w:rFonts w:eastAsia="Calibri"/>
                <w:sz w:val="22"/>
              </w:rPr>
            </w:pPr>
            <w:r w:rsidRPr="00907C6B">
              <w:rPr>
                <w:rFonts w:eastAsia="Calibri"/>
                <w:sz w:val="22"/>
              </w:rPr>
              <w:t>Молельные дома.</w:t>
            </w:r>
          </w:p>
          <w:p w:rsidR="006468B6" w:rsidRPr="00907C6B" w:rsidRDefault="006468B6" w:rsidP="00907C6B">
            <w:pPr>
              <w:jc w:val="both"/>
              <w:rPr>
                <w:rFonts w:eastAsia="Calibri"/>
                <w:sz w:val="22"/>
              </w:rPr>
            </w:pPr>
            <w:r w:rsidRPr="00907C6B">
              <w:rPr>
                <w:rFonts w:eastAsia="Calibri"/>
                <w:sz w:val="22"/>
              </w:rPr>
              <w:t>Скиты.</w:t>
            </w:r>
          </w:p>
          <w:p w:rsidR="006468B6" w:rsidRPr="00907C6B" w:rsidRDefault="006468B6" w:rsidP="00907C6B">
            <w:pPr>
              <w:jc w:val="both"/>
              <w:rPr>
                <w:rFonts w:eastAsia="Calibri"/>
                <w:sz w:val="22"/>
              </w:rPr>
            </w:pPr>
            <w:r w:rsidRPr="00907C6B">
              <w:rPr>
                <w:rFonts w:eastAsia="Calibri"/>
                <w:sz w:val="22"/>
              </w:rPr>
              <w:t>Воскресные школы.</w:t>
            </w:r>
          </w:p>
          <w:p w:rsidR="006468B6" w:rsidRPr="00907C6B" w:rsidRDefault="006468B6" w:rsidP="00907C6B">
            <w:pPr>
              <w:jc w:val="both"/>
              <w:rPr>
                <w:rFonts w:eastAsia="Calibri"/>
                <w:sz w:val="22"/>
              </w:rPr>
            </w:pPr>
            <w:r w:rsidRPr="00907C6B">
              <w:rPr>
                <w:rFonts w:eastAsia="Calibri"/>
                <w:sz w:val="22"/>
              </w:rPr>
              <w:t>Семинарии.</w:t>
            </w:r>
          </w:p>
          <w:p w:rsidR="006468B6" w:rsidRPr="00907C6B" w:rsidRDefault="006468B6" w:rsidP="00907C6B">
            <w:pPr>
              <w:jc w:val="both"/>
              <w:rPr>
                <w:rFonts w:eastAsia="Calibri"/>
                <w:sz w:val="22"/>
              </w:rPr>
            </w:pPr>
            <w:r w:rsidRPr="00907C6B">
              <w:rPr>
                <w:rFonts w:eastAsia="Calibri"/>
                <w:sz w:val="22"/>
              </w:rPr>
              <w:t>Духовные училища</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907C6B" w:rsidRDefault="006468B6" w:rsidP="00907C6B">
            <w:pPr>
              <w:jc w:val="both"/>
              <w:rPr>
                <w:rFonts w:eastAsia="Calibri"/>
                <w:sz w:val="22"/>
              </w:rPr>
            </w:pPr>
            <w:r w:rsidRPr="00907C6B">
              <w:rPr>
                <w:rFonts w:eastAsia="Calibri"/>
                <w:sz w:val="22"/>
              </w:rPr>
              <w:t>Предельная высота объекта – 30 м.</w:t>
            </w:r>
          </w:p>
          <w:p w:rsidR="006468B6" w:rsidRPr="00907C6B" w:rsidRDefault="006468B6" w:rsidP="00907C6B">
            <w:pPr>
              <w:jc w:val="both"/>
              <w:rPr>
                <w:rFonts w:eastAsia="Calibri"/>
                <w:sz w:val="22"/>
              </w:rPr>
            </w:pPr>
            <w:r w:rsidRPr="00907C6B">
              <w:rPr>
                <w:rFonts w:eastAsia="Calibri"/>
                <w:sz w:val="22"/>
              </w:rPr>
              <w:t>Предельная высота ограждения – 2 м</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Общественное управление (3.8)</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w:t>
            </w:r>
            <w:r w:rsidRPr="00907C6B">
              <w:rPr>
                <w:rFonts w:eastAsia="Calibri"/>
                <w:sz w:val="22"/>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468B6" w:rsidRPr="00907C6B" w:rsidRDefault="006468B6" w:rsidP="00907C6B">
            <w:pPr>
              <w:jc w:val="both"/>
              <w:rPr>
                <w:sz w:val="22"/>
              </w:rPr>
            </w:pPr>
            <w:r w:rsidRPr="00907C6B">
              <w:rPr>
                <w:sz w:val="22"/>
              </w:rP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lastRenderedPageBreak/>
              <w:t xml:space="preserve">Минимальные размеры земельного участка – 18,5 </w:t>
            </w:r>
            <w:proofErr w:type="spellStart"/>
            <w:r w:rsidRPr="00907C6B">
              <w:rPr>
                <w:rFonts w:eastAsia="Calibri"/>
                <w:sz w:val="22"/>
              </w:rPr>
              <w:t>кв.м</w:t>
            </w:r>
            <w:proofErr w:type="spellEnd"/>
            <w:r w:rsidRPr="00907C6B">
              <w:rPr>
                <w:rFonts w:eastAsia="Calibri"/>
                <w:sz w:val="22"/>
              </w:rPr>
              <w:t xml:space="preserve"> на 1 рабочее место.</w:t>
            </w:r>
          </w:p>
          <w:p w:rsidR="006468B6" w:rsidRPr="00907C6B" w:rsidRDefault="006468B6" w:rsidP="00907C6B">
            <w:pPr>
              <w:jc w:val="both"/>
              <w:rPr>
                <w:rFonts w:eastAsia="Calibri"/>
                <w:sz w:val="22"/>
              </w:rPr>
            </w:pPr>
            <w:r w:rsidRPr="00907C6B">
              <w:rPr>
                <w:rFonts w:eastAsia="Calibri"/>
                <w:sz w:val="22"/>
              </w:rPr>
              <w:t>Максимальный размер земельного участка не подлежит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lastRenderedPageBreak/>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Деловое управление (4.1)</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Банковская и страховая деятельность (4.5)</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 xml:space="preserve">Объекты капитального строительства, в которых </w:t>
            </w:r>
            <w:r w:rsidRPr="00907C6B">
              <w:rPr>
                <w:sz w:val="22"/>
              </w:rPr>
              <w:lastRenderedPageBreak/>
              <w:t>размещаются организации, оказывающие банковские и страховые услуги</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lastRenderedPageBreak/>
              <w:t>-отделение, филиал банка: 0,05 га на объект – при 3 операционных местах;</w:t>
            </w:r>
          </w:p>
          <w:p w:rsidR="006468B6" w:rsidRPr="00907C6B" w:rsidRDefault="006468B6" w:rsidP="00907C6B">
            <w:pPr>
              <w:jc w:val="both"/>
              <w:rPr>
                <w:rFonts w:eastAsia="Calibri"/>
                <w:sz w:val="22"/>
              </w:rPr>
            </w:pPr>
            <w:r w:rsidRPr="00907C6B">
              <w:rPr>
                <w:rFonts w:eastAsia="Calibri"/>
                <w:sz w:val="22"/>
              </w:rPr>
              <w:t>- операционная касса – га на объект:</w:t>
            </w:r>
          </w:p>
          <w:p w:rsidR="006468B6" w:rsidRPr="00907C6B" w:rsidRDefault="006468B6" w:rsidP="00907C6B">
            <w:pPr>
              <w:jc w:val="both"/>
              <w:rPr>
                <w:sz w:val="22"/>
              </w:rPr>
            </w:pPr>
            <w:r w:rsidRPr="00907C6B">
              <w:rPr>
                <w:sz w:val="22"/>
              </w:rPr>
              <w:t>0,2 – при 2 операционных кассах</w:t>
            </w:r>
          </w:p>
          <w:p w:rsidR="006468B6" w:rsidRPr="00907C6B" w:rsidRDefault="006468B6" w:rsidP="00907C6B">
            <w:pPr>
              <w:jc w:val="both"/>
              <w:rPr>
                <w:rFonts w:eastAsia="Calibri"/>
                <w:sz w:val="22"/>
              </w:rPr>
            </w:pPr>
            <w:r w:rsidRPr="00907C6B">
              <w:rPr>
                <w:rFonts w:eastAsia="Calibri"/>
                <w:sz w:val="22"/>
              </w:rPr>
              <w:t>0,5 – при 7 операционных кассах</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для объектов страховой деятельности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Общественное питание (4.6)</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Рестораны.</w:t>
            </w:r>
          </w:p>
          <w:p w:rsidR="006468B6" w:rsidRPr="00907C6B" w:rsidRDefault="006468B6" w:rsidP="00907C6B">
            <w:pPr>
              <w:jc w:val="both"/>
              <w:rPr>
                <w:sz w:val="22"/>
              </w:rPr>
            </w:pPr>
            <w:r w:rsidRPr="00907C6B">
              <w:rPr>
                <w:sz w:val="22"/>
              </w:rPr>
              <w:t>Кафе.</w:t>
            </w:r>
          </w:p>
          <w:p w:rsidR="006468B6" w:rsidRPr="00907C6B" w:rsidRDefault="006468B6" w:rsidP="00907C6B">
            <w:pPr>
              <w:jc w:val="both"/>
              <w:rPr>
                <w:sz w:val="22"/>
              </w:rPr>
            </w:pPr>
            <w:r w:rsidRPr="00907C6B">
              <w:rPr>
                <w:sz w:val="22"/>
              </w:rPr>
              <w:t>Столовые.</w:t>
            </w:r>
          </w:p>
          <w:p w:rsidR="006468B6" w:rsidRPr="00907C6B" w:rsidRDefault="006468B6" w:rsidP="00907C6B">
            <w:pPr>
              <w:jc w:val="both"/>
              <w:rPr>
                <w:sz w:val="22"/>
              </w:rPr>
            </w:pPr>
            <w:r w:rsidRPr="00907C6B">
              <w:rPr>
                <w:sz w:val="22"/>
              </w:rPr>
              <w:t>Закусочные.</w:t>
            </w:r>
          </w:p>
          <w:p w:rsidR="006468B6" w:rsidRPr="00907C6B" w:rsidRDefault="006468B6" w:rsidP="00907C6B">
            <w:pPr>
              <w:jc w:val="both"/>
              <w:rPr>
                <w:sz w:val="22"/>
              </w:rPr>
            </w:pPr>
            <w:r w:rsidRPr="00907C6B">
              <w:rPr>
                <w:sz w:val="22"/>
              </w:rPr>
              <w:t>Бары</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(га/100 мест):</w:t>
            </w:r>
          </w:p>
          <w:p w:rsidR="006468B6" w:rsidRPr="00907C6B" w:rsidRDefault="006468B6" w:rsidP="00907C6B">
            <w:pPr>
              <w:jc w:val="both"/>
              <w:rPr>
                <w:rFonts w:eastAsia="Calibri"/>
                <w:sz w:val="22"/>
              </w:rPr>
            </w:pPr>
            <w:r w:rsidRPr="00907C6B">
              <w:rPr>
                <w:rFonts w:eastAsia="Calibri"/>
                <w:sz w:val="22"/>
              </w:rPr>
              <w:t>- мощность объекта до 100 мест – 0,2;</w:t>
            </w:r>
          </w:p>
          <w:p w:rsidR="006468B6" w:rsidRPr="00907C6B" w:rsidRDefault="006468B6" w:rsidP="00907C6B">
            <w:pPr>
              <w:jc w:val="both"/>
              <w:rPr>
                <w:rFonts w:eastAsia="Calibri"/>
                <w:sz w:val="22"/>
              </w:rPr>
            </w:pPr>
            <w:r w:rsidRPr="00907C6B">
              <w:rPr>
                <w:rFonts w:eastAsia="Calibri"/>
                <w:sz w:val="22"/>
              </w:rPr>
              <w:t>- мощность объекта от 100 до 150 мест – 0,15;</w:t>
            </w:r>
          </w:p>
          <w:p w:rsidR="006468B6" w:rsidRPr="00907C6B" w:rsidRDefault="006468B6" w:rsidP="00907C6B">
            <w:pPr>
              <w:jc w:val="both"/>
              <w:rPr>
                <w:rFonts w:eastAsia="Calibri"/>
                <w:sz w:val="22"/>
              </w:rPr>
            </w:pPr>
            <w:r w:rsidRPr="00907C6B">
              <w:rPr>
                <w:rFonts w:eastAsia="Calibri"/>
                <w:sz w:val="22"/>
              </w:rPr>
              <w:t>- мощность объекта свыше 150 мест – 0,1.</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lastRenderedPageBreak/>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Гостиничное обслуживание (4.7)</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Гостиницы.</w:t>
            </w:r>
          </w:p>
          <w:p w:rsidR="006468B6" w:rsidRPr="00907C6B" w:rsidRDefault="006468B6" w:rsidP="00907C6B">
            <w:pPr>
              <w:jc w:val="both"/>
              <w:rPr>
                <w:sz w:val="22"/>
              </w:rPr>
            </w:pPr>
            <w:r w:rsidRPr="00907C6B">
              <w:rPr>
                <w:sz w:val="22"/>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при числе мест гостиницы (отеля):</w:t>
            </w:r>
          </w:p>
          <w:p w:rsidR="006468B6" w:rsidRPr="00907C6B" w:rsidRDefault="006468B6" w:rsidP="00907C6B">
            <w:pPr>
              <w:jc w:val="both"/>
              <w:rPr>
                <w:rFonts w:eastAsia="Calibri"/>
                <w:sz w:val="22"/>
              </w:rPr>
            </w:pPr>
            <w:r w:rsidRPr="00907C6B">
              <w:rPr>
                <w:rFonts w:eastAsia="Calibri"/>
                <w:sz w:val="22"/>
              </w:rPr>
              <w:t>- от 25 до 100 мест – 55 кв. м. на 1 место;</w:t>
            </w:r>
          </w:p>
          <w:p w:rsidR="006468B6" w:rsidRPr="00907C6B" w:rsidRDefault="006468B6" w:rsidP="00907C6B">
            <w:pPr>
              <w:jc w:val="both"/>
              <w:rPr>
                <w:rFonts w:eastAsia="Calibri"/>
                <w:sz w:val="22"/>
              </w:rPr>
            </w:pPr>
            <w:r w:rsidRPr="00907C6B">
              <w:rPr>
                <w:rFonts w:eastAsia="Calibri"/>
                <w:sz w:val="22"/>
              </w:rPr>
              <w:t>- от 101 до 500 мест – 30 кв. м на 1 место.</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мотели – 75 кв. м. на 1 место;</w:t>
            </w:r>
          </w:p>
          <w:p w:rsidR="006468B6" w:rsidRPr="00907C6B" w:rsidRDefault="006468B6" w:rsidP="00907C6B">
            <w:pPr>
              <w:jc w:val="both"/>
              <w:rPr>
                <w:rFonts w:eastAsia="Calibri"/>
                <w:sz w:val="22"/>
              </w:rPr>
            </w:pPr>
            <w:r w:rsidRPr="00907C6B">
              <w:rPr>
                <w:rFonts w:eastAsia="Calibri"/>
                <w:sz w:val="22"/>
              </w:rPr>
              <w:t>- кемпинги – 135 кв. м. на 1 место.</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для иных объектов гостиничного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5.</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Спорт (5.1)</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Спортивные клубы.</w:t>
            </w:r>
          </w:p>
          <w:p w:rsidR="006468B6" w:rsidRPr="00907C6B" w:rsidRDefault="006468B6" w:rsidP="00907C6B">
            <w:pPr>
              <w:jc w:val="both"/>
              <w:rPr>
                <w:sz w:val="22"/>
              </w:rPr>
            </w:pPr>
            <w:r w:rsidRPr="00907C6B">
              <w:rPr>
                <w:sz w:val="22"/>
              </w:rPr>
              <w:t>Спортивные залы.</w:t>
            </w:r>
          </w:p>
          <w:p w:rsidR="006468B6" w:rsidRPr="00907C6B" w:rsidRDefault="006468B6" w:rsidP="00907C6B">
            <w:pPr>
              <w:jc w:val="both"/>
              <w:rPr>
                <w:sz w:val="22"/>
              </w:rPr>
            </w:pPr>
            <w:r w:rsidRPr="00907C6B">
              <w:rPr>
                <w:sz w:val="22"/>
              </w:rPr>
              <w:t>Бассейны.</w:t>
            </w:r>
          </w:p>
          <w:p w:rsidR="006468B6" w:rsidRPr="00907C6B" w:rsidRDefault="006468B6" w:rsidP="00907C6B">
            <w:pPr>
              <w:jc w:val="both"/>
              <w:rPr>
                <w:sz w:val="22"/>
              </w:rPr>
            </w:pPr>
            <w:r w:rsidRPr="00907C6B">
              <w:rPr>
                <w:sz w:val="22"/>
              </w:rPr>
              <w:t>Спортивные базы.</w:t>
            </w:r>
          </w:p>
          <w:p w:rsidR="006468B6" w:rsidRPr="00907C6B" w:rsidRDefault="006468B6" w:rsidP="00907C6B">
            <w:pPr>
              <w:jc w:val="both"/>
              <w:rPr>
                <w:sz w:val="22"/>
              </w:rPr>
            </w:pPr>
            <w:r w:rsidRPr="00907C6B">
              <w:rPr>
                <w:sz w:val="22"/>
              </w:rPr>
              <w:t>Спортивные лагеря</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физкультурно-спортивные залы, плавательные бассейны – 3500кв.м./тыс. человек;</w:t>
            </w:r>
          </w:p>
          <w:p w:rsidR="006468B6" w:rsidRPr="00907C6B" w:rsidRDefault="006468B6" w:rsidP="00907C6B">
            <w:pPr>
              <w:jc w:val="both"/>
              <w:rPr>
                <w:rFonts w:eastAsia="Calibri"/>
                <w:sz w:val="22"/>
              </w:rPr>
            </w:pPr>
            <w:r w:rsidRPr="00907C6B">
              <w:rPr>
                <w:rFonts w:eastAsia="Calibri"/>
                <w:sz w:val="22"/>
              </w:rPr>
              <w:t xml:space="preserve">- плоскостные сооружения – 2500 </w:t>
            </w:r>
            <w:proofErr w:type="spellStart"/>
            <w:r w:rsidRPr="00907C6B">
              <w:rPr>
                <w:rFonts w:eastAsia="Calibri"/>
                <w:sz w:val="22"/>
              </w:rPr>
              <w:t>кв.м</w:t>
            </w:r>
            <w:proofErr w:type="spellEnd"/>
            <w:r w:rsidRPr="00907C6B">
              <w:rPr>
                <w:rFonts w:eastAsia="Calibri"/>
                <w:sz w:val="22"/>
              </w:rPr>
              <w:t>./тыс. человек;</w:t>
            </w:r>
          </w:p>
          <w:p w:rsidR="006468B6" w:rsidRPr="00907C6B" w:rsidRDefault="006468B6" w:rsidP="00907C6B">
            <w:pPr>
              <w:jc w:val="both"/>
              <w:rPr>
                <w:rFonts w:eastAsia="Calibri"/>
                <w:sz w:val="22"/>
              </w:rPr>
            </w:pPr>
            <w:r w:rsidRPr="00907C6B">
              <w:rPr>
                <w:rFonts w:eastAsia="Calibri"/>
                <w:sz w:val="22"/>
              </w:rPr>
              <w:t>- стадионы – 3,5 га при вместимости зрительных мест на 200 человек, 4 га – при вместимости от 400 до 600 человек, 5 га – при вместимости от 600 до 800 человек, 5,5 га при вместимости от 800 до 1000 человек;</w:t>
            </w:r>
          </w:p>
          <w:p w:rsidR="006468B6" w:rsidRPr="00907C6B" w:rsidRDefault="006468B6" w:rsidP="00907C6B">
            <w:pPr>
              <w:jc w:val="both"/>
              <w:rPr>
                <w:rFonts w:eastAsia="Calibri"/>
                <w:sz w:val="22"/>
              </w:rPr>
            </w:pPr>
            <w:r w:rsidRPr="00907C6B">
              <w:rPr>
                <w:rFonts w:eastAsia="Calibri"/>
                <w:sz w:val="22"/>
              </w:rPr>
              <w:t xml:space="preserve">- спортивно-оздоровительные лагеря – 195 </w:t>
            </w:r>
            <w:proofErr w:type="spellStart"/>
            <w:r w:rsidRPr="00907C6B">
              <w:rPr>
                <w:rFonts w:eastAsia="Calibri"/>
                <w:sz w:val="22"/>
              </w:rPr>
              <w:t>кв.м</w:t>
            </w:r>
            <w:proofErr w:type="spellEnd"/>
            <w:r w:rsidRPr="00907C6B">
              <w:rPr>
                <w:rFonts w:eastAsia="Calibri"/>
                <w:sz w:val="22"/>
              </w:rPr>
              <w:t>/место;</w:t>
            </w:r>
          </w:p>
          <w:p w:rsidR="006468B6" w:rsidRPr="00907C6B" w:rsidRDefault="006468B6" w:rsidP="00907C6B">
            <w:pPr>
              <w:jc w:val="both"/>
              <w:rPr>
                <w:rFonts w:eastAsia="Calibri"/>
                <w:sz w:val="22"/>
              </w:rPr>
            </w:pPr>
            <w:r w:rsidRPr="00907C6B">
              <w:rPr>
                <w:rFonts w:eastAsia="Calibri"/>
                <w:sz w:val="22"/>
              </w:rPr>
              <w:t>- лыжные базы – 0,3 га;</w:t>
            </w:r>
          </w:p>
          <w:p w:rsidR="006468B6" w:rsidRPr="00907C6B" w:rsidRDefault="006468B6" w:rsidP="00907C6B">
            <w:pPr>
              <w:jc w:val="both"/>
              <w:rPr>
                <w:rFonts w:eastAsia="Calibri"/>
                <w:sz w:val="22"/>
              </w:rPr>
            </w:pPr>
            <w:r w:rsidRPr="00907C6B">
              <w:rPr>
                <w:rFonts w:eastAsia="Calibri"/>
                <w:sz w:val="22"/>
              </w:rPr>
              <w:t>- лодочные станции – 1,5 га.</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Минимальный отступ от красной линии улицы до объектов – 5 м.</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Предельное количество этажей – 3.</w:t>
            </w:r>
          </w:p>
          <w:p w:rsidR="006468B6" w:rsidRPr="00907C6B" w:rsidRDefault="006468B6" w:rsidP="00907C6B">
            <w:pPr>
              <w:jc w:val="both"/>
              <w:rPr>
                <w:sz w:val="22"/>
              </w:rPr>
            </w:pPr>
            <w:r w:rsidRPr="00907C6B">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Связь (6.8)</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Объекты связи, радиовещания, телевидения, включая воздушные радиорелейные, надземные и подземные ка</w:t>
            </w:r>
            <w:r w:rsidRPr="00907C6B">
              <w:rPr>
                <w:sz w:val="22"/>
              </w:rPr>
              <w:lastRenderedPageBreak/>
              <w:t>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lastRenderedPageBreak/>
              <w:t xml:space="preserve">Минимальные размеры земельного участка, максимальные размеры земельного участка, минимальные отступы от </w:t>
            </w:r>
            <w:r w:rsidRPr="00907C6B">
              <w:rPr>
                <w:rFonts w:eastAsia="Calibri"/>
                <w:sz w:val="22"/>
              </w:rPr>
              <w:lastRenderedPageBreak/>
              <w:t>границ земельного участка в целях определения места допустимого размещения объекта, предельное количество этажей,</w:t>
            </w:r>
          </w:p>
          <w:p w:rsidR="006468B6" w:rsidRPr="00907C6B" w:rsidRDefault="006468B6" w:rsidP="00907C6B">
            <w:pPr>
              <w:jc w:val="both"/>
              <w:rPr>
                <w:rFonts w:eastAsia="Calibri"/>
                <w:sz w:val="22"/>
              </w:rPr>
            </w:pPr>
            <w:r w:rsidRPr="00907C6B">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lastRenderedPageBreak/>
              <w:t>Обеспечение внутреннего правопорядка (8.3)</w:t>
            </w:r>
          </w:p>
        </w:tc>
        <w:tc>
          <w:tcPr>
            <w:tcW w:w="2835"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sz w:val="22"/>
              </w:rPr>
            </w:pPr>
            <w:r w:rsidRPr="00907C6B">
              <w:rPr>
                <w:sz w:val="22"/>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6468B6" w:rsidRPr="00907C6B" w:rsidRDefault="006468B6" w:rsidP="00907C6B">
            <w:pPr>
              <w:jc w:val="both"/>
              <w:rPr>
                <w:sz w:val="22"/>
              </w:rPr>
            </w:pPr>
            <w:r w:rsidRPr="00907C6B">
              <w:rPr>
                <w:sz w:val="22"/>
              </w:rPr>
              <w:t>Объекты гражданской обороны</w:t>
            </w:r>
          </w:p>
        </w:tc>
        <w:tc>
          <w:tcPr>
            <w:tcW w:w="4252" w:type="dxa"/>
            <w:tcBorders>
              <w:top w:val="single" w:sz="6" w:space="0" w:color="auto"/>
              <w:left w:val="single" w:sz="6" w:space="0" w:color="auto"/>
              <w:bottom w:val="single" w:sz="6" w:space="0" w:color="auto"/>
              <w:right w:val="single" w:sz="6" w:space="0" w:color="auto"/>
            </w:tcBorders>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C77148" w:rsidRPr="00907C6B"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C77148" w:rsidRPr="00907C6B" w:rsidRDefault="00C77148" w:rsidP="00C77148">
            <w:pPr>
              <w:jc w:val="both"/>
              <w:rPr>
                <w:sz w:val="22"/>
              </w:rPr>
            </w:pPr>
            <w:r w:rsidRPr="005042E5">
              <w:rPr>
                <w:sz w:val="22"/>
              </w:rPr>
              <w:t>Объекты до</w:t>
            </w:r>
            <w:r>
              <w:rPr>
                <w:sz w:val="22"/>
              </w:rPr>
              <w:t>рожного сер</w:t>
            </w:r>
            <w:r w:rsidRPr="005042E5">
              <w:rPr>
                <w:sz w:val="22"/>
              </w:rPr>
              <w:t>виса (4.9.1)</w:t>
            </w:r>
          </w:p>
        </w:tc>
        <w:tc>
          <w:tcPr>
            <w:tcW w:w="2835" w:type="dxa"/>
            <w:tcBorders>
              <w:top w:val="single" w:sz="6" w:space="0" w:color="auto"/>
              <w:left w:val="single" w:sz="6" w:space="0" w:color="auto"/>
              <w:bottom w:val="single" w:sz="6" w:space="0" w:color="auto"/>
              <w:right w:val="single" w:sz="6" w:space="0" w:color="auto"/>
            </w:tcBorders>
          </w:tcPr>
          <w:p w:rsidR="00C77148" w:rsidRPr="005042E5" w:rsidRDefault="00C77148" w:rsidP="00C77148">
            <w:pPr>
              <w:jc w:val="both"/>
              <w:rPr>
                <w:sz w:val="22"/>
              </w:rPr>
            </w:pPr>
            <w:r w:rsidRPr="005042E5">
              <w:rPr>
                <w:sz w:val="22"/>
              </w:rPr>
              <w:t>Гаражи.</w:t>
            </w:r>
          </w:p>
          <w:p w:rsidR="00C77148" w:rsidRPr="005042E5" w:rsidRDefault="00C77148" w:rsidP="00C77148">
            <w:pPr>
              <w:jc w:val="both"/>
              <w:rPr>
                <w:sz w:val="22"/>
              </w:rPr>
            </w:pPr>
            <w:r w:rsidRPr="005042E5">
              <w:rPr>
                <w:sz w:val="22"/>
              </w:rPr>
              <w:t>Автозаправочные станции.</w:t>
            </w:r>
          </w:p>
          <w:p w:rsidR="00C77148" w:rsidRPr="005042E5" w:rsidRDefault="00C77148" w:rsidP="00C77148">
            <w:pPr>
              <w:jc w:val="both"/>
              <w:rPr>
                <w:sz w:val="22"/>
              </w:rPr>
            </w:pPr>
            <w:r w:rsidRPr="005042E5">
              <w:rPr>
                <w:sz w:val="22"/>
              </w:rPr>
              <w:t>Магазины сопутствующей торговли.</w:t>
            </w:r>
          </w:p>
          <w:p w:rsidR="00C77148" w:rsidRPr="005042E5" w:rsidRDefault="00C77148" w:rsidP="00C77148">
            <w:pPr>
              <w:jc w:val="both"/>
              <w:rPr>
                <w:sz w:val="22"/>
              </w:rPr>
            </w:pPr>
            <w:r w:rsidRPr="005042E5">
              <w:rPr>
                <w:sz w:val="22"/>
              </w:rPr>
              <w:t>Здания для организации общественного питания в качестве придорожного сервиса.</w:t>
            </w:r>
          </w:p>
          <w:p w:rsidR="00C77148" w:rsidRPr="005042E5" w:rsidRDefault="00C77148" w:rsidP="00C77148">
            <w:pPr>
              <w:jc w:val="both"/>
              <w:rPr>
                <w:sz w:val="22"/>
              </w:rPr>
            </w:pPr>
            <w:r w:rsidRPr="005042E5">
              <w:rPr>
                <w:sz w:val="22"/>
              </w:rPr>
              <w:t>Объекты предоставления гостиничных услуг в качестве придорожного сервиса</w:t>
            </w:r>
          </w:p>
          <w:p w:rsidR="00C77148" w:rsidRPr="005042E5" w:rsidRDefault="00C77148" w:rsidP="00C77148">
            <w:pPr>
              <w:jc w:val="both"/>
              <w:rPr>
                <w:sz w:val="22"/>
              </w:rPr>
            </w:pPr>
            <w:r w:rsidRPr="005042E5">
              <w:rPr>
                <w:sz w:val="22"/>
              </w:rPr>
              <w:t xml:space="preserve">Автомобильные мойки и прачечные для автомобильных принадлежностей, мастерские, предназначенные </w:t>
            </w:r>
            <w:r w:rsidRPr="005042E5">
              <w:rPr>
                <w:sz w:val="22"/>
              </w:rPr>
              <w:lastRenderedPageBreak/>
              <w:t>для ремонта и обслуживания автомобилей и прочих объектов придорожного сервиса</w:t>
            </w:r>
          </w:p>
        </w:tc>
        <w:tc>
          <w:tcPr>
            <w:tcW w:w="4252" w:type="dxa"/>
            <w:tcBorders>
              <w:top w:val="single" w:sz="6" w:space="0" w:color="auto"/>
              <w:left w:val="single" w:sz="6" w:space="0" w:color="auto"/>
              <w:bottom w:val="single" w:sz="6" w:space="0" w:color="auto"/>
              <w:right w:val="single" w:sz="6" w:space="0" w:color="auto"/>
            </w:tcBorders>
          </w:tcPr>
          <w:p w:rsidR="00C77148" w:rsidRPr="005042E5" w:rsidRDefault="00C77148" w:rsidP="00C77148">
            <w:pPr>
              <w:jc w:val="both"/>
              <w:rPr>
                <w:sz w:val="22"/>
              </w:rPr>
            </w:pPr>
            <w:r w:rsidRPr="005042E5">
              <w:rPr>
                <w:sz w:val="22"/>
              </w:rPr>
              <w:lastRenderedPageBreak/>
              <w:t>Минимальные размеры земельного участка:</w:t>
            </w:r>
          </w:p>
          <w:p w:rsidR="00C77148" w:rsidRPr="005042E5" w:rsidRDefault="00C77148" w:rsidP="00C77148">
            <w:pPr>
              <w:jc w:val="both"/>
              <w:rPr>
                <w:sz w:val="22"/>
              </w:rPr>
            </w:pPr>
            <w:r w:rsidRPr="005042E5">
              <w:rPr>
                <w:sz w:val="22"/>
              </w:rPr>
              <w:t xml:space="preserve">- для АЗС, АГЗС – на 2 колонки – </w:t>
            </w:r>
            <w:smartTag w:uri="urn:schemas-microsoft-com:office:smarttags" w:element="metricconverter">
              <w:smartTagPr>
                <w:attr w:name="ProductID" w:val="0,1 га"/>
              </w:smartTagPr>
              <w:r w:rsidRPr="005042E5">
                <w:rPr>
                  <w:sz w:val="22"/>
                </w:rPr>
                <w:t>0,1 га</w:t>
              </w:r>
            </w:smartTag>
            <w:r w:rsidRPr="005042E5">
              <w:rPr>
                <w:sz w:val="22"/>
              </w:rPr>
              <w:t xml:space="preserve">, на 5 колонок – </w:t>
            </w:r>
            <w:smartTag w:uri="urn:schemas-microsoft-com:office:smarttags" w:element="metricconverter">
              <w:smartTagPr>
                <w:attr w:name="ProductID" w:val="0,2 га"/>
              </w:smartTagPr>
              <w:r w:rsidRPr="005042E5">
                <w:rPr>
                  <w:sz w:val="22"/>
                </w:rPr>
                <w:t>0,2 га</w:t>
              </w:r>
            </w:smartTag>
            <w:r w:rsidRPr="005042E5">
              <w:rPr>
                <w:sz w:val="22"/>
              </w:rPr>
              <w:t xml:space="preserve">, на 7 колонок – </w:t>
            </w:r>
            <w:smartTag w:uri="urn:schemas-microsoft-com:office:smarttags" w:element="metricconverter">
              <w:smartTagPr>
                <w:attr w:name="ProductID" w:val="0,3 га"/>
              </w:smartTagPr>
              <w:r w:rsidRPr="005042E5">
                <w:rPr>
                  <w:sz w:val="22"/>
                </w:rPr>
                <w:t>0,3 га</w:t>
              </w:r>
            </w:smartTag>
            <w:r w:rsidRPr="005042E5">
              <w:rPr>
                <w:sz w:val="22"/>
              </w:rPr>
              <w:t xml:space="preserve">, на 8 колонок – </w:t>
            </w:r>
            <w:smartTag w:uri="urn:schemas-microsoft-com:office:smarttags" w:element="metricconverter">
              <w:smartTagPr>
                <w:attr w:name="ProductID" w:val="0,35 га"/>
              </w:smartTagPr>
              <w:r w:rsidRPr="005042E5">
                <w:rPr>
                  <w:sz w:val="22"/>
                </w:rPr>
                <w:t>0,35 га</w:t>
              </w:r>
            </w:smartTag>
            <w:r w:rsidRPr="005042E5">
              <w:rPr>
                <w:sz w:val="22"/>
              </w:rPr>
              <w:t xml:space="preserve">, на 11 колонок – </w:t>
            </w:r>
            <w:smartTag w:uri="urn:schemas-microsoft-com:office:smarttags" w:element="metricconverter">
              <w:smartTagPr>
                <w:attr w:name="ProductID" w:val="0,4 га"/>
              </w:smartTagPr>
              <w:r w:rsidRPr="005042E5">
                <w:rPr>
                  <w:sz w:val="22"/>
                </w:rPr>
                <w:t>0,4 га</w:t>
              </w:r>
            </w:smartTag>
            <w:r w:rsidRPr="005042E5">
              <w:rPr>
                <w:sz w:val="22"/>
              </w:rPr>
              <w:t>;</w:t>
            </w:r>
          </w:p>
          <w:p w:rsidR="00C77148" w:rsidRPr="005042E5" w:rsidRDefault="00C77148" w:rsidP="00C77148">
            <w:pPr>
              <w:jc w:val="both"/>
              <w:rPr>
                <w:sz w:val="22"/>
              </w:rPr>
            </w:pPr>
            <w:r w:rsidRPr="005042E5">
              <w:rPr>
                <w:sz w:val="22"/>
              </w:rPr>
              <w:t xml:space="preserve">- автостанции – </w:t>
            </w:r>
            <w:smartTag w:uri="urn:schemas-microsoft-com:office:smarttags" w:element="metricconverter">
              <w:smartTagPr>
                <w:attr w:name="ProductID" w:val="0,13 га"/>
              </w:smartTagPr>
              <w:r w:rsidRPr="005042E5">
                <w:rPr>
                  <w:sz w:val="22"/>
                </w:rPr>
                <w:t>0,13 га</w:t>
              </w:r>
            </w:smartTag>
            <w:r w:rsidRPr="005042E5">
              <w:rPr>
                <w:sz w:val="22"/>
              </w:rPr>
              <w:t>.</w:t>
            </w:r>
          </w:p>
          <w:p w:rsidR="00C77148" w:rsidRPr="005042E5" w:rsidRDefault="00C77148" w:rsidP="00C77148">
            <w:pPr>
              <w:jc w:val="both"/>
              <w:rPr>
                <w:sz w:val="22"/>
              </w:rPr>
            </w:pPr>
            <w:r w:rsidRPr="005042E5">
              <w:rPr>
                <w:sz w:val="22"/>
              </w:rPr>
              <w:t>Минимальные размеры земельного участка для иных объектов придорожного сервиса не подлежат установлению.</w:t>
            </w:r>
          </w:p>
          <w:p w:rsidR="00C77148" w:rsidRPr="005042E5" w:rsidRDefault="00C77148" w:rsidP="00C77148">
            <w:pPr>
              <w:jc w:val="both"/>
              <w:rPr>
                <w:sz w:val="22"/>
              </w:rPr>
            </w:pPr>
            <w:r w:rsidRPr="005042E5">
              <w:rPr>
                <w:sz w:val="22"/>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C77148" w:rsidRPr="005042E5" w:rsidRDefault="00C77148" w:rsidP="00C77148">
            <w:pPr>
              <w:jc w:val="both"/>
              <w:rPr>
                <w:sz w:val="22"/>
              </w:rPr>
            </w:pPr>
            <w:r w:rsidRPr="005042E5">
              <w:rPr>
                <w:sz w:val="22"/>
              </w:rPr>
              <w:t>Ограничения не установлены</w:t>
            </w:r>
          </w:p>
        </w:tc>
      </w:tr>
    </w:tbl>
    <w:p w:rsidR="006468B6" w:rsidRDefault="006468B6" w:rsidP="00686064">
      <w:pPr>
        <w:ind w:firstLine="709"/>
        <w:jc w:val="both"/>
        <w:rPr>
          <w:rFonts w:eastAsia="Calibri"/>
        </w:rPr>
      </w:pPr>
    </w:p>
    <w:p w:rsidR="006468B6" w:rsidRPr="00907C6B" w:rsidRDefault="006468B6" w:rsidP="00686064">
      <w:pPr>
        <w:ind w:firstLine="709"/>
        <w:jc w:val="both"/>
        <w:rPr>
          <w:b/>
        </w:rPr>
      </w:pPr>
      <w:r w:rsidRPr="00907C6B">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907C6B" w:rsidTr="00E647F8">
        <w:trPr>
          <w:trHeight w:val="20"/>
        </w:trPr>
        <w:tc>
          <w:tcPr>
            <w:tcW w:w="6062" w:type="dxa"/>
            <w:gridSpan w:val="2"/>
            <w:vAlign w:val="center"/>
          </w:tcPr>
          <w:p w:rsidR="006468B6" w:rsidRPr="00907C6B" w:rsidRDefault="00907C6B" w:rsidP="00907C6B">
            <w:pPr>
              <w:jc w:val="both"/>
              <w:rPr>
                <w:b/>
                <w:sz w:val="22"/>
              </w:rPr>
            </w:pPr>
            <w:r w:rsidRPr="00907C6B">
              <w:rPr>
                <w:b/>
                <w:sz w:val="22"/>
              </w:rPr>
              <w:t xml:space="preserve">Виды разрешенного использования </w:t>
            </w:r>
          </w:p>
        </w:tc>
        <w:tc>
          <w:tcPr>
            <w:tcW w:w="4252" w:type="dxa"/>
            <w:vMerge w:val="restart"/>
            <w:vAlign w:val="center"/>
          </w:tcPr>
          <w:p w:rsidR="006468B6" w:rsidRPr="00907C6B" w:rsidRDefault="00907C6B" w:rsidP="00907C6B">
            <w:pPr>
              <w:jc w:val="both"/>
              <w:rPr>
                <w:b/>
                <w:sz w:val="22"/>
              </w:rPr>
            </w:pPr>
            <w:r w:rsidRPr="00907C6B">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907C6B" w:rsidRDefault="00907C6B" w:rsidP="00907C6B">
            <w:pPr>
              <w:ind w:firstLine="34"/>
              <w:jc w:val="both"/>
              <w:rPr>
                <w:b/>
                <w:sz w:val="22"/>
              </w:rPr>
            </w:pPr>
            <w:r w:rsidRPr="00907C6B">
              <w:rPr>
                <w:b/>
                <w:sz w:val="22"/>
              </w:rPr>
              <w:t>Ограничения использования земельных участков и объектов капитального строительства</w:t>
            </w:r>
          </w:p>
        </w:tc>
      </w:tr>
      <w:tr w:rsidR="006468B6" w:rsidRPr="00907C6B" w:rsidTr="00E647F8">
        <w:trPr>
          <w:trHeight w:val="20"/>
        </w:trPr>
        <w:tc>
          <w:tcPr>
            <w:tcW w:w="3227" w:type="dxa"/>
            <w:vAlign w:val="center"/>
          </w:tcPr>
          <w:p w:rsidR="006468B6" w:rsidRPr="00907C6B" w:rsidRDefault="00907C6B" w:rsidP="00907C6B">
            <w:pPr>
              <w:jc w:val="both"/>
              <w:rPr>
                <w:b/>
                <w:sz w:val="22"/>
              </w:rPr>
            </w:pPr>
            <w:r w:rsidRPr="00907C6B">
              <w:rPr>
                <w:b/>
                <w:sz w:val="22"/>
              </w:rPr>
              <w:t>Земельных участков</w:t>
            </w:r>
          </w:p>
        </w:tc>
        <w:tc>
          <w:tcPr>
            <w:tcW w:w="2835" w:type="dxa"/>
            <w:vAlign w:val="center"/>
          </w:tcPr>
          <w:p w:rsidR="006468B6" w:rsidRPr="00907C6B" w:rsidRDefault="00907C6B" w:rsidP="00907C6B">
            <w:pPr>
              <w:jc w:val="both"/>
              <w:rPr>
                <w:b/>
                <w:sz w:val="22"/>
              </w:rPr>
            </w:pPr>
            <w:r w:rsidRPr="00907C6B">
              <w:rPr>
                <w:b/>
                <w:sz w:val="22"/>
              </w:rPr>
              <w:t>Объектов капитального строительства</w:t>
            </w:r>
          </w:p>
        </w:tc>
        <w:tc>
          <w:tcPr>
            <w:tcW w:w="4252" w:type="dxa"/>
            <w:vMerge/>
            <w:vAlign w:val="center"/>
          </w:tcPr>
          <w:p w:rsidR="006468B6" w:rsidRPr="00907C6B" w:rsidRDefault="006468B6" w:rsidP="00907C6B">
            <w:pPr>
              <w:jc w:val="both"/>
              <w:rPr>
                <w:b/>
                <w:sz w:val="22"/>
              </w:rPr>
            </w:pPr>
          </w:p>
        </w:tc>
        <w:tc>
          <w:tcPr>
            <w:tcW w:w="4253" w:type="dxa"/>
            <w:vMerge/>
            <w:vAlign w:val="center"/>
          </w:tcPr>
          <w:p w:rsidR="006468B6" w:rsidRPr="00907C6B" w:rsidRDefault="006468B6" w:rsidP="00907C6B">
            <w:pPr>
              <w:ind w:firstLine="34"/>
              <w:jc w:val="both"/>
              <w:rPr>
                <w:b/>
                <w:sz w:val="22"/>
              </w:rPr>
            </w:pP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Хозяйственные постройки в пределах личных земельных участков (индивидуальные бани, гаражи для личного автотранспорта, строения для содержания мелких домашних животных и птицы, резервуары для хранения воды, скважины для забора воды, индивидуальные колодцы, теплицы, парники, оранжереи)</w:t>
            </w:r>
          </w:p>
        </w:tc>
        <w:tc>
          <w:tcPr>
            <w:tcW w:w="2835" w:type="dxa"/>
          </w:tcPr>
          <w:p w:rsidR="006468B6" w:rsidRPr="00907C6B" w:rsidRDefault="006468B6" w:rsidP="00907C6B">
            <w:pPr>
              <w:jc w:val="both"/>
              <w:rPr>
                <w:rFonts w:eastAsia="Calibri"/>
                <w:sz w:val="22"/>
              </w:rPr>
            </w:pP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ind w:firstLine="34"/>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Озеленение, элементы благоустройства, малые архитектурные формы территорий</w:t>
            </w:r>
          </w:p>
        </w:tc>
        <w:tc>
          <w:tcPr>
            <w:tcW w:w="2835" w:type="dxa"/>
          </w:tcPr>
          <w:p w:rsidR="006468B6" w:rsidRPr="00907C6B" w:rsidRDefault="006468B6" w:rsidP="00907C6B">
            <w:pPr>
              <w:jc w:val="both"/>
              <w:rPr>
                <w:rFonts w:eastAsia="Calibri"/>
                <w:sz w:val="22"/>
              </w:rPr>
            </w:pP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ind w:firstLine="34"/>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DA48A5" w:rsidP="00907C6B">
            <w:pPr>
              <w:jc w:val="both"/>
              <w:rPr>
                <w:sz w:val="22"/>
              </w:rPr>
            </w:pPr>
            <w:r>
              <w:rPr>
                <w:sz w:val="22"/>
              </w:rPr>
              <w:t>Гостевые парковки</w:t>
            </w:r>
          </w:p>
        </w:tc>
        <w:tc>
          <w:tcPr>
            <w:tcW w:w="2835" w:type="dxa"/>
          </w:tcPr>
          <w:p w:rsidR="006468B6" w:rsidRPr="00907C6B" w:rsidRDefault="006468B6" w:rsidP="00907C6B">
            <w:pPr>
              <w:jc w:val="both"/>
              <w:rPr>
                <w:rFonts w:eastAsia="Calibri"/>
                <w:sz w:val="22"/>
              </w:rPr>
            </w:pP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ind w:firstLine="34"/>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Площадки для отдыха, спортивные и детские площадки, хозяйственные площадки</w:t>
            </w:r>
          </w:p>
        </w:tc>
        <w:tc>
          <w:tcPr>
            <w:tcW w:w="2835" w:type="dxa"/>
          </w:tcPr>
          <w:p w:rsidR="006468B6" w:rsidRPr="00907C6B" w:rsidRDefault="006468B6" w:rsidP="00907C6B">
            <w:pPr>
              <w:jc w:val="both"/>
              <w:rPr>
                <w:rFonts w:eastAsia="Calibri"/>
                <w:sz w:val="22"/>
              </w:rPr>
            </w:pP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ind w:firstLine="34"/>
              <w:jc w:val="both"/>
              <w:rPr>
                <w:rFonts w:eastAsia="Calibri"/>
                <w:sz w:val="22"/>
              </w:rPr>
            </w:pPr>
            <w:r w:rsidRPr="00907C6B">
              <w:rPr>
                <w:rFonts w:eastAsia="Calibri"/>
                <w:sz w:val="22"/>
              </w:rPr>
              <w:t>Ограничения не установлены</w:t>
            </w:r>
          </w:p>
        </w:tc>
      </w:tr>
    </w:tbl>
    <w:p w:rsidR="006468B6" w:rsidRPr="00686064" w:rsidRDefault="006468B6" w:rsidP="00686064">
      <w:pPr>
        <w:ind w:firstLine="709"/>
        <w:jc w:val="both"/>
        <w:sectPr w:rsidR="006468B6" w:rsidRPr="00686064" w:rsidSect="006468B6">
          <w:type w:val="continuous"/>
          <w:pgSz w:w="16820" w:h="11900" w:orient="landscape"/>
          <w:pgMar w:top="1418" w:right="1134" w:bottom="561" w:left="1134" w:header="720" w:footer="720" w:gutter="0"/>
          <w:cols w:space="60"/>
          <w:noEndnote/>
          <w:titlePg/>
        </w:sectPr>
      </w:pPr>
    </w:p>
    <w:p w:rsidR="00907C6B" w:rsidRPr="00686064" w:rsidRDefault="00907C6B" w:rsidP="00686064">
      <w:pPr>
        <w:ind w:firstLine="709"/>
        <w:jc w:val="both"/>
      </w:pPr>
    </w:p>
    <w:p w:rsidR="006468B6" w:rsidRPr="00907C6B" w:rsidRDefault="006468B6" w:rsidP="00907C6B">
      <w:pPr>
        <w:spacing w:line="360" w:lineRule="auto"/>
        <w:ind w:firstLine="709"/>
        <w:jc w:val="both"/>
        <w:rPr>
          <w:b/>
          <w:i/>
        </w:rPr>
      </w:pPr>
      <w:r w:rsidRPr="00907C6B">
        <w:rPr>
          <w:b/>
          <w:i/>
        </w:rPr>
        <w:t>Статья 22. Градостроительные регламенты. Общественно-деловые зоны.</w:t>
      </w:r>
    </w:p>
    <w:p w:rsidR="006468B6" w:rsidRPr="00907C6B" w:rsidRDefault="006468B6" w:rsidP="00907C6B">
      <w:pPr>
        <w:spacing w:line="360" w:lineRule="auto"/>
        <w:ind w:firstLine="709"/>
        <w:jc w:val="both"/>
        <w:rPr>
          <w:b/>
          <w:i/>
        </w:rPr>
      </w:pPr>
      <w:r w:rsidRPr="00907C6B">
        <w:rPr>
          <w:b/>
          <w:i/>
        </w:rPr>
        <w:t>Статья 22.1 Зона для многофункциональной общественно-деловой застройки ядра центра. Д-1.</w:t>
      </w:r>
    </w:p>
    <w:p w:rsidR="006468B6" w:rsidRPr="00686064" w:rsidRDefault="006468B6" w:rsidP="00686064">
      <w:pPr>
        <w:ind w:firstLine="709"/>
        <w:jc w:val="both"/>
      </w:pPr>
      <w:r w:rsidRPr="00686064">
        <w:t>Зона выделена для обеспечения правовых условий формирования кварталов, где сочетаются административные, управленческие, коммерческие учреждения, офисы и существующая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w:t>
      </w:r>
    </w:p>
    <w:p w:rsidR="006468B6" w:rsidRPr="00686064" w:rsidRDefault="006468B6" w:rsidP="00686064">
      <w:pPr>
        <w:ind w:firstLine="709"/>
        <w:jc w:val="both"/>
      </w:pPr>
      <w:r w:rsidRPr="00686064">
        <w:t>Ввиду расположения зоны Д-1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w:t>
      </w:r>
    </w:p>
    <w:p w:rsidR="00907C6B" w:rsidRDefault="00907C6B" w:rsidP="00686064">
      <w:pPr>
        <w:ind w:firstLine="709"/>
        <w:jc w:val="both"/>
      </w:pPr>
    </w:p>
    <w:p w:rsidR="006468B6" w:rsidRPr="00907C6B" w:rsidRDefault="006468B6" w:rsidP="00686064">
      <w:pPr>
        <w:ind w:firstLine="709"/>
        <w:jc w:val="both"/>
        <w:rPr>
          <w:b/>
        </w:rPr>
      </w:pPr>
      <w:r w:rsidRPr="00907C6B">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907C6B" w:rsidTr="00E647F8">
        <w:trPr>
          <w:trHeight w:val="20"/>
          <w:tblHeader/>
        </w:trPr>
        <w:tc>
          <w:tcPr>
            <w:tcW w:w="6062" w:type="dxa"/>
            <w:gridSpan w:val="2"/>
            <w:vAlign w:val="center"/>
          </w:tcPr>
          <w:p w:rsidR="006468B6" w:rsidRPr="00907C6B" w:rsidRDefault="00907C6B" w:rsidP="00907C6B">
            <w:pPr>
              <w:jc w:val="both"/>
              <w:rPr>
                <w:b/>
                <w:sz w:val="22"/>
              </w:rPr>
            </w:pPr>
            <w:r w:rsidRPr="00907C6B">
              <w:rPr>
                <w:b/>
                <w:sz w:val="22"/>
              </w:rPr>
              <w:t xml:space="preserve">Виды разрешенного использования </w:t>
            </w:r>
          </w:p>
        </w:tc>
        <w:tc>
          <w:tcPr>
            <w:tcW w:w="4252" w:type="dxa"/>
            <w:vMerge w:val="restart"/>
            <w:vAlign w:val="center"/>
          </w:tcPr>
          <w:p w:rsidR="006468B6" w:rsidRPr="00907C6B" w:rsidRDefault="00907C6B" w:rsidP="00907C6B">
            <w:pPr>
              <w:jc w:val="both"/>
              <w:rPr>
                <w:b/>
                <w:sz w:val="22"/>
              </w:rPr>
            </w:pPr>
            <w:r w:rsidRPr="00907C6B">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907C6B" w:rsidRDefault="00907C6B" w:rsidP="00907C6B">
            <w:pPr>
              <w:jc w:val="both"/>
              <w:rPr>
                <w:b/>
                <w:sz w:val="22"/>
              </w:rPr>
            </w:pPr>
            <w:r w:rsidRPr="00907C6B">
              <w:rPr>
                <w:b/>
                <w:sz w:val="22"/>
              </w:rPr>
              <w:t>Ограничения использования земельных участков и объектов капитального строительства</w:t>
            </w:r>
          </w:p>
        </w:tc>
      </w:tr>
      <w:tr w:rsidR="006468B6" w:rsidRPr="00907C6B" w:rsidTr="00E647F8">
        <w:trPr>
          <w:trHeight w:val="20"/>
          <w:tblHeader/>
        </w:trPr>
        <w:tc>
          <w:tcPr>
            <w:tcW w:w="3227" w:type="dxa"/>
            <w:vAlign w:val="center"/>
          </w:tcPr>
          <w:p w:rsidR="006468B6" w:rsidRPr="00907C6B" w:rsidRDefault="00907C6B" w:rsidP="00907C6B">
            <w:pPr>
              <w:jc w:val="both"/>
              <w:rPr>
                <w:b/>
                <w:sz w:val="22"/>
              </w:rPr>
            </w:pPr>
            <w:r w:rsidRPr="00907C6B">
              <w:rPr>
                <w:b/>
                <w:sz w:val="22"/>
              </w:rPr>
              <w:t>Земельных участков</w:t>
            </w:r>
          </w:p>
        </w:tc>
        <w:tc>
          <w:tcPr>
            <w:tcW w:w="2835" w:type="dxa"/>
            <w:vAlign w:val="center"/>
          </w:tcPr>
          <w:p w:rsidR="006468B6" w:rsidRPr="00907C6B" w:rsidRDefault="00907C6B" w:rsidP="00907C6B">
            <w:pPr>
              <w:jc w:val="both"/>
              <w:rPr>
                <w:b/>
                <w:sz w:val="22"/>
              </w:rPr>
            </w:pPr>
            <w:r w:rsidRPr="00907C6B">
              <w:rPr>
                <w:b/>
                <w:sz w:val="22"/>
              </w:rPr>
              <w:t>Объектов капитального строительства</w:t>
            </w:r>
          </w:p>
        </w:tc>
        <w:tc>
          <w:tcPr>
            <w:tcW w:w="4252" w:type="dxa"/>
            <w:vMerge/>
            <w:vAlign w:val="center"/>
          </w:tcPr>
          <w:p w:rsidR="006468B6" w:rsidRPr="00907C6B" w:rsidRDefault="006468B6" w:rsidP="00907C6B">
            <w:pPr>
              <w:jc w:val="both"/>
              <w:rPr>
                <w:b/>
                <w:sz w:val="22"/>
              </w:rPr>
            </w:pPr>
          </w:p>
        </w:tc>
        <w:tc>
          <w:tcPr>
            <w:tcW w:w="4253" w:type="dxa"/>
            <w:vMerge/>
            <w:vAlign w:val="center"/>
          </w:tcPr>
          <w:p w:rsidR="006468B6" w:rsidRPr="00907C6B" w:rsidRDefault="006468B6" w:rsidP="00907C6B">
            <w:pPr>
              <w:jc w:val="both"/>
              <w:rPr>
                <w:b/>
                <w:sz w:val="22"/>
              </w:rPr>
            </w:pPr>
          </w:p>
        </w:tc>
      </w:tr>
      <w:tr w:rsidR="006468B6" w:rsidRPr="00907C6B" w:rsidTr="00E647F8">
        <w:trPr>
          <w:trHeight w:val="20"/>
        </w:trPr>
        <w:tc>
          <w:tcPr>
            <w:tcW w:w="3227" w:type="dxa"/>
          </w:tcPr>
          <w:p w:rsidR="006468B6" w:rsidRPr="00907C6B" w:rsidRDefault="006468B6" w:rsidP="00907C6B">
            <w:pPr>
              <w:jc w:val="both"/>
              <w:rPr>
                <w:rFonts w:eastAsia="Calibri"/>
                <w:sz w:val="22"/>
              </w:rPr>
            </w:pPr>
            <w:r w:rsidRPr="00907C6B">
              <w:rPr>
                <w:rFonts w:eastAsia="Calibri"/>
                <w:sz w:val="22"/>
              </w:rPr>
              <w:t>Многоэтажная жилая застройка (высотная застройка) (2.6)</w:t>
            </w:r>
          </w:p>
        </w:tc>
        <w:tc>
          <w:tcPr>
            <w:tcW w:w="2835" w:type="dxa"/>
          </w:tcPr>
          <w:p w:rsidR="006468B6" w:rsidRPr="00907C6B" w:rsidRDefault="006468B6" w:rsidP="00907C6B">
            <w:pPr>
              <w:jc w:val="both"/>
              <w:rPr>
                <w:rFonts w:eastAsia="Calibri"/>
                <w:sz w:val="22"/>
              </w:rPr>
            </w:pPr>
            <w:r w:rsidRPr="00907C6B">
              <w:rPr>
                <w:rFonts w:eastAsia="Calibri"/>
                <w:sz w:val="22"/>
              </w:rPr>
              <w:t>Многоэтажные жилые дома</w:t>
            </w:r>
          </w:p>
        </w:tc>
        <w:tc>
          <w:tcPr>
            <w:tcW w:w="4252" w:type="dxa"/>
          </w:tcPr>
          <w:p w:rsidR="006468B6" w:rsidRPr="00907C6B" w:rsidRDefault="006468B6" w:rsidP="00907C6B">
            <w:pPr>
              <w:jc w:val="both"/>
              <w:rPr>
                <w:rFonts w:eastAsia="Calibri"/>
                <w:sz w:val="22"/>
              </w:rPr>
            </w:pPr>
            <w:r w:rsidRPr="00907C6B">
              <w:rPr>
                <w:rFonts w:eastAsia="Calibri"/>
                <w:sz w:val="22"/>
              </w:rPr>
              <w:t xml:space="preserve">Минимальный размер земельного участка – 1000 кв. м. </w:t>
            </w:r>
          </w:p>
          <w:p w:rsidR="006468B6" w:rsidRPr="00907C6B" w:rsidRDefault="006468B6" w:rsidP="00907C6B">
            <w:pPr>
              <w:jc w:val="both"/>
              <w:rPr>
                <w:rFonts w:eastAsia="Calibri"/>
                <w:sz w:val="22"/>
              </w:rPr>
            </w:pPr>
            <w:r w:rsidRPr="00907C6B">
              <w:rPr>
                <w:rFonts w:eastAsia="Calibri"/>
                <w:sz w:val="22"/>
              </w:rPr>
              <w:t xml:space="preserve">Минимальные отступы от границ земельного участка в целях определения места допустимого размещения объекта – 3 м. </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Максимальный процент застройки в границах земельного участка – 64,6.</w:t>
            </w:r>
          </w:p>
          <w:p w:rsidR="006468B6" w:rsidRPr="00907C6B" w:rsidRDefault="006468B6" w:rsidP="00907C6B">
            <w:pPr>
              <w:jc w:val="both"/>
              <w:rPr>
                <w:rFonts w:eastAsia="Calibri"/>
                <w:sz w:val="22"/>
              </w:rPr>
            </w:pPr>
            <w:r w:rsidRPr="00907C6B">
              <w:rPr>
                <w:rFonts w:eastAsia="Calibri"/>
                <w:sz w:val="22"/>
              </w:rPr>
              <w:t>Предельное количество этажей, включая подземные – от 9 и выше.</w:t>
            </w:r>
          </w:p>
        </w:tc>
        <w:tc>
          <w:tcPr>
            <w:tcW w:w="4253" w:type="dxa"/>
          </w:tcPr>
          <w:p w:rsidR="006468B6" w:rsidRPr="00907C6B" w:rsidRDefault="006468B6" w:rsidP="00907C6B">
            <w:pPr>
              <w:jc w:val="both"/>
              <w:rPr>
                <w:rFonts w:eastAsia="Calibri"/>
                <w:sz w:val="22"/>
              </w:rPr>
            </w:pPr>
            <w:r w:rsidRPr="00907C6B">
              <w:rPr>
                <w:rFonts w:eastAsia="Calibri"/>
                <w:sz w:val="22"/>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468B6" w:rsidRPr="00907C6B" w:rsidRDefault="006468B6" w:rsidP="00907C6B">
            <w:pPr>
              <w:jc w:val="both"/>
              <w:rPr>
                <w:rFonts w:eastAsia="Calibri"/>
                <w:sz w:val="22"/>
              </w:rPr>
            </w:pPr>
          </w:p>
        </w:tc>
      </w:tr>
      <w:tr w:rsidR="006468B6" w:rsidRPr="00907C6B" w:rsidTr="00E647F8">
        <w:trPr>
          <w:trHeight w:val="20"/>
        </w:trPr>
        <w:tc>
          <w:tcPr>
            <w:tcW w:w="3227" w:type="dxa"/>
          </w:tcPr>
          <w:p w:rsidR="006468B6" w:rsidRPr="00907C6B" w:rsidRDefault="006468B6" w:rsidP="00907C6B">
            <w:pPr>
              <w:jc w:val="both"/>
              <w:rPr>
                <w:rFonts w:eastAsia="Calibri"/>
                <w:sz w:val="22"/>
              </w:rPr>
            </w:pPr>
            <w:proofErr w:type="spellStart"/>
            <w:r w:rsidRPr="00907C6B">
              <w:rPr>
                <w:rFonts w:eastAsia="Calibri"/>
                <w:sz w:val="22"/>
              </w:rPr>
              <w:t>Среднеэтажная</w:t>
            </w:r>
            <w:proofErr w:type="spellEnd"/>
            <w:r w:rsidRPr="00907C6B">
              <w:rPr>
                <w:rFonts w:eastAsia="Calibri"/>
                <w:sz w:val="22"/>
              </w:rPr>
              <w:t xml:space="preserve"> жилая застройка (2.5)</w:t>
            </w:r>
          </w:p>
        </w:tc>
        <w:tc>
          <w:tcPr>
            <w:tcW w:w="2835" w:type="dxa"/>
          </w:tcPr>
          <w:p w:rsidR="006468B6" w:rsidRPr="00907C6B" w:rsidRDefault="006468B6" w:rsidP="00907C6B">
            <w:pPr>
              <w:jc w:val="both"/>
              <w:rPr>
                <w:rFonts w:eastAsia="Calibri"/>
                <w:sz w:val="22"/>
              </w:rPr>
            </w:pPr>
            <w:proofErr w:type="spellStart"/>
            <w:r w:rsidRPr="00907C6B">
              <w:rPr>
                <w:rFonts w:eastAsia="Calibri"/>
                <w:sz w:val="22"/>
              </w:rPr>
              <w:t>Среднеэтажные</w:t>
            </w:r>
            <w:proofErr w:type="spellEnd"/>
            <w:r w:rsidRPr="00907C6B">
              <w:rPr>
                <w:rFonts w:eastAsia="Calibri"/>
                <w:sz w:val="22"/>
              </w:rPr>
              <w:t xml:space="preserve"> жилые дома</w:t>
            </w:r>
          </w:p>
        </w:tc>
        <w:tc>
          <w:tcPr>
            <w:tcW w:w="4252" w:type="dxa"/>
          </w:tcPr>
          <w:p w:rsidR="006468B6" w:rsidRPr="00907C6B" w:rsidRDefault="006468B6" w:rsidP="00907C6B">
            <w:pPr>
              <w:jc w:val="both"/>
              <w:rPr>
                <w:rFonts w:eastAsia="Calibri"/>
                <w:sz w:val="22"/>
              </w:rPr>
            </w:pPr>
            <w:r w:rsidRPr="00907C6B">
              <w:rPr>
                <w:rFonts w:eastAsia="Calibri"/>
                <w:sz w:val="22"/>
              </w:rPr>
              <w:t xml:space="preserve">Минимальный размер земельного участка – 1000 кв. м. </w:t>
            </w:r>
          </w:p>
          <w:p w:rsidR="006468B6" w:rsidRPr="00907C6B" w:rsidRDefault="006468B6" w:rsidP="00907C6B">
            <w:pPr>
              <w:jc w:val="both"/>
              <w:rPr>
                <w:rFonts w:eastAsia="Calibri"/>
                <w:sz w:val="22"/>
              </w:rPr>
            </w:pPr>
            <w:r w:rsidRPr="00907C6B">
              <w:rPr>
                <w:rFonts w:eastAsia="Calibri"/>
                <w:sz w:val="22"/>
              </w:rPr>
              <w:lastRenderedPageBreak/>
              <w:t>Максимальные размеры земельного участка, предельная высота объекта не подлежат установлению.</w:t>
            </w:r>
          </w:p>
          <w:p w:rsidR="006468B6" w:rsidRPr="00907C6B" w:rsidRDefault="006468B6" w:rsidP="00907C6B">
            <w:pPr>
              <w:jc w:val="both"/>
              <w:rPr>
                <w:rFonts w:eastAsia="Calibri"/>
                <w:sz w:val="22"/>
              </w:rPr>
            </w:pPr>
            <w:r w:rsidRPr="00907C6B">
              <w:rPr>
                <w:rFonts w:eastAsia="Calibri"/>
                <w:sz w:val="22"/>
              </w:rPr>
              <w:t xml:space="preserve">Минимальные отступы от границ земельного участка в целях определения места допустимого размещения объекта – 3 м. </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Максимальный процент застройки в границах земельного участка – 40.</w:t>
            </w:r>
          </w:p>
          <w:p w:rsidR="006468B6" w:rsidRPr="00907C6B" w:rsidRDefault="006468B6" w:rsidP="00907C6B">
            <w:pPr>
              <w:jc w:val="both"/>
              <w:rPr>
                <w:rFonts w:eastAsia="Calibri"/>
                <w:sz w:val="22"/>
              </w:rPr>
            </w:pPr>
            <w:r w:rsidRPr="00907C6B">
              <w:rPr>
                <w:rFonts w:eastAsia="Calibri"/>
                <w:sz w:val="22"/>
              </w:rPr>
              <w:t>Предельное количество этажей – 8</w:t>
            </w:r>
          </w:p>
        </w:tc>
        <w:tc>
          <w:tcPr>
            <w:tcW w:w="4253" w:type="dxa"/>
          </w:tcPr>
          <w:p w:rsidR="006468B6" w:rsidRPr="00907C6B" w:rsidRDefault="006468B6" w:rsidP="00907C6B">
            <w:pPr>
              <w:jc w:val="both"/>
              <w:rPr>
                <w:sz w:val="22"/>
              </w:rPr>
            </w:pPr>
            <w:r w:rsidRPr="00907C6B">
              <w:rPr>
                <w:sz w:val="22"/>
              </w:rPr>
              <w:lastRenderedPageBreak/>
              <w:t xml:space="preserve">Не допускается размещение жилой застройки в санитарно-защитных зонах, </w:t>
            </w:r>
            <w:r w:rsidRPr="00907C6B">
              <w:rPr>
                <w:sz w:val="22"/>
              </w:rPr>
              <w:lastRenderedPageBreak/>
              <w:t>установленных в предусмотренном действующим законодательством порядке.</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Социальное обслуживание (3.2)</w:t>
            </w:r>
          </w:p>
        </w:tc>
        <w:tc>
          <w:tcPr>
            <w:tcW w:w="2835" w:type="dxa"/>
          </w:tcPr>
          <w:p w:rsidR="006468B6" w:rsidRPr="00907C6B" w:rsidRDefault="006468B6" w:rsidP="00907C6B">
            <w:pPr>
              <w:jc w:val="both"/>
              <w:rPr>
                <w:rFonts w:eastAsia="Calibri"/>
                <w:sz w:val="22"/>
              </w:rPr>
            </w:pPr>
            <w:r w:rsidRPr="00907C6B">
              <w:rPr>
                <w:rFonts w:eastAsia="Calibri"/>
                <w:sz w:val="22"/>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468B6" w:rsidRPr="00907C6B" w:rsidRDefault="006468B6" w:rsidP="00907C6B">
            <w:pPr>
              <w:jc w:val="both"/>
              <w:rPr>
                <w:rFonts w:eastAsia="Calibri"/>
                <w:sz w:val="22"/>
              </w:rPr>
            </w:pPr>
            <w:r w:rsidRPr="00907C6B">
              <w:rPr>
                <w:rFonts w:eastAsia="Calibri"/>
                <w:sz w:val="22"/>
              </w:rPr>
              <w:t>Почта, телеграф.</w:t>
            </w:r>
          </w:p>
          <w:p w:rsidR="006468B6" w:rsidRPr="00907C6B" w:rsidRDefault="006468B6" w:rsidP="00907C6B">
            <w:pPr>
              <w:jc w:val="both"/>
              <w:rPr>
                <w:rFonts w:eastAsia="Calibri"/>
                <w:sz w:val="22"/>
              </w:rPr>
            </w:pPr>
            <w:r w:rsidRPr="00907C6B">
              <w:rPr>
                <w:rFonts w:eastAsia="Calibri"/>
                <w:sz w:val="22"/>
              </w:rPr>
              <w:t xml:space="preserve">Объекты капитального строительства для размещения общественных некоммерческих организаций: </w:t>
            </w:r>
            <w:r w:rsidRPr="00907C6B">
              <w:rPr>
                <w:rFonts w:eastAsia="Calibri"/>
                <w:sz w:val="22"/>
              </w:rPr>
              <w:lastRenderedPageBreak/>
              <w:t>благотворительных организаций, клубов по интересам</w:t>
            </w:r>
          </w:p>
        </w:tc>
        <w:tc>
          <w:tcPr>
            <w:tcW w:w="4252" w:type="dxa"/>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 (</w:t>
            </w:r>
            <w:proofErr w:type="spellStart"/>
            <w:r w:rsidRPr="00907C6B">
              <w:rPr>
                <w:rFonts w:eastAsia="Calibri"/>
                <w:sz w:val="22"/>
              </w:rPr>
              <w:t>кв.м</w:t>
            </w:r>
            <w:proofErr w:type="spellEnd"/>
            <w:r w:rsidRPr="00907C6B">
              <w:rPr>
                <w:rFonts w:eastAsia="Calibri"/>
                <w:sz w:val="22"/>
              </w:rPr>
              <w:t>. на место):</w:t>
            </w:r>
          </w:p>
          <w:p w:rsidR="006468B6" w:rsidRPr="00907C6B" w:rsidRDefault="006468B6" w:rsidP="00907C6B">
            <w:pPr>
              <w:jc w:val="both"/>
              <w:rPr>
                <w:rFonts w:eastAsia="Calibri"/>
                <w:sz w:val="22"/>
              </w:rPr>
            </w:pPr>
            <w:r w:rsidRPr="00907C6B">
              <w:rPr>
                <w:rFonts w:eastAsia="Calibri"/>
                <w:sz w:val="22"/>
              </w:rPr>
              <w:t>- дома интернаты (пансионаты) для престарелых и инвалидов: при вместимости 50 мест – 38, при вместимости 100 мест – 27, при вместимости 200 мест – 20;</w:t>
            </w:r>
          </w:p>
          <w:p w:rsidR="006468B6" w:rsidRPr="00907C6B" w:rsidRDefault="006468B6" w:rsidP="00907C6B">
            <w:pPr>
              <w:jc w:val="both"/>
              <w:rPr>
                <w:rFonts w:eastAsia="Calibri"/>
                <w:sz w:val="22"/>
              </w:rPr>
            </w:pPr>
            <w:r w:rsidRPr="00907C6B">
              <w:rPr>
                <w:rFonts w:eastAsia="Calibri"/>
                <w:sz w:val="22"/>
              </w:rPr>
              <w:t>- психоневрологические интернаты: при вместимости до 200 мест – 125, при вместимости свыше 200 до 400 мест – 100, при вместимости свыше 400 до 600 – 80;</w:t>
            </w:r>
          </w:p>
          <w:p w:rsidR="006468B6" w:rsidRPr="00907C6B" w:rsidRDefault="006468B6" w:rsidP="00907C6B">
            <w:pPr>
              <w:jc w:val="both"/>
              <w:rPr>
                <w:rFonts w:eastAsia="Calibri"/>
                <w:sz w:val="22"/>
              </w:rPr>
            </w:pPr>
            <w:r w:rsidRPr="00907C6B">
              <w:rPr>
                <w:rFonts w:eastAsia="Calibri"/>
                <w:sz w:val="22"/>
              </w:rPr>
              <w:t>- дома-интернаты для детей инвалидов – 80;</w:t>
            </w:r>
          </w:p>
          <w:p w:rsidR="006468B6" w:rsidRPr="00907C6B" w:rsidRDefault="006468B6" w:rsidP="00907C6B">
            <w:pPr>
              <w:jc w:val="both"/>
              <w:rPr>
                <w:sz w:val="22"/>
              </w:rPr>
            </w:pPr>
            <w:r w:rsidRPr="00907C6B">
              <w:rPr>
                <w:sz w:val="22"/>
              </w:rPr>
              <w:t>- социально-реабилитационные центры для несовершеннолетних и детей, оставшихся без попечения родителей – 80;</w:t>
            </w:r>
          </w:p>
          <w:p w:rsidR="006468B6" w:rsidRPr="00907C6B" w:rsidRDefault="006468B6" w:rsidP="00907C6B">
            <w:pPr>
              <w:jc w:val="both"/>
              <w:rPr>
                <w:rFonts w:eastAsia="Calibri"/>
                <w:sz w:val="22"/>
              </w:rPr>
            </w:pPr>
            <w:r w:rsidRPr="00907C6B">
              <w:rPr>
                <w:rFonts w:eastAsia="Calibri"/>
                <w:sz w:val="22"/>
              </w:rPr>
              <w:t>- реабилитационные центры (отделения) для детей и подростков с ограниченными возможностями – 40;</w:t>
            </w:r>
          </w:p>
          <w:p w:rsidR="006468B6" w:rsidRPr="00907C6B" w:rsidRDefault="006468B6" w:rsidP="00907C6B">
            <w:pPr>
              <w:jc w:val="both"/>
              <w:rPr>
                <w:rFonts w:eastAsia="Calibri"/>
                <w:sz w:val="22"/>
              </w:rPr>
            </w:pPr>
            <w:r w:rsidRPr="00907C6B">
              <w:rPr>
                <w:rFonts w:eastAsia="Calibri"/>
                <w:sz w:val="22"/>
              </w:rPr>
              <w:t>- центры социальной помощи семье и детям – 100.</w:t>
            </w:r>
          </w:p>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 для иных объектов социального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4.</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Бытовое обслуживание (3.3)</w:t>
            </w:r>
          </w:p>
        </w:tc>
        <w:tc>
          <w:tcPr>
            <w:tcW w:w="2835" w:type="dxa"/>
          </w:tcPr>
          <w:p w:rsidR="006468B6" w:rsidRPr="00907C6B" w:rsidRDefault="006468B6" w:rsidP="00907C6B">
            <w:pPr>
              <w:jc w:val="both"/>
              <w:rPr>
                <w:rFonts w:eastAsia="Calibri"/>
                <w:sz w:val="22"/>
              </w:rPr>
            </w:pPr>
            <w:r w:rsidRPr="00907C6B">
              <w:rPr>
                <w:rFonts w:eastAsia="Calibri"/>
                <w:sz w:val="22"/>
              </w:rPr>
              <w:t>Мастерские мелкого ремонта.</w:t>
            </w:r>
          </w:p>
          <w:p w:rsidR="006468B6" w:rsidRPr="00907C6B" w:rsidRDefault="006468B6" w:rsidP="00907C6B">
            <w:pPr>
              <w:jc w:val="both"/>
              <w:rPr>
                <w:rFonts w:eastAsia="Calibri"/>
                <w:sz w:val="22"/>
              </w:rPr>
            </w:pPr>
            <w:r w:rsidRPr="00907C6B">
              <w:rPr>
                <w:rFonts w:eastAsia="Calibri"/>
                <w:sz w:val="22"/>
              </w:rPr>
              <w:t>Ателье.</w:t>
            </w:r>
          </w:p>
          <w:p w:rsidR="006468B6" w:rsidRPr="00907C6B" w:rsidRDefault="006468B6" w:rsidP="00907C6B">
            <w:pPr>
              <w:jc w:val="both"/>
              <w:rPr>
                <w:rFonts w:eastAsia="Calibri"/>
                <w:sz w:val="22"/>
              </w:rPr>
            </w:pPr>
            <w:r w:rsidRPr="00907C6B">
              <w:rPr>
                <w:rFonts w:eastAsia="Calibri"/>
                <w:sz w:val="22"/>
              </w:rPr>
              <w:t>Бани.</w:t>
            </w:r>
          </w:p>
          <w:p w:rsidR="006468B6" w:rsidRPr="00907C6B" w:rsidRDefault="006468B6" w:rsidP="00907C6B">
            <w:pPr>
              <w:jc w:val="both"/>
              <w:rPr>
                <w:rFonts w:eastAsia="Calibri"/>
                <w:sz w:val="22"/>
              </w:rPr>
            </w:pPr>
            <w:r w:rsidRPr="00907C6B">
              <w:rPr>
                <w:rFonts w:eastAsia="Calibri"/>
                <w:sz w:val="22"/>
              </w:rPr>
              <w:t>Парикмахерские.</w:t>
            </w:r>
          </w:p>
          <w:p w:rsidR="006468B6" w:rsidRPr="00907C6B" w:rsidRDefault="006468B6" w:rsidP="00907C6B">
            <w:pPr>
              <w:jc w:val="both"/>
              <w:rPr>
                <w:rFonts w:eastAsia="Calibri"/>
                <w:sz w:val="22"/>
              </w:rPr>
            </w:pPr>
            <w:r w:rsidRPr="00907C6B">
              <w:rPr>
                <w:rFonts w:eastAsia="Calibri"/>
                <w:sz w:val="22"/>
              </w:rPr>
              <w:t>Прачечные.</w:t>
            </w:r>
          </w:p>
          <w:p w:rsidR="006468B6" w:rsidRPr="00907C6B" w:rsidRDefault="006468B6" w:rsidP="00907C6B">
            <w:pPr>
              <w:jc w:val="both"/>
              <w:rPr>
                <w:rFonts w:eastAsia="Calibri"/>
                <w:sz w:val="22"/>
              </w:rPr>
            </w:pPr>
            <w:r w:rsidRPr="00907C6B">
              <w:rPr>
                <w:rFonts w:eastAsia="Calibri"/>
                <w:sz w:val="22"/>
              </w:rPr>
              <w:t>Химчистки</w:t>
            </w:r>
          </w:p>
          <w:p w:rsidR="006468B6" w:rsidRPr="00907C6B" w:rsidRDefault="006468B6" w:rsidP="00907C6B">
            <w:pPr>
              <w:jc w:val="both"/>
              <w:rPr>
                <w:rFonts w:eastAsia="Calibri"/>
                <w:sz w:val="22"/>
              </w:rPr>
            </w:pPr>
            <w:r w:rsidRPr="00907C6B">
              <w:rPr>
                <w:rFonts w:eastAsia="Calibri"/>
                <w:sz w:val="22"/>
              </w:rPr>
              <w:t>Похоронные бюро</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для прачечных – 0,5 га;</w:t>
            </w:r>
          </w:p>
          <w:p w:rsidR="006468B6" w:rsidRPr="00907C6B" w:rsidRDefault="006468B6" w:rsidP="00907C6B">
            <w:pPr>
              <w:jc w:val="both"/>
              <w:rPr>
                <w:rFonts w:eastAsia="Calibri"/>
                <w:sz w:val="22"/>
              </w:rPr>
            </w:pPr>
            <w:r w:rsidRPr="00907C6B">
              <w:rPr>
                <w:rFonts w:eastAsia="Calibri"/>
                <w:sz w:val="22"/>
              </w:rPr>
              <w:t>- для химчисток – 0,1 га;</w:t>
            </w:r>
          </w:p>
          <w:p w:rsidR="006468B6" w:rsidRPr="00907C6B" w:rsidRDefault="006468B6" w:rsidP="00907C6B">
            <w:pPr>
              <w:jc w:val="both"/>
              <w:rPr>
                <w:rFonts w:eastAsia="Calibri"/>
                <w:sz w:val="22"/>
              </w:rPr>
            </w:pPr>
            <w:r w:rsidRPr="00907C6B">
              <w:rPr>
                <w:rFonts w:eastAsia="Calibri"/>
                <w:sz w:val="22"/>
              </w:rPr>
              <w:t>- для бань – 0,2 га.</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для иных объектов бытового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4.</w:t>
            </w:r>
          </w:p>
          <w:p w:rsidR="006468B6" w:rsidRPr="00907C6B" w:rsidRDefault="006468B6" w:rsidP="00907C6B">
            <w:pPr>
              <w:jc w:val="both"/>
              <w:rPr>
                <w:rFonts w:eastAsia="Calibri"/>
                <w:sz w:val="22"/>
              </w:rPr>
            </w:pPr>
            <w:r w:rsidRPr="00907C6B">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Амбулаторно-поликлиническое обслуживание (3.4.1)</w:t>
            </w:r>
          </w:p>
        </w:tc>
        <w:tc>
          <w:tcPr>
            <w:tcW w:w="2835" w:type="dxa"/>
          </w:tcPr>
          <w:p w:rsidR="006468B6" w:rsidRPr="00907C6B" w:rsidRDefault="006468B6" w:rsidP="00907C6B">
            <w:pPr>
              <w:jc w:val="both"/>
              <w:rPr>
                <w:rFonts w:eastAsia="Calibri"/>
                <w:sz w:val="22"/>
              </w:rPr>
            </w:pPr>
            <w:r w:rsidRPr="00907C6B">
              <w:rPr>
                <w:rFonts w:eastAsia="Calibri"/>
                <w:sz w:val="22"/>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лечебно-профилактические медицинские организации, оказывающие медицинскую помощь в амбулаторных условиях – 0,3 га.</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 xml:space="preserve">Предельное количество этажей – </w:t>
            </w:r>
            <w:r w:rsidR="00DA48A5">
              <w:rPr>
                <w:rFonts w:eastAsia="Calibri"/>
                <w:sz w:val="22"/>
              </w:rPr>
              <w:t>5</w:t>
            </w:r>
            <w:r w:rsidRPr="00907C6B">
              <w:rPr>
                <w:rFonts w:eastAsia="Calibri"/>
                <w:sz w:val="22"/>
              </w:rPr>
              <w:t>.</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6468B6" w:rsidRPr="00907C6B" w:rsidRDefault="006468B6" w:rsidP="00907C6B">
            <w:pPr>
              <w:jc w:val="both"/>
              <w:rPr>
                <w:rFonts w:eastAsia="Calibri"/>
                <w:sz w:val="22"/>
              </w:rPr>
            </w:pP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Среднее и высшее профессиональное образование (3.5.2)</w:t>
            </w:r>
          </w:p>
        </w:tc>
        <w:tc>
          <w:tcPr>
            <w:tcW w:w="2835" w:type="dxa"/>
          </w:tcPr>
          <w:p w:rsidR="006468B6" w:rsidRPr="00907C6B" w:rsidRDefault="006468B6" w:rsidP="00907C6B">
            <w:pPr>
              <w:jc w:val="both"/>
              <w:rPr>
                <w:sz w:val="22"/>
              </w:rPr>
            </w:pPr>
            <w:r w:rsidRPr="00907C6B">
              <w:rPr>
                <w:sz w:val="22"/>
              </w:rP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w:t>
            </w:r>
            <w:r w:rsidRPr="00907C6B">
              <w:rPr>
                <w:sz w:val="22"/>
              </w:rPr>
              <w:lastRenderedPageBreak/>
              <w:t>щие деятельность по воспитанию, образованию и просвещению</w:t>
            </w:r>
          </w:p>
        </w:tc>
        <w:tc>
          <w:tcPr>
            <w:tcW w:w="4252" w:type="dxa"/>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университеты, технические вузы – 4 га;</w:t>
            </w:r>
          </w:p>
          <w:p w:rsidR="006468B6" w:rsidRPr="00907C6B" w:rsidRDefault="006468B6" w:rsidP="00907C6B">
            <w:pPr>
              <w:jc w:val="both"/>
              <w:rPr>
                <w:rFonts w:eastAsia="Calibri"/>
                <w:sz w:val="22"/>
              </w:rPr>
            </w:pPr>
            <w:r w:rsidRPr="00907C6B">
              <w:rPr>
                <w:rFonts w:eastAsia="Calibri"/>
                <w:sz w:val="22"/>
              </w:rPr>
              <w:t>- сельскохозяйственные – 5 га;</w:t>
            </w:r>
          </w:p>
          <w:p w:rsidR="006468B6" w:rsidRPr="00907C6B" w:rsidRDefault="006468B6" w:rsidP="00907C6B">
            <w:pPr>
              <w:jc w:val="both"/>
              <w:rPr>
                <w:rFonts w:eastAsia="Calibri"/>
                <w:sz w:val="22"/>
              </w:rPr>
            </w:pPr>
            <w:r w:rsidRPr="00907C6B">
              <w:rPr>
                <w:rFonts w:eastAsia="Calibri"/>
                <w:sz w:val="22"/>
              </w:rPr>
              <w:t>- медицинские, фармацевтические – 3 га;</w:t>
            </w:r>
          </w:p>
          <w:p w:rsidR="006468B6" w:rsidRPr="00907C6B" w:rsidRDefault="006468B6" w:rsidP="00907C6B">
            <w:pPr>
              <w:jc w:val="both"/>
              <w:rPr>
                <w:rFonts w:eastAsia="Calibri"/>
                <w:sz w:val="22"/>
              </w:rPr>
            </w:pPr>
            <w:r w:rsidRPr="00907C6B">
              <w:rPr>
                <w:rFonts w:eastAsia="Calibri"/>
                <w:sz w:val="22"/>
              </w:rPr>
              <w:t>- экономические, педагогические, культуры, искусства, архитектуры – 2 га.</w:t>
            </w:r>
          </w:p>
          <w:p w:rsidR="006468B6" w:rsidRPr="00907C6B" w:rsidRDefault="006468B6" w:rsidP="00907C6B">
            <w:pPr>
              <w:jc w:val="both"/>
              <w:rPr>
                <w:sz w:val="22"/>
              </w:rPr>
            </w:pPr>
            <w:r w:rsidRPr="00907C6B">
              <w:rPr>
                <w:sz w:val="22"/>
              </w:rPr>
              <w:t>Размеры земельных участков для институтов повышения квалификации и заочных образовательных организаций высшего образования - соответственно их профилю следует принимать с коэффициентом 0,5.</w:t>
            </w:r>
          </w:p>
          <w:p w:rsidR="006468B6" w:rsidRPr="00907C6B" w:rsidRDefault="006468B6" w:rsidP="00907C6B">
            <w:pPr>
              <w:jc w:val="both"/>
              <w:rPr>
                <w:rFonts w:eastAsia="Calibri"/>
                <w:sz w:val="22"/>
              </w:rPr>
            </w:pPr>
            <w:r w:rsidRPr="00907C6B">
              <w:rPr>
                <w:rFonts w:eastAsia="Calibri"/>
                <w:sz w:val="22"/>
              </w:rPr>
              <w:lastRenderedPageBreak/>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5.</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sz w:val="22"/>
              </w:rPr>
            </w:pPr>
            <w:r w:rsidRPr="00907C6B">
              <w:rPr>
                <w:sz w:val="22"/>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6468B6" w:rsidRPr="00907C6B" w:rsidRDefault="006468B6" w:rsidP="00907C6B">
            <w:pPr>
              <w:jc w:val="both"/>
              <w:rPr>
                <w:rFonts w:eastAsia="Calibri"/>
                <w:sz w:val="22"/>
              </w:rPr>
            </w:pP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Культурное развитие (3.6)</w:t>
            </w:r>
          </w:p>
        </w:tc>
        <w:tc>
          <w:tcPr>
            <w:tcW w:w="2835" w:type="dxa"/>
          </w:tcPr>
          <w:p w:rsidR="006468B6" w:rsidRPr="00907C6B" w:rsidRDefault="006468B6" w:rsidP="00907C6B">
            <w:pPr>
              <w:jc w:val="both"/>
              <w:rPr>
                <w:sz w:val="22"/>
              </w:rPr>
            </w:pPr>
            <w:r w:rsidRPr="00907C6B">
              <w:rPr>
                <w:sz w:val="22"/>
              </w:rPr>
              <w:t>Музеи.</w:t>
            </w:r>
          </w:p>
          <w:p w:rsidR="006468B6" w:rsidRPr="00907C6B" w:rsidRDefault="006468B6" w:rsidP="00907C6B">
            <w:pPr>
              <w:jc w:val="both"/>
              <w:rPr>
                <w:sz w:val="22"/>
              </w:rPr>
            </w:pPr>
            <w:r w:rsidRPr="00907C6B">
              <w:rPr>
                <w:sz w:val="22"/>
              </w:rPr>
              <w:t>Выставочные залы. Художественные галереи.</w:t>
            </w:r>
          </w:p>
          <w:p w:rsidR="006468B6" w:rsidRPr="00907C6B" w:rsidRDefault="006468B6" w:rsidP="00907C6B">
            <w:pPr>
              <w:jc w:val="both"/>
              <w:rPr>
                <w:sz w:val="22"/>
              </w:rPr>
            </w:pPr>
            <w:r w:rsidRPr="00907C6B">
              <w:rPr>
                <w:sz w:val="22"/>
              </w:rPr>
              <w:t>Дома культуры.</w:t>
            </w:r>
          </w:p>
          <w:p w:rsidR="006468B6" w:rsidRPr="00907C6B" w:rsidRDefault="006468B6" w:rsidP="00907C6B">
            <w:pPr>
              <w:jc w:val="both"/>
              <w:rPr>
                <w:sz w:val="22"/>
              </w:rPr>
            </w:pPr>
            <w:r w:rsidRPr="00907C6B">
              <w:rPr>
                <w:sz w:val="22"/>
              </w:rPr>
              <w:t>Библиотеки.</w:t>
            </w:r>
          </w:p>
          <w:p w:rsidR="006468B6" w:rsidRPr="00907C6B" w:rsidRDefault="006468B6" w:rsidP="00907C6B">
            <w:pPr>
              <w:jc w:val="both"/>
              <w:rPr>
                <w:sz w:val="22"/>
              </w:rPr>
            </w:pPr>
            <w:r w:rsidRPr="00907C6B">
              <w:rPr>
                <w:sz w:val="22"/>
              </w:rPr>
              <w:t>Кинотеатры.</w:t>
            </w:r>
          </w:p>
          <w:p w:rsidR="006468B6" w:rsidRPr="00907C6B" w:rsidRDefault="006468B6" w:rsidP="00907C6B">
            <w:pPr>
              <w:jc w:val="both"/>
              <w:rPr>
                <w:sz w:val="22"/>
              </w:rPr>
            </w:pPr>
            <w:r w:rsidRPr="00907C6B">
              <w:rPr>
                <w:sz w:val="22"/>
              </w:rPr>
              <w:t>Кинозалы.</w:t>
            </w:r>
          </w:p>
          <w:p w:rsidR="006468B6" w:rsidRPr="00907C6B" w:rsidRDefault="006468B6" w:rsidP="00907C6B">
            <w:pPr>
              <w:jc w:val="both"/>
              <w:rPr>
                <w:sz w:val="22"/>
              </w:rPr>
            </w:pPr>
            <w:r w:rsidRPr="00907C6B">
              <w:rPr>
                <w:sz w:val="22"/>
              </w:rPr>
              <w:t>Театры.</w:t>
            </w:r>
          </w:p>
          <w:p w:rsidR="006468B6" w:rsidRPr="00907C6B" w:rsidRDefault="006468B6" w:rsidP="00907C6B">
            <w:pPr>
              <w:jc w:val="both"/>
              <w:rPr>
                <w:sz w:val="22"/>
              </w:rPr>
            </w:pPr>
            <w:r w:rsidRPr="00907C6B">
              <w:rPr>
                <w:sz w:val="22"/>
              </w:rPr>
              <w:t>Филармонии.</w:t>
            </w:r>
          </w:p>
          <w:p w:rsidR="006468B6" w:rsidRPr="00907C6B" w:rsidRDefault="006468B6" w:rsidP="00907C6B">
            <w:pPr>
              <w:jc w:val="both"/>
              <w:rPr>
                <w:sz w:val="22"/>
              </w:rPr>
            </w:pPr>
            <w:r w:rsidRPr="00907C6B">
              <w:rPr>
                <w:sz w:val="22"/>
              </w:rPr>
              <w:t>Планетарии.</w:t>
            </w:r>
          </w:p>
          <w:p w:rsidR="006468B6" w:rsidRPr="00907C6B" w:rsidRDefault="006468B6" w:rsidP="00907C6B">
            <w:pPr>
              <w:jc w:val="both"/>
              <w:rPr>
                <w:sz w:val="22"/>
              </w:rPr>
            </w:pPr>
            <w:r w:rsidRPr="00907C6B">
              <w:rPr>
                <w:sz w:val="22"/>
              </w:rPr>
              <w:t>Цирки.</w:t>
            </w:r>
          </w:p>
          <w:p w:rsidR="006468B6" w:rsidRPr="00907C6B" w:rsidRDefault="006468B6" w:rsidP="00907C6B">
            <w:pPr>
              <w:jc w:val="both"/>
              <w:rPr>
                <w:sz w:val="22"/>
              </w:rPr>
            </w:pPr>
            <w:r w:rsidRPr="00907C6B">
              <w:rPr>
                <w:sz w:val="22"/>
              </w:rPr>
              <w:t>Зверинцы.</w:t>
            </w:r>
          </w:p>
          <w:p w:rsidR="006468B6" w:rsidRPr="00907C6B" w:rsidRDefault="006468B6" w:rsidP="00907C6B">
            <w:pPr>
              <w:jc w:val="both"/>
              <w:rPr>
                <w:sz w:val="22"/>
              </w:rPr>
            </w:pPr>
            <w:r w:rsidRPr="00907C6B">
              <w:rPr>
                <w:sz w:val="22"/>
              </w:rPr>
              <w:t>Зоопарки.</w:t>
            </w:r>
          </w:p>
          <w:p w:rsidR="006468B6" w:rsidRPr="00907C6B" w:rsidRDefault="006468B6" w:rsidP="00907C6B">
            <w:pPr>
              <w:jc w:val="both"/>
              <w:rPr>
                <w:sz w:val="22"/>
              </w:rPr>
            </w:pPr>
            <w:r w:rsidRPr="00907C6B">
              <w:rPr>
                <w:sz w:val="22"/>
              </w:rPr>
              <w:t>Океанариумы</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sz w:val="22"/>
              </w:rPr>
            </w:pPr>
            <w:r w:rsidRPr="00907C6B">
              <w:rPr>
                <w:sz w:val="22"/>
              </w:rPr>
              <w:t xml:space="preserve">- универсальные библиотеки – 0,5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xml:space="preserve">- детские библиотеки – 0,3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xml:space="preserve">- юношеские библиотеки – 0,3 га/1 </w:t>
            </w:r>
            <w:proofErr w:type="spellStart"/>
            <w:r w:rsidRPr="00907C6B">
              <w:rPr>
                <w:sz w:val="22"/>
              </w:rPr>
              <w:t>тыс</w:t>
            </w:r>
            <w:proofErr w:type="spellEnd"/>
            <w:r w:rsidRPr="00907C6B">
              <w:rPr>
                <w:sz w:val="22"/>
              </w:rPr>
              <w:t xml:space="preserve"> ед. хранения;</w:t>
            </w:r>
          </w:p>
          <w:p w:rsidR="006468B6" w:rsidRPr="00907C6B" w:rsidRDefault="006468B6" w:rsidP="00907C6B">
            <w:pPr>
              <w:jc w:val="both"/>
              <w:rPr>
                <w:sz w:val="22"/>
              </w:rPr>
            </w:pPr>
            <w:r w:rsidRPr="00907C6B">
              <w:rPr>
                <w:sz w:val="22"/>
              </w:rPr>
              <w:t>- учреждения культуры – 0,4 га;</w:t>
            </w:r>
          </w:p>
          <w:p w:rsidR="006468B6" w:rsidRPr="00907C6B" w:rsidRDefault="006468B6" w:rsidP="00907C6B">
            <w:pPr>
              <w:jc w:val="both"/>
              <w:rPr>
                <w:sz w:val="22"/>
              </w:rPr>
            </w:pPr>
            <w:r w:rsidRPr="00907C6B">
              <w:rPr>
                <w:sz w:val="22"/>
              </w:rPr>
              <w:t xml:space="preserve">- музеи, выставочные залы – 0,5 га при экспозиционной площади – 500 </w:t>
            </w:r>
            <w:proofErr w:type="spellStart"/>
            <w:r w:rsidRPr="00907C6B">
              <w:rPr>
                <w:sz w:val="22"/>
              </w:rPr>
              <w:t>кв.м</w:t>
            </w:r>
            <w:proofErr w:type="spellEnd"/>
            <w:r w:rsidRPr="00907C6B">
              <w:rPr>
                <w:sz w:val="22"/>
              </w:rPr>
              <w:t xml:space="preserve">, 0,8 га при экспозиционной площади – 1000 </w:t>
            </w:r>
            <w:proofErr w:type="spellStart"/>
            <w:r w:rsidRPr="00907C6B">
              <w:rPr>
                <w:sz w:val="22"/>
              </w:rPr>
              <w:t>кв.м</w:t>
            </w:r>
            <w:proofErr w:type="spellEnd"/>
            <w:r w:rsidRPr="00907C6B">
              <w:rPr>
                <w:sz w:val="22"/>
              </w:rPr>
              <w:t xml:space="preserve">, 1,2 га – 1500 </w:t>
            </w:r>
            <w:proofErr w:type="spellStart"/>
            <w:r w:rsidRPr="00907C6B">
              <w:rPr>
                <w:sz w:val="22"/>
              </w:rPr>
              <w:t>кв.м</w:t>
            </w:r>
            <w:proofErr w:type="spellEnd"/>
            <w:r w:rsidRPr="00907C6B">
              <w:rPr>
                <w:sz w:val="22"/>
              </w:rPr>
              <w:t xml:space="preserve">, 1,5 га – 2000 </w:t>
            </w:r>
            <w:proofErr w:type="spellStart"/>
            <w:r w:rsidRPr="00907C6B">
              <w:rPr>
                <w:sz w:val="22"/>
              </w:rPr>
              <w:t>кв.м</w:t>
            </w:r>
            <w:proofErr w:type="spellEnd"/>
            <w:r w:rsidRPr="00907C6B">
              <w:rPr>
                <w:sz w:val="22"/>
              </w:rPr>
              <w:t>.</w:t>
            </w:r>
          </w:p>
          <w:p w:rsidR="006468B6" w:rsidRPr="00907C6B" w:rsidRDefault="006468B6" w:rsidP="00907C6B">
            <w:pPr>
              <w:jc w:val="both"/>
              <w:rPr>
                <w:sz w:val="22"/>
              </w:rPr>
            </w:pPr>
            <w:r w:rsidRPr="00907C6B">
              <w:rPr>
                <w:sz w:val="22"/>
              </w:rPr>
              <w:t>Минимальные размеры земельного участка для иных объектов культурного развития не подлежат установлению.</w:t>
            </w:r>
          </w:p>
          <w:p w:rsidR="006468B6" w:rsidRPr="00907C6B" w:rsidRDefault="006468B6" w:rsidP="00907C6B">
            <w:pPr>
              <w:jc w:val="both"/>
              <w:rPr>
                <w:sz w:val="22"/>
              </w:rPr>
            </w:pPr>
            <w:r w:rsidRPr="00907C6B">
              <w:rPr>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lastRenderedPageBreak/>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sz w:val="22"/>
              </w:rPr>
            </w:pPr>
            <w:r w:rsidRPr="00907C6B">
              <w:rPr>
                <w:sz w:val="22"/>
              </w:rPr>
              <w:t>Минимальный отступ от красной линии улицы до объектов – 5 м.</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Религиозное использование (3.7)</w:t>
            </w:r>
          </w:p>
        </w:tc>
        <w:tc>
          <w:tcPr>
            <w:tcW w:w="2835" w:type="dxa"/>
          </w:tcPr>
          <w:p w:rsidR="006468B6" w:rsidRPr="00907C6B" w:rsidRDefault="006468B6" w:rsidP="00907C6B">
            <w:pPr>
              <w:jc w:val="both"/>
              <w:rPr>
                <w:rFonts w:eastAsia="Calibri"/>
                <w:sz w:val="22"/>
              </w:rPr>
            </w:pPr>
            <w:r w:rsidRPr="00907C6B">
              <w:rPr>
                <w:rFonts w:eastAsia="Calibri"/>
                <w:sz w:val="22"/>
              </w:rPr>
              <w:t>Церкви.</w:t>
            </w:r>
          </w:p>
          <w:p w:rsidR="006468B6" w:rsidRPr="00907C6B" w:rsidRDefault="006468B6" w:rsidP="00907C6B">
            <w:pPr>
              <w:jc w:val="both"/>
              <w:rPr>
                <w:rFonts w:eastAsia="Calibri"/>
                <w:sz w:val="22"/>
              </w:rPr>
            </w:pPr>
            <w:r w:rsidRPr="00907C6B">
              <w:rPr>
                <w:rFonts w:eastAsia="Calibri"/>
                <w:sz w:val="22"/>
              </w:rPr>
              <w:t>Соборы.</w:t>
            </w:r>
          </w:p>
          <w:p w:rsidR="006468B6" w:rsidRPr="00907C6B" w:rsidRDefault="006468B6" w:rsidP="00907C6B">
            <w:pPr>
              <w:jc w:val="both"/>
              <w:rPr>
                <w:rFonts w:eastAsia="Calibri"/>
                <w:sz w:val="22"/>
              </w:rPr>
            </w:pPr>
            <w:r w:rsidRPr="00907C6B">
              <w:rPr>
                <w:rFonts w:eastAsia="Calibri"/>
                <w:sz w:val="22"/>
              </w:rPr>
              <w:t>Храмы.</w:t>
            </w:r>
          </w:p>
          <w:p w:rsidR="006468B6" w:rsidRPr="00907C6B" w:rsidRDefault="006468B6" w:rsidP="00907C6B">
            <w:pPr>
              <w:jc w:val="both"/>
              <w:rPr>
                <w:rFonts w:eastAsia="Calibri"/>
                <w:sz w:val="22"/>
              </w:rPr>
            </w:pPr>
            <w:r w:rsidRPr="00907C6B">
              <w:rPr>
                <w:rFonts w:eastAsia="Calibri"/>
                <w:sz w:val="22"/>
              </w:rPr>
              <w:t>Часовни.</w:t>
            </w:r>
          </w:p>
          <w:p w:rsidR="006468B6" w:rsidRPr="00907C6B" w:rsidRDefault="006468B6" w:rsidP="00907C6B">
            <w:pPr>
              <w:jc w:val="both"/>
              <w:rPr>
                <w:rFonts w:eastAsia="Calibri"/>
                <w:sz w:val="22"/>
              </w:rPr>
            </w:pPr>
            <w:r w:rsidRPr="00907C6B">
              <w:rPr>
                <w:rFonts w:eastAsia="Calibri"/>
                <w:sz w:val="22"/>
              </w:rPr>
              <w:t>Монастыри.</w:t>
            </w:r>
          </w:p>
          <w:p w:rsidR="006468B6" w:rsidRPr="00907C6B" w:rsidRDefault="006468B6" w:rsidP="00907C6B">
            <w:pPr>
              <w:jc w:val="both"/>
              <w:rPr>
                <w:rFonts w:eastAsia="Calibri"/>
                <w:sz w:val="22"/>
              </w:rPr>
            </w:pPr>
            <w:r w:rsidRPr="00907C6B">
              <w:rPr>
                <w:rFonts w:eastAsia="Calibri"/>
                <w:sz w:val="22"/>
              </w:rPr>
              <w:t>Мечети.</w:t>
            </w:r>
          </w:p>
          <w:p w:rsidR="006468B6" w:rsidRPr="00907C6B" w:rsidRDefault="006468B6" w:rsidP="00907C6B">
            <w:pPr>
              <w:jc w:val="both"/>
              <w:rPr>
                <w:rFonts w:eastAsia="Calibri"/>
                <w:sz w:val="22"/>
              </w:rPr>
            </w:pPr>
            <w:r w:rsidRPr="00907C6B">
              <w:rPr>
                <w:rFonts w:eastAsia="Calibri"/>
                <w:sz w:val="22"/>
              </w:rPr>
              <w:t>Молельные дома.</w:t>
            </w:r>
          </w:p>
          <w:p w:rsidR="006468B6" w:rsidRPr="00907C6B" w:rsidRDefault="006468B6" w:rsidP="00907C6B">
            <w:pPr>
              <w:jc w:val="both"/>
              <w:rPr>
                <w:rFonts w:eastAsia="Calibri"/>
                <w:sz w:val="22"/>
              </w:rPr>
            </w:pPr>
            <w:r w:rsidRPr="00907C6B">
              <w:rPr>
                <w:rFonts w:eastAsia="Calibri"/>
                <w:sz w:val="22"/>
              </w:rPr>
              <w:t>Скиты.</w:t>
            </w:r>
          </w:p>
          <w:p w:rsidR="006468B6" w:rsidRPr="00907C6B" w:rsidRDefault="006468B6" w:rsidP="00907C6B">
            <w:pPr>
              <w:jc w:val="both"/>
              <w:rPr>
                <w:rFonts w:eastAsia="Calibri"/>
                <w:sz w:val="22"/>
              </w:rPr>
            </w:pPr>
            <w:r w:rsidRPr="00907C6B">
              <w:rPr>
                <w:rFonts w:eastAsia="Calibri"/>
                <w:sz w:val="22"/>
              </w:rPr>
              <w:t>Воскресные школы.</w:t>
            </w:r>
          </w:p>
          <w:p w:rsidR="006468B6" w:rsidRPr="00907C6B" w:rsidRDefault="006468B6" w:rsidP="00907C6B">
            <w:pPr>
              <w:jc w:val="both"/>
              <w:rPr>
                <w:rFonts w:eastAsia="Calibri"/>
                <w:sz w:val="22"/>
              </w:rPr>
            </w:pPr>
            <w:r w:rsidRPr="00907C6B">
              <w:rPr>
                <w:rFonts w:eastAsia="Calibri"/>
                <w:sz w:val="22"/>
              </w:rPr>
              <w:t>Семинарии.</w:t>
            </w:r>
          </w:p>
          <w:p w:rsidR="006468B6" w:rsidRPr="00907C6B" w:rsidRDefault="006468B6" w:rsidP="00907C6B">
            <w:pPr>
              <w:jc w:val="both"/>
              <w:rPr>
                <w:rFonts w:eastAsia="Calibri"/>
                <w:sz w:val="22"/>
              </w:rPr>
            </w:pPr>
            <w:r w:rsidRPr="00907C6B">
              <w:rPr>
                <w:rFonts w:eastAsia="Calibri"/>
                <w:sz w:val="22"/>
              </w:rPr>
              <w:t>Духовные училища</w:t>
            </w: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907C6B" w:rsidRDefault="006468B6" w:rsidP="00907C6B">
            <w:pPr>
              <w:jc w:val="both"/>
              <w:rPr>
                <w:rFonts w:eastAsia="Calibri"/>
                <w:sz w:val="22"/>
              </w:rPr>
            </w:pPr>
            <w:r w:rsidRPr="00907C6B">
              <w:rPr>
                <w:rFonts w:eastAsia="Calibri"/>
                <w:sz w:val="22"/>
              </w:rPr>
              <w:t>Предельная высота объекта – 30 м.</w:t>
            </w:r>
          </w:p>
          <w:p w:rsidR="006468B6" w:rsidRPr="00907C6B" w:rsidRDefault="006468B6" w:rsidP="00907C6B">
            <w:pPr>
              <w:jc w:val="both"/>
              <w:rPr>
                <w:rFonts w:eastAsia="Calibri"/>
                <w:sz w:val="22"/>
              </w:rPr>
            </w:pPr>
            <w:r w:rsidRPr="00907C6B">
              <w:rPr>
                <w:rFonts w:eastAsia="Calibri"/>
                <w:sz w:val="22"/>
              </w:rPr>
              <w:t>Предельная высота ограждения – 2 м</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Общественное управление (3.8)</w:t>
            </w:r>
          </w:p>
        </w:tc>
        <w:tc>
          <w:tcPr>
            <w:tcW w:w="2835" w:type="dxa"/>
          </w:tcPr>
          <w:p w:rsidR="006468B6" w:rsidRPr="00907C6B" w:rsidRDefault="006468B6" w:rsidP="00907C6B">
            <w:pPr>
              <w:jc w:val="both"/>
              <w:rPr>
                <w:rFonts w:eastAsia="Calibri"/>
                <w:sz w:val="22"/>
              </w:rPr>
            </w:pPr>
            <w:r w:rsidRPr="00907C6B">
              <w:rPr>
                <w:rFonts w:eastAsia="Calibri"/>
                <w:sz w:val="22"/>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w:t>
            </w:r>
            <w:r w:rsidRPr="00907C6B">
              <w:rPr>
                <w:rFonts w:eastAsia="Calibri"/>
                <w:sz w:val="22"/>
              </w:rPr>
              <w:lastRenderedPageBreak/>
              <w:t>и отраслевых союзов, творческих союзов и иных общественных объединений граждан по отраслевому или политическому признаку;</w:t>
            </w:r>
          </w:p>
          <w:p w:rsidR="006468B6" w:rsidRPr="00907C6B" w:rsidRDefault="006468B6" w:rsidP="00907C6B">
            <w:pPr>
              <w:jc w:val="both"/>
              <w:rPr>
                <w:sz w:val="22"/>
              </w:rPr>
            </w:pPr>
            <w:r w:rsidRPr="00907C6B">
              <w:rPr>
                <w:sz w:val="22"/>
              </w:rP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52" w:type="dxa"/>
          </w:tcPr>
          <w:p w:rsidR="006468B6" w:rsidRPr="00907C6B" w:rsidRDefault="006468B6" w:rsidP="00907C6B">
            <w:pPr>
              <w:jc w:val="both"/>
              <w:rPr>
                <w:rFonts w:eastAsia="Calibri"/>
                <w:sz w:val="22"/>
              </w:rPr>
            </w:pPr>
            <w:r w:rsidRPr="00907C6B">
              <w:rPr>
                <w:rFonts w:eastAsia="Calibri"/>
                <w:sz w:val="22"/>
              </w:rPr>
              <w:lastRenderedPageBreak/>
              <w:t xml:space="preserve">Минимальные размеры земельного участка – 18,5 </w:t>
            </w:r>
            <w:proofErr w:type="spellStart"/>
            <w:r w:rsidRPr="00907C6B">
              <w:rPr>
                <w:rFonts w:eastAsia="Calibri"/>
                <w:sz w:val="22"/>
              </w:rPr>
              <w:t>кв.м</w:t>
            </w:r>
            <w:proofErr w:type="spellEnd"/>
            <w:r w:rsidRPr="00907C6B">
              <w:rPr>
                <w:rFonts w:eastAsia="Calibri"/>
                <w:sz w:val="22"/>
              </w:rPr>
              <w:t xml:space="preserve"> на 1 рабочее место.</w:t>
            </w:r>
          </w:p>
          <w:p w:rsidR="006468B6" w:rsidRPr="00907C6B" w:rsidRDefault="006468B6" w:rsidP="00907C6B">
            <w:pPr>
              <w:jc w:val="both"/>
              <w:rPr>
                <w:rFonts w:eastAsia="Calibri"/>
                <w:sz w:val="22"/>
              </w:rPr>
            </w:pPr>
            <w:r w:rsidRPr="00907C6B">
              <w:rPr>
                <w:rFonts w:eastAsia="Calibri"/>
                <w:sz w:val="22"/>
              </w:rPr>
              <w:t>Максимальный размер земельного участка не подлежит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Обеспечение научной деятельности (3.9)</w:t>
            </w:r>
          </w:p>
        </w:tc>
        <w:tc>
          <w:tcPr>
            <w:tcW w:w="2835" w:type="dxa"/>
          </w:tcPr>
          <w:p w:rsidR="006468B6" w:rsidRPr="00907C6B" w:rsidRDefault="006468B6" w:rsidP="00907C6B">
            <w:pPr>
              <w:jc w:val="both"/>
              <w:rPr>
                <w:sz w:val="22"/>
              </w:rPr>
            </w:pPr>
            <w:r w:rsidRPr="00907C6B">
              <w:rPr>
                <w:sz w:val="22"/>
              </w:rPr>
              <w:t>Объекты капитального строительства для проведения научных исследований и изысканий, испытаний опытных промышленных образцов.</w:t>
            </w:r>
          </w:p>
          <w:p w:rsidR="006468B6" w:rsidRPr="00907C6B" w:rsidRDefault="006468B6" w:rsidP="00907C6B">
            <w:pPr>
              <w:jc w:val="both"/>
              <w:rPr>
                <w:sz w:val="22"/>
              </w:rPr>
            </w:pPr>
            <w:r w:rsidRPr="00907C6B">
              <w:rPr>
                <w:sz w:val="22"/>
              </w:rPr>
              <w:t>Организации, осуществляющие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 500 кв. м.</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 м, со стороны улиц – 5 м, проездов – 3 м.</w:t>
            </w:r>
          </w:p>
          <w:p w:rsidR="006468B6" w:rsidRPr="00907C6B" w:rsidRDefault="006468B6" w:rsidP="00907C6B">
            <w:pPr>
              <w:jc w:val="both"/>
              <w:rPr>
                <w:rFonts w:eastAsia="Calibri"/>
                <w:sz w:val="22"/>
              </w:rPr>
            </w:pPr>
            <w:r w:rsidRPr="00907C6B">
              <w:rPr>
                <w:rFonts w:eastAsia="Calibri"/>
                <w:sz w:val="22"/>
              </w:rPr>
              <w:t>Предельное количество этажей – 2.</w:t>
            </w:r>
          </w:p>
          <w:p w:rsidR="006468B6" w:rsidRPr="00907C6B" w:rsidRDefault="006468B6" w:rsidP="00907C6B">
            <w:pPr>
              <w:jc w:val="both"/>
              <w:rPr>
                <w:rFonts w:eastAsia="Calibri"/>
                <w:sz w:val="22"/>
              </w:rPr>
            </w:pPr>
            <w:r w:rsidRPr="00907C6B">
              <w:rPr>
                <w:rFonts w:eastAsia="Calibri"/>
                <w:sz w:val="22"/>
              </w:rPr>
              <w:t>Максимальный процент застройки в границах земельного участка – 53,2</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Амбулаторное ветеринарное обслуживание (3.10.1)</w:t>
            </w:r>
          </w:p>
        </w:tc>
        <w:tc>
          <w:tcPr>
            <w:tcW w:w="2835" w:type="dxa"/>
          </w:tcPr>
          <w:p w:rsidR="006468B6" w:rsidRPr="00907C6B" w:rsidRDefault="006468B6" w:rsidP="00907C6B">
            <w:pPr>
              <w:jc w:val="both"/>
              <w:rPr>
                <w:sz w:val="22"/>
              </w:rPr>
            </w:pPr>
            <w:r w:rsidRPr="00907C6B">
              <w:rPr>
                <w:sz w:val="22"/>
              </w:rPr>
              <w:t>Объекты капитального строительства, предназна</w:t>
            </w:r>
            <w:r w:rsidRPr="00907C6B">
              <w:rPr>
                <w:sz w:val="22"/>
              </w:rPr>
              <w:lastRenderedPageBreak/>
              <w:t>ченные для оказания ветеринарных услуг без содержания животных</w:t>
            </w:r>
          </w:p>
        </w:tc>
        <w:tc>
          <w:tcPr>
            <w:tcW w:w="4252" w:type="dxa"/>
          </w:tcPr>
          <w:p w:rsidR="006468B6" w:rsidRPr="00907C6B" w:rsidRDefault="006468B6" w:rsidP="00907C6B">
            <w:pPr>
              <w:jc w:val="both"/>
              <w:rPr>
                <w:rFonts w:eastAsia="Calibri"/>
                <w:sz w:val="22"/>
              </w:rPr>
            </w:pPr>
            <w:r w:rsidRPr="00907C6B">
              <w:rPr>
                <w:rFonts w:eastAsia="Calibri"/>
                <w:sz w:val="22"/>
              </w:rPr>
              <w:lastRenderedPageBreak/>
              <w:t>Предельные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lastRenderedPageBreak/>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этажей – 2.</w:t>
            </w:r>
          </w:p>
          <w:p w:rsidR="006468B6" w:rsidRPr="00907C6B" w:rsidRDefault="006468B6" w:rsidP="00907C6B">
            <w:pPr>
              <w:jc w:val="both"/>
              <w:rPr>
                <w:sz w:val="22"/>
              </w:rPr>
            </w:pPr>
            <w:r w:rsidRPr="00907C6B">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Деловое управление (4.1)</w:t>
            </w:r>
          </w:p>
        </w:tc>
        <w:tc>
          <w:tcPr>
            <w:tcW w:w="2835" w:type="dxa"/>
          </w:tcPr>
          <w:p w:rsidR="006468B6" w:rsidRPr="00907C6B" w:rsidRDefault="006468B6" w:rsidP="00907C6B">
            <w:pPr>
              <w:jc w:val="both"/>
              <w:rPr>
                <w:sz w:val="22"/>
              </w:rPr>
            </w:pPr>
            <w:r w:rsidRPr="00907C6B">
              <w:rPr>
                <w:sz w:val="22"/>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Объекты торговли (торговые центры, торгово-развлекательные центры (комплексы) (4.2)</w:t>
            </w:r>
          </w:p>
          <w:p w:rsidR="006468B6" w:rsidRPr="00907C6B" w:rsidRDefault="006468B6" w:rsidP="00907C6B">
            <w:pPr>
              <w:jc w:val="both"/>
              <w:rPr>
                <w:sz w:val="22"/>
              </w:rPr>
            </w:pPr>
          </w:p>
        </w:tc>
        <w:tc>
          <w:tcPr>
            <w:tcW w:w="2835" w:type="dxa"/>
          </w:tcPr>
          <w:p w:rsidR="006468B6" w:rsidRPr="00907C6B" w:rsidRDefault="006468B6" w:rsidP="00907C6B">
            <w:pPr>
              <w:jc w:val="both"/>
              <w:rPr>
                <w:sz w:val="22"/>
              </w:rPr>
            </w:pPr>
            <w:r w:rsidRPr="00907C6B">
              <w:rPr>
                <w:sz w:val="22"/>
              </w:rPr>
              <w:t>Объекты капитального строительства, общей площадью свыше 5000 кв. м с целью размещения одной или нескольких организа</w:t>
            </w:r>
            <w:r w:rsidRPr="00907C6B">
              <w:rPr>
                <w:sz w:val="22"/>
              </w:rPr>
              <w:lastRenderedPageBreak/>
              <w:t>ций, осуществляющих продажу товаров, и (или) оказание услуг</w:t>
            </w:r>
          </w:p>
          <w:p w:rsidR="006468B6" w:rsidRPr="00907C6B" w:rsidRDefault="006468B6" w:rsidP="00907C6B">
            <w:pPr>
              <w:jc w:val="both"/>
              <w:rPr>
                <w:sz w:val="22"/>
              </w:rPr>
            </w:pPr>
          </w:p>
        </w:tc>
        <w:tc>
          <w:tcPr>
            <w:tcW w:w="4252" w:type="dxa"/>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 – 5000 кв. м.</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907C6B" w:rsidRDefault="006468B6" w:rsidP="00907C6B">
            <w:pPr>
              <w:jc w:val="both"/>
              <w:rPr>
                <w:rFonts w:eastAsia="Calibri"/>
                <w:sz w:val="22"/>
              </w:rPr>
            </w:pPr>
            <w:r w:rsidRPr="00907C6B">
              <w:rPr>
                <w:rFonts w:eastAsia="Calibri"/>
                <w:sz w:val="22"/>
              </w:rPr>
              <w:lastRenderedPageBreak/>
              <w:t>Максимальный процент застройки в границах земельного участка – 82.</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этажей – 5.</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DA48A5" w:rsidRPr="00907C6B" w:rsidTr="00E647F8">
        <w:trPr>
          <w:trHeight w:val="20"/>
        </w:trPr>
        <w:tc>
          <w:tcPr>
            <w:tcW w:w="3227" w:type="dxa"/>
          </w:tcPr>
          <w:p w:rsidR="00DA48A5" w:rsidRPr="00907C6B" w:rsidRDefault="00DA48A5" w:rsidP="00907C6B">
            <w:pPr>
              <w:jc w:val="both"/>
              <w:rPr>
                <w:sz w:val="22"/>
              </w:rPr>
            </w:pPr>
            <w:r w:rsidRPr="00DA48A5">
              <w:rPr>
                <w:sz w:val="22"/>
              </w:rPr>
              <w:lastRenderedPageBreak/>
              <w:t>Земельные участки (территории) общего пользования</w:t>
            </w:r>
            <w:r>
              <w:rPr>
                <w:sz w:val="22"/>
              </w:rPr>
              <w:t xml:space="preserve"> (12.0)</w:t>
            </w:r>
          </w:p>
        </w:tc>
        <w:tc>
          <w:tcPr>
            <w:tcW w:w="2835" w:type="dxa"/>
          </w:tcPr>
          <w:p w:rsidR="00DA48A5" w:rsidRPr="00DA48A5" w:rsidRDefault="00DA48A5" w:rsidP="00DA48A5">
            <w:pPr>
              <w:jc w:val="both"/>
              <w:rPr>
                <w:sz w:val="22"/>
              </w:rPr>
            </w:pPr>
            <w:r w:rsidRPr="00DA48A5">
              <w:rPr>
                <w:sz w:val="22"/>
              </w:rPr>
              <w:t>Земельные участки общего пользования.</w:t>
            </w:r>
          </w:p>
          <w:p w:rsidR="00DA48A5" w:rsidRPr="00DA48A5" w:rsidRDefault="00DA48A5" w:rsidP="00DA48A5">
            <w:pPr>
              <w:jc w:val="both"/>
              <w:rPr>
                <w:sz w:val="22"/>
              </w:rPr>
            </w:pPr>
            <w:r w:rsidRPr="00DA48A5">
              <w:rPr>
                <w:sz w:val="22"/>
              </w:rPr>
              <w:t>Содержание данного вида разрешенного использования включает в себя содержание видов разрешенного использования с кодами 12.0.1 - 12.0.2</w:t>
            </w:r>
          </w:p>
          <w:p w:rsidR="00DA48A5" w:rsidRPr="00907C6B" w:rsidRDefault="00DA48A5" w:rsidP="00907C6B">
            <w:pPr>
              <w:jc w:val="both"/>
              <w:rPr>
                <w:sz w:val="22"/>
              </w:rPr>
            </w:pPr>
          </w:p>
        </w:tc>
        <w:tc>
          <w:tcPr>
            <w:tcW w:w="4252" w:type="dxa"/>
          </w:tcPr>
          <w:p w:rsidR="00DA48A5" w:rsidRPr="00574B86" w:rsidRDefault="00DA48A5" w:rsidP="00DF628B">
            <w:pPr>
              <w:jc w:val="both"/>
              <w:rPr>
                <w:rFonts w:eastAsia="Calibri"/>
                <w:sz w:val="22"/>
              </w:rPr>
            </w:pPr>
            <w:r w:rsidRPr="00574B86">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DA48A5" w:rsidRPr="00574B86" w:rsidRDefault="00DA48A5" w:rsidP="00DF628B">
            <w:pPr>
              <w:jc w:val="both"/>
              <w:rPr>
                <w:rFonts w:eastAsia="Calibri"/>
                <w:sz w:val="22"/>
              </w:rPr>
            </w:pPr>
            <w:r w:rsidRPr="00574B86">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DA48A5" w:rsidRPr="00574B86" w:rsidRDefault="00DA48A5" w:rsidP="00DF628B">
            <w:pPr>
              <w:jc w:val="both"/>
              <w:rPr>
                <w:rFonts w:eastAsia="Calibri"/>
                <w:sz w:val="22"/>
              </w:rPr>
            </w:pPr>
            <w:r w:rsidRPr="00574B86">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Магазины (4.4)</w:t>
            </w:r>
          </w:p>
        </w:tc>
        <w:tc>
          <w:tcPr>
            <w:tcW w:w="2835" w:type="dxa"/>
          </w:tcPr>
          <w:p w:rsidR="006468B6" w:rsidRPr="00907C6B" w:rsidRDefault="006468B6" w:rsidP="00907C6B">
            <w:pPr>
              <w:jc w:val="both"/>
              <w:rPr>
                <w:sz w:val="22"/>
              </w:rPr>
            </w:pPr>
            <w:r w:rsidRPr="00907C6B">
              <w:rPr>
                <w:sz w:val="22"/>
              </w:rPr>
              <w:t>Объекты капитального строительства, предназначенные для продажи товаров, торговая площадь которых составляет до 5000 кв. м</w:t>
            </w:r>
          </w:p>
        </w:tc>
        <w:tc>
          <w:tcPr>
            <w:tcW w:w="4252" w:type="dxa"/>
          </w:tcPr>
          <w:p w:rsidR="006468B6" w:rsidRPr="00907C6B" w:rsidRDefault="006468B6" w:rsidP="00907C6B">
            <w:pPr>
              <w:jc w:val="both"/>
              <w:rPr>
                <w:rFonts w:eastAsia="Calibri"/>
                <w:sz w:val="22"/>
              </w:rPr>
            </w:pPr>
            <w:r w:rsidRPr="00907C6B">
              <w:rPr>
                <w:rFonts w:eastAsia="Calibri"/>
                <w:sz w:val="22"/>
              </w:rPr>
              <w:t xml:space="preserve">Минимальные размеры земельного участка (га/100 </w:t>
            </w:r>
            <w:proofErr w:type="spellStart"/>
            <w:r w:rsidRPr="00907C6B">
              <w:rPr>
                <w:rFonts w:eastAsia="Calibri"/>
                <w:sz w:val="22"/>
              </w:rPr>
              <w:t>кв.м</w:t>
            </w:r>
            <w:proofErr w:type="spellEnd"/>
            <w:r w:rsidRPr="00907C6B">
              <w:rPr>
                <w:rFonts w:eastAsia="Calibri"/>
                <w:sz w:val="22"/>
              </w:rPr>
              <w:t xml:space="preserve"> торговой площади):</w:t>
            </w:r>
          </w:p>
          <w:p w:rsidR="006468B6" w:rsidRPr="00907C6B" w:rsidRDefault="006468B6" w:rsidP="00907C6B">
            <w:pPr>
              <w:jc w:val="both"/>
              <w:rPr>
                <w:rFonts w:eastAsia="Calibri"/>
                <w:sz w:val="22"/>
              </w:rPr>
            </w:pPr>
            <w:r w:rsidRPr="00907C6B">
              <w:rPr>
                <w:rFonts w:eastAsia="Calibri"/>
                <w:sz w:val="22"/>
              </w:rPr>
              <w:t xml:space="preserve">- до 150 </w:t>
            </w:r>
            <w:proofErr w:type="spellStart"/>
            <w:r w:rsidRPr="00907C6B">
              <w:rPr>
                <w:rFonts w:eastAsia="Calibri"/>
                <w:sz w:val="22"/>
              </w:rPr>
              <w:t>кв.м</w:t>
            </w:r>
            <w:proofErr w:type="spellEnd"/>
            <w:r w:rsidRPr="00907C6B">
              <w:rPr>
                <w:rFonts w:eastAsia="Calibri"/>
                <w:sz w:val="22"/>
              </w:rPr>
              <w:t>. торговой площади – 0,03;</w:t>
            </w:r>
          </w:p>
          <w:p w:rsidR="006468B6" w:rsidRPr="00907C6B" w:rsidRDefault="006468B6" w:rsidP="00907C6B">
            <w:pPr>
              <w:jc w:val="both"/>
              <w:rPr>
                <w:rFonts w:eastAsia="Calibri"/>
                <w:sz w:val="22"/>
              </w:rPr>
            </w:pPr>
            <w:r w:rsidRPr="00907C6B">
              <w:rPr>
                <w:rFonts w:eastAsia="Calibri"/>
                <w:sz w:val="22"/>
              </w:rPr>
              <w:t xml:space="preserve">- от 150 до 250 </w:t>
            </w:r>
            <w:proofErr w:type="spellStart"/>
            <w:r w:rsidRPr="00907C6B">
              <w:rPr>
                <w:rFonts w:eastAsia="Calibri"/>
                <w:sz w:val="22"/>
              </w:rPr>
              <w:t>кв.м</w:t>
            </w:r>
            <w:proofErr w:type="spellEnd"/>
            <w:r w:rsidRPr="00907C6B">
              <w:rPr>
                <w:rFonts w:eastAsia="Calibri"/>
                <w:sz w:val="22"/>
              </w:rPr>
              <w:t xml:space="preserve"> торговой площади – 0,08;</w:t>
            </w:r>
          </w:p>
          <w:p w:rsidR="006468B6" w:rsidRPr="00907C6B" w:rsidRDefault="006468B6" w:rsidP="00907C6B">
            <w:pPr>
              <w:jc w:val="both"/>
              <w:rPr>
                <w:rFonts w:eastAsia="Calibri"/>
                <w:sz w:val="22"/>
              </w:rPr>
            </w:pPr>
            <w:r w:rsidRPr="00907C6B">
              <w:rPr>
                <w:rFonts w:eastAsia="Calibri"/>
                <w:sz w:val="22"/>
              </w:rPr>
              <w:t xml:space="preserve">- свыше 250 до 650 </w:t>
            </w:r>
            <w:proofErr w:type="spellStart"/>
            <w:r w:rsidRPr="00907C6B">
              <w:rPr>
                <w:rFonts w:eastAsia="Calibri"/>
                <w:sz w:val="22"/>
              </w:rPr>
              <w:t>кв.м</w:t>
            </w:r>
            <w:proofErr w:type="spellEnd"/>
            <w:r w:rsidRPr="00907C6B">
              <w:rPr>
                <w:rFonts w:eastAsia="Calibri"/>
                <w:sz w:val="22"/>
              </w:rPr>
              <w:t xml:space="preserve"> торговой площади – 0,06;</w:t>
            </w:r>
          </w:p>
          <w:p w:rsidR="006468B6" w:rsidRPr="00907C6B" w:rsidRDefault="006468B6" w:rsidP="00907C6B">
            <w:pPr>
              <w:jc w:val="both"/>
              <w:rPr>
                <w:rFonts w:eastAsia="Calibri"/>
                <w:sz w:val="22"/>
              </w:rPr>
            </w:pPr>
            <w:r w:rsidRPr="00907C6B">
              <w:rPr>
                <w:rFonts w:eastAsia="Calibri"/>
                <w:sz w:val="22"/>
              </w:rPr>
              <w:t xml:space="preserve">- свыше 650 до 1500 </w:t>
            </w:r>
            <w:proofErr w:type="spellStart"/>
            <w:r w:rsidRPr="00907C6B">
              <w:rPr>
                <w:rFonts w:eastAsia="Calibri"/>
                <w:sz w:val="22"/>
              </w:rPr>
              <w:t>кв.м</w:t>
            </w:r>
            <w:proofErr w:type="spellEnd"/>
            <w:r w:rsidRPr="00907C6B">
              <w:rPr>
                <w:rFonts w:eastAsia="Calibri"/>
                <w:sz w:val="22"/>
              </w:rPr>
              <w:t xml:space="preserve"> торговой площади – 0,04;</w:t>
            </w:r>
          </w:p>
          <w:p w:rsidR="006468B6" w:rsidRPr="00907C6B" w:rsidRDefault="006468B6" w:rsidP="00907C6B">
            <w:pPr>
              <w:jc w:val="both"/>
              <w:rPr>
                <w:rFonts w:eastAsia="Calibri"/>
                <w:sz w:val="22"/>
              </w:rPr>
            </w:pPr>
            <w:r w:rsidRPr="00907C6B">
              <w:rPr>
                <w:rFonts w:eastAsia="Calibri"/>
                <w:sz w:val="22"/>
              </w:rPr>
              <w:t xml:space="preserve">- свыше 1500 до 3500 </w:t>
            </w:r>
            <w:proofErr w:type="spellStart"/>
            <w:r w:rsidRPr="00907C6B">
              <w:rPr>
                <w:rFonts w:eastAsia="Calibri"/>
                <w:sz w:val="22"/>
              </w:rPr>
              <w:t>кв.м</w:t>
            </w:r>
            <w:proofErr w:type="spellEnd"/>
            <w:r w:rsidRPr="00907C6B">
              <w:rPr>
                <w:rFonts w:eastAsia="Calibri"/>
                <w:sz w:val="22"/>
              </w:rPr>
              <w:t xml:space="preserve"> торговой площади – 0,02.</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lastRenderedPageBreak/>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Банковская и страховая деятельность (4.5)</w:t>
            </w:r>
          </w:p>
        </w:tc>
        <w:tc>
          <w:tcPr>
            <w:tcW w:w="2835" w:type="dxa"/>
          </w:tcPr>
          <w:p w:rsidR="006468B6" w:rsidRPr="00907C6B" w:rsidRDefault="006468B6" w:rsidP="00907C6B">
            <w:pPr>
              <w:jc w:val="both"/>
              <w:rPr>
                <w:sz w:val="22"/>
              </w:rPr>
            </w:pPr>
            <w:r w:rsidRPr="00907C6B">
              <w:rPr>
                <w:sz w:val="22"/>
              </w:rPr>
              <w:t>Объекты капитального строительства, в которых размещаются организации, оказывающие банковские и страховые услуги</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-отделение, филиал банка: 0,05 га на объект – при 3 операционных местах;</w:t>
            </w:r>
          </w:p>
          <w:p w:rsidR="006468B6" w:rsidRPr="00907C6B" w:rsidRDefault="006468B6" w:rsidP="00907C6B">
            <w:pPr>
              <w:jc w:val="both"/>
              <w:rPr>
                <w:rFonts w:eastAsia="Calibri"/>
                <w:sz w:val="22"/>
              </w:rPr>
            </w:pPr>
            <w:r w:rsidRPr="00907C6B">
              <w:rPr>
                <w:rFonts w:eastAsia="Calibri"/>
                <w:sz w:val="22"/>
              </w:rPr>
              <w:t>- операционная касса – га на объект:</w:t>
            </w:r>
          </w:p>
          <w:p w:rsidR="006468B6" w:rsidRPr="00907C6B" w:rsidRDefault="006468B6" w:rsidP="00907C6B">
            <w:pPr>
              <w:jc w:val="both"/>
              <w:rPr>
                <w:sz w:val="22"/>
              </w:rPr>
            </w:pPr>
            <w:r w:rsidRPr="00907C6B">
              <w:rPr>
                <w:sz w:val="22"/>
              </w:rPr>
              <w:t>0,2 – при 2 операционных кассах</w:t>
            </w:r>
          </w:p>
          <w:p w:rsidR="006468B6" w:rsidRPr="00907C6B" w:rsidRDefault="006468B6" w:rsidP="00907C6B">
            <w:pPr>
              <w:jc w:val="both"/>
              <w:rPr>
                <w:rFonts w:eastAsia="Calibri"/>
                <w:sz w:val="22"/>
              </w:rPr>
            </w:pPr>
            <w:r w:rsidRPr="00907C6B">
              <w:rPr>
                <w:rFonts w:eastAsia="Calibri"/>
                <w:sz w:val="22"/>
              </w:rPr>
              <w:t>0,5 – при 7 операционных кассах</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для объектов страховой деятельности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Общественное питание (4.6)</w:t>
            </w:r>
          </w:p>
        </w:tc>
        <w:tc>
          <w:tcPr>
            <w:tcW w:w="2835" w:type="dxa"/>
          </w:tcPr>
          <w:p w:rsidR="006468B6" w:rsidRPr="00907C6B" w:rsidRDefault="006468B6" w:rsidP="00907C6B">
            <w:pPr>
              <w:jc w:val="both"/>
              <w:rPr>
                <w:sz w:val="22"/>
              </w:rPr>
            </w:pPr>
            <w:r w:rsidRPr="00907C6B">
              <w:rPr>
                <w:sz w:val="22"/>
              </w:rPr>
              <w:t>Рестораны.</w:t>
            </w:r>
          </w:p>
          <w:p w:rsidR="006468B6" w:rsidRPr="00907C6B" w:rsidRDefault="006468B6" w:rsidP="00907C6B">
            <w:pPr>
              <w:jc w:val="both"/>
              <w:rPr>
                <w:sz w:val="22"/>
              </w:rPr>
            </w:pPr>
            <w:r w:rsidRPr="00907C6B">
              <w:rPr>
                <w:sz w:val="22"/>
              </w:rPr>
              <w:t>Кафе.</w:t>
            </w:r>
          </w:p>
          <w:p w:rsidR="006468B6" w:rsidRPr="00907C6B" w:rsidRDefault="006468B6" w:rsidP="00907C6B">
            <w:pPr>
              <w:jc w:val="both"/>
              <w:rPr>
                <w:sz w:val="22"/>
              </w:rPr>
            </w:pPr>
            <w:r w:rsidRPr="00907C6B">
              <w:rPr>
                <w:sz w:val="22"/>
              </w:rPr>
              <w:t>Столовые.</w:t>
            </w:r>
          </w:p>
          <w:p w:rsidR="006468B6" w:rsidRPr="00907C6B" w:rsidRDefault="006468B6" w:rsidP="00907C6B">
            <w:pPr>
              <w:jc w:val="both"/>
              <w:rPr>
                <w:sz w:val="22"/>
              </w:rPr>
            </w:pPr>
            <w:r w:rsidRPr="00907C6B">
              <w:rPr>
                <w:sz w:val="22"/>
              </w:rPr>
              <w:t>Закусочные.</w:t>
            </w:r>
          </w:p>
          <w:p w:rsidR="006468B6" w:rsidRPr="00907C6B" w:rsidRDefault="006468B6" w:rsidP="00907C6B">
            <w:pPr>
              <w:jc w:val="both"/>
              <w:rPr>
                <w:sz w:val="22"/>
              </w:rPr>
            </w:pPr>
            <w:r w:rsidRPr="00907C6B">
              <w:rPr>
                <w:sz w:val="22"/>
              </w:rPr>
              <w:t>Бары</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(га/100 мест):</w:t>
            </w:r>
          </w:p>
          <w:p w:rsidR="006468B6" w:rsidRPr="00907C6B" w:rsidRDefault="006468B6" w:rsidP="00907C6B">
            <w:pPr>
              <w:jc w:val="both"/>
              <w:rPr>
                <w:rFonts w:eastAsia="Calibri"/>
                <w:sz w:val="22"/>
              </w:rPr>
            </w:pPr>
            <w:r w:rsidRPr="00907C6B">
              <w:rPr>
                <w:rFonts w:eastAsia="Calibri"/>
                <w:sz w:val="22"/>
              </w:rPr>
              <w:t>- мощность объекта до 100 мест – 0,2;</w:t>
            </w:r>
          </w:p>
          <w:p w:rsidR="006468B6" w:rsidRPr="00907C6B" w:rsidRDefault="006468B6" w:rsidP="00907C6B">
            <w:pPr>
              <w:jc w:val="both"/>
              <w:rPr>
                <w:rFonts w:eastAsia="Calibri"/>
                <w:sz w:val="22"/>
              </w:rPr>
            </w:pPr>
            <w:r w:rsidRPr="00907C6B">
              <w:rPr>
                <w:rFonts w:eastAsia="Calibri"/>
                <w:sz w:val="22"/>
              </w:rPr>
              <w:t>- мощность объекта от 100 до 150 мест – 0,15;</w:t>
            </w:r>
          </w:p>
          <w:p w:rsidR="006468B6" w:rsidRPr="00907C6B" w:rsidRDefault="006468B6" w:rsidP="00907C6B">
            <w:pPr>
              <w:jc w:val="both"/>
              <w:rPr>
                <w:rFonts w:eastAsia="Calibri"/>
                <w:sz w:val="22"/>
              </w:rPr>
            </w:pPr>
            <w:r w:rsidRPr="00907C6B">
              <w:rPr>
                <w:rFonts w:eastAsia="Calibri"/>
                <w:sz w:val="22"/>
              </w:rPr>
              <w:t>- мощность объекта свыше 150 мест – 0,1.</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Гостиничное обслуживание (4.7)</w:t>
            </w:r>
          </w:p>
        </w:tc>
        <w:tc>
          <w:tcPr>
            <w:tcW w:w="2835" w:type="dxa"/>
          </w:tcPr>
          <w:p w:rsidR="006468B6" w:rsidRPr="00907C6B" w:rsidRDefault="006468B6" w:rsidP="00907C6B">
            <w:pPr>
              <w:jc w:val="both"/>
              <w:rPr>
                <w:sz w:val="22"/>
              </w:rPr>
            </w:pPr>
            <w:r w:rsidRPr="00907C6B">
              <w:rPr>
                <w:sz w:val="22"/>
              </w:rPr>
              <w:t>Гостиницы.</w:t>
            </w:r>
          </w:p>
          <w:p w:rsidR="006468B6" w:rsidRPr="00907C6B" w:rsidRDefault="006468B6" w:rsidP="00907C6B">
            <w:pPr>
              <w:jc w:val="both"/>
              <w:rPr>
                <w:sz w:val="22"/>
              </w:rPr>
            </w:pPr>
            <w:r w:rsidRPr="00907C6B">
              <w:rPr>
                <w:sz w:val="22"/>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при числе мест гостиницы (отеля):</w:t>
            </w:r>
          </w:p>
          <w:p w:rsidR="006468B6" w:rsidRPr="00907C6B" w:rsidRDefault="006468B6" w:rsidP="00907C6B">
            <w:pPr>
              <w:jc w:val="both"/>
              <w:rPr>
                <w:rFonts w:eastAsia="Calibri"/>
                <w:sz w:val="22"/>
              </w:rPr>
            </w:pPr>
            <w:r w:rsidRPr="00907C6B">
              <w:rPr>
                <w:rFonts w:eastAsia="Calibri"/>
                <w:sz w:val="22"/>
              </w:rPr>
              <w:t>- от 25 до 100 мест – 55 кв. м. на 1 место;</w:t>
            </w:r>
          </w:p>
          <w:p w:rsidR="006468B6" w:rsidRPr="00907C6B" w:rsidRDefault="006468B6" w:rsidP="00907C6B">
            <w:pPr>
              <w:jc w:val="both"/>
              <w:rPr>
                <w:rFonts w:eastAsia="Calibri"/>
                <w:sz w:val="22"/>
              </w:rPr>
            </w:pPr>
            <w:r w:rsidRPr="00907C6B">
              <w:rPr>
                <w:rFonts w:eastAsia="Calibri"/>
                <w:sz w:val="22"/>
              </w:rPr>
              <w:t>- от 101 до 500 мест – 30 кв. м на 1 место.</w:t>
            </w:r>
          </w:p>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мотели – 75 кв. м. на 1 место;</w:t>
            </w:r>
          </w:p>
          <w:p w:rsidR="006468B6" w:rsidRPr="00907C6B" w:rsidRDefault="006468B6" w:rsidP="00907C6B">
            <w:pPr>
              <w:jc w:val="both"/>
              <w:rPr>
                <w:rFonts w:eastAsia="Calibri"/>
                <w:sz w:val="22"/>
              </w:rPr>
            </w:pPr>
            <w:r w:rsidRPr="00907C6B">
              <w:rPr>
                <w:rFonts w:eastAsia="Calibri"/>
                <w:sz w:val="22"/>
              </w:rPr>
              <w:t>- кемпинги – 135 кв. м. на 1 место.</w:t>
            </w:r>
          </w:p>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 для иных объектов гостиничного обслуживания не подлежат установлению.</w:t>
            </w:r>
          </w:p>
          <w:p w:rsidR="006468B6" w:rsidRPr="00907C6B" w:rsidRDefault="006468B6" w:rsidP="00907C6B">
            <w:pPr>
              <w:jc w:val="both"/>
              <w:rPr>
                <w:rFonts w:eastAsia="Calibri"/>
                <w:sz w:val="22"/>
              </w:rPr>
            </w:pPr>
            <w:r w:rsidRPr="00907C6B">
              <w:rPr>
                <w:rFonts w:eastAsia="Calibri"/>
                <w:sz w:val="22"/>
              </w:rPr>
              <w:t>Максимальны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5.</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Развлечения (4.8)</w:t>
            </w:r>
          </w:p>
        </w:tc>
        <w:tc>
          <w:tcPr>
            <w:tcW w:w="2835" w:type="dxa"/>
          </w:tcPr>
          <w:p w:rsidR="006468B6" w:rsidRPr="00907C6B" w:rsidRDefault="006468B6" w:rsidP="00907C6B">
            <w:pPr>
              <w:jc w:val="both"/>
              <w:rPr>
                <w:sz w:val="22"/>
              </w:rPr>
            </w:pPr>
            <w:r w:rsidRPr="00907C6B">
              <w:rPr>
                <w:sz w:val="22"/>
              </w:rPr>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proofErr w:type="spellStart"/>
            <w:r w:rsidRPr="00907C6B">
              <w:rPr>
                <w:sz w:val="22"/>
              </w:rPr>
              <w:t>Выставочно</w:t>
            </w:r>
            <w:proofErr w:type="spellEnd"/>
            <w:r w:rsidRPr="00907C6B">
              <w:rPr>
                <w:sz w:val="22"/>
              </w:rPr>
              <w:t>-ярмарочная деятельность (4.10)</w:t>
            </w:r>
          </w:p>
        </w:tc>
        <w:tc>
          <w:tcPr>
            <w:tcW w:w="2835" w:type="dxa"/>
          </w:tcPr>
          <w:p w:rsidR="006468B6" w:rsidRPr="00907C6B" w:rsidRDefault="006468B6" w:rsidP="00907C6B">
            <w:pPr>
              <w:jc w:val="both"/>
              <w:rPr>
                <w:sz w:val="22"/>
              </w:rPr>
            </w:pPr>
            <w:r w:rsidRPr="00907C6B">
              <w:rPr>
                <w:sz w:val="22"/>
              </w:rPr>
              <w:t xml:space="preserve">Объекты капитального строительства, сооружения, предназначенные для осуществления </w:t>
            </w:r>
            <w:proofErr w:type="spellStart"/>
            <w:r w:rsidRPr="00907C6B">
              <w:rPr>
                <w:sz w:val="22"/>
              </w:rPr>
              <w:t>выставочно</w:t>
            </w:r>
            <w:proofErr w:type="spellEnd"/>
            <w:r w:rsidRPr="00907C6B">
              <w:rPr>
                <w:sz w:val="22"/>
              </w:rPr>
              <w:t>-яр</w:t>
            </w:r>
            <w:r w:rsidRPr="00907C6B">
              <w:rPr>
                <w:sz w:val="22"/>
              </w:rPr>
              <w:lastRenderedPageBreak/>
              <w:t xml:space="preserve">марочной и </w:t>
            </w:r>
            <w:proofErr w:type="spellStart"/>
            <w:r w:rsidRPr="00907C6B">
              <w:rPr>
                <w:sz w:val="22"/>
              </w:rPr>
              <w:t>конгрессной</w:t>
            </w:r>
            <w:proofErr w:type="spellEnd"/>
            <w:r w:rsidRPr="00907C6B">
              <w:rPr>
                <w:sz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52" w:type="dxa"/>
          </w:tcPr>
          <w:p w:rsidR="006468B6" w:rsidRPr="00907C6B" w:rsidRDefault="006468B6" w:rsidP="00907C6B">
            <w:pPr>
              <w:jc w:val="both"/>
              <w:rPr>
                <w:rFonts w:eastAsia="Calibri"/>
                <w:sz w:val="22"/>
              </w:rPr>
            </w:pPr>
            <w:r w:rsidRPr="00907C6B">
              <w:rPr>
                <w:rFonts w:eastAsia="Calibri"/>
                <w:sz w:val="22"/>
              </w:rPr>
              <w:lastRenderedPageBreak/>
              <w:t>Минимальные размеры земельного участка  для выставочного зала:</w:t>
            </w:r>
          </w:p>
          <w:p w:rsidR="006468B6" w:rsidRPr="00907C6B" w:rsidRDefault="006468B6" w:rsidP="00907C6B">
            <w:pPr>
              <w:jc w:val="both"/>
              <w:rPr>
                <w:rFonts w:eastAsia="Calibri"/>
                <w:sz w:val="22"/>
              </w:rPr>
            </w:pPr>
            <w:r w:rsidRPr="00907C6B">
              <w:rPr>
                <w:rFonts w:eastAsia="Calibri"/>
                <w:sz w:val="22"/>
              </w:rPr>
              <w:t xml:space="preserve">- 0,5 га при экспозиционной площади – 500 </w:t>
            </w:r>
            <w:proofErr w:type="spellStart"/>
            <w:r w:rsidRPr="00907C6B">
              <w:rPr>
                <w:rFonts w:eastAsia="Calibri"/>
                <w:sz w:val="22"/>
              </w:rPr>
              <w:t>кв.м</w:t>
            </w:r>
            <w:proofErr w:type="spellEnd"/>
            <w:r w:rsidRPr="00907C6B">
              <w:rPr>
                <w:rFonts w:eastAsia="Calibri"/>
                <w:sz w:val="22"/>
              </w:rPr>
              <w:t xml:space="preserve">, </w:t>
            </w:r>
          </w:p>
          <w:p w:rsidR="006468B6" w:rsidRPr="00907C6B" w:rsidRDefault="006468B6" w:rsidP="00907C6B">
            <w:pPr>
              <w:jc w:val="both"/>
              <w:rPr>
                <w:rFonts w:eastAsia="Calibri"/>
                <w:sz w:val="22"/>
              </w:rPr>
            </w:pPr>
            <w:r w:rsidRPr="00907C6B">
              <w:rPr>
                <w:rFonts w:eastAsia="Calibri"/>
                <w:sz w:val="22"/>
              </w:rPr>
              <w:lastRenderedPageBreak/>
              <w:t xml:space="preserve">- 0,8 га при экспозиционной площади – 1000 </w:t>
            </w:r>
            <w:proofErr w:type="spellStart"/>
            <w:r w:rsidRPr="00907C6B">
              <w:rPr>
                <w:rFonts w:eastAsia="Calibri"/>
                <w:sz w:val="22"/>
              </w:rPr>
              <w:t>кв.м</w:t>
            </w:r>
            <w:proofErr w:type="spellEnd"/>
            <w:r w:rsidRPr="00907C6B">
              <w:rPr>
                <w:rFonts w:eastAsia="Calibri"/>
                <w:sz w:val="22"/>
              </w:rPr>
              <w:t>,</w:t>
            </w:r>
          </w:p>
          <w:p w:rsidR="006468B6" w:rsidRPr="00907C6B" w:rsidRDefault="006468B6" w:rsidP="00907C6B">
            <w:pPr>
              <w:jc w:val="both"/>
              <w:rPr>
                <w:rFonts w:eastAsia="Calibri"/>
                <w:sz w:val="22"/>
              </w:rPr>
            </w:pPr>
            <w:r w:rsidRPr="00907C6B">
              <w:rPr>
                <w:rFonts w:eastAsia="Calibri"/>
                <w:sz w:val="22"/>
              </w:rPr>
              <w:t xml:space="preserve">- 1,2 га – 1500 </w:t>
            </w:r>
            <w:proofErr w:type="spellStart"/>
            <w:r w:rsidRPr="00907C6B">
              <w:rPr>
                <w:rFonts w:eastAsia="Calibri"/>
                <w:sz w:val="22"/>
              </w:rPr>
              <w:t>кв.м</w:t>
            </w:r>
            <w:proofErr w:type="spellEnd"/>
            <w:r w:rsidRPr="00907C6B">
              <w:rPr>
                <w:rFonts w:eastAsia="Calibri"/>
                <w:sz w:val="22"/>
              </w:rPr>
              <w:t xml:space="preserve">, </w:t>
            </w:r>
          </w:p>
          <w:p w:rsidR="006468B6" w:rsidRPr="00907C6B" w:rsidRDefault="006468B6" w:rsidP="00907C6B">
            <w:pPr>
              <w:jc w:val="both"/>
              <w:rPr>
                <w:rFonts w:eastAsia="Calibri"/>
                <w:sz w:val="22"/>
              </w:rPr>
            </w:pPr>
            <w:r w:rsidRPr="00907C6B">
              <w:rPr>
                <w:rFonts w:eastAsia="Calibri"/>
                <w:sz w:val="22"/>
              </w:rPr>
              <w:t xml:space="preserve">- 1,5 га – 2000 </w:t>
            </w:r>
            <w:proofErr w:type="spellStart"/>
            <w:r w:rsidRPr="00907C6B">
              <w:rPr>
                <w:rFonts w:eastAsia="Calibri"/>
                <w:sz w:val="22"/>
              </w:rPr>
              <w:t>кв.м</w:t>
            </w:r>
            <w:proofErr w:type="spellEnd"/>
            <w:r w:rsidRPr="00907C6B">
              <w:rPr>
                <w:rFonts w:eastAsia="Calibri"/>
                <w:sz w:val="22"/>
              </w:rPr>
              <w:t>.</w:t>
            </w:r>
          </w:p>
          <w:p w:rsidR="006468B6" w:rsidRPr="00907C6B" w:rsidRDefault="006468B6" w:rsidP="00907C6B">
            <w:pPr>
              <w:jc w:val="both"/>
              <w:rPr>
                <w:rFonts w:eastAsia="Calibri"/>
                <w:sz w:val="22"/>
              </w:rPr>
            </w:pPr>
            <w:r w:rsidRPr="00907C6B">
              <w:rPr>
                <w:rFonts w:eastAsia="Calibri"/>
                <w:sz w:val="22"/>
              </w:rPr>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Отступ от красной линии улиц не нормируется.</w:t>
            </w:r>
          </w:p>
          <w:p w:rsidR="006468B6" w:rsidRPr="00907C6B" w:rsidRDefault="006468B6" w:rsidP="00907C6B">
            <w:pPr>
              <w:jc w:val="both"/>
              <w:rPr>
                <w:rFonts w:eastAsia="Calibri"/>
                <w:sz w:val="22"/>
              </w:rPr>
            </w:pPr>
            <w:r w:rsidRPr="00907C6B">
              <w:rPr>
                <w:rFonts w:eastAsia="Calibri"/>
                <w:sz w:val="22"/>
              </w:rPr>
              <w:t>Предельное количество надземных этажей – 3.</w:t>
            </w:r>
          </w:p>
          <w:p w:rsidR="006468B6" w:rsidRPr="00907C6B" w:rsidRDefault="006468B6" w:rsidP="00907C6B">
            <w:pPr>
              <w:jc w:val="both"/>
              <w:rPr>
                <w:rFonts w:eastAsia="Calibri"/>
                <w:sz w:val="22"/>
              </w:rPr>
            </w:pPr>
            <w:r w:rsidRPr="00907C6B">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Спорт (5.1)</w:t>
            </w:r>
          </w:p>
        </w:tc>
        <w:tc>
          <w:tcPr>
            <w:tcW w:w="2835" w:type="dxa"/>
          </w:tcPr>
          <w:p w:rsidR="006468B6" w:rsidRPr="00907C6B" w:rsidRDefault="006468B6" w:rsidP="00907C6B">
            <w:pPr>
              <w:jc w:val="both"/>
              <w:rPr>
                <w:sz w:val="22"/>
              </w:rPr>
            </w:pPr>
            <w:r w:rsidRPr="00907C6B">
              <w:rPr>
                <w:sz w:val="22"/>
              </w:rPr>
              <w:t>Спортивные клубы.</w:t>
            </w:r>
          </w:p>
          <w:p w:rsidR="006468B6" w:rsidRPr="00907C6B" w:rsidRDefault="006468B6" w:rsidP="00907C6B">
            <w:pPr>
              <w:jc w:val="both"/>
              <w:rPr>
                <w:sz w:val="22"/>
              </w:rPr>
            </w:pPr>
            <w:r w:rsidRPr="00907C6B">
              <w:rPr>
                <w:sz w:val="22"/>
              </w:rPr>
              <w:t>Спортивные залы.</w:t>
            </w:r>
          </w:p>
          <w:p w:rsidR="006468B6" w:rsidRPr="00907C6B" w:rsidRDefault="006468B6" w:rsidP="00907C6B">
            <w:pPr>
              <w:jc w:val="both"/>
              <w:rPr>
                <w:sz w:val="22"/>
              </w:rPr>
            </w:pPr>
            <w:r w:rsidRPr="00907C6B">
              <w:rPr>
                <w:sz w:val="22"/>
              </w:rPr>
              <w:t>Бассейны.</w:t>
            </w:r>
          </w:p>
          <w:p w:rsidR="006468B6" w:rsidRPr="00907C6B" w:rsidRDefault="006468B6" w:rsidP="00907C6B">
            <w:pPr>
              <w:jc w:val="both"/>
              <w:rPr>
                <w:sz w:val="22"/>
              </w:rPr>
            </w:pPr>
            <w:r w:rsidRPr="00907C6B">
              <w:rPr>
                <w:sz w:val="22"/>
              </w:rPr>
              <w:t>Спортивные базы.</w:t>
            </w:r>
          </w:p>
          <w:p w:rsidR="006468B6" w:rsidRPr="00907C6B" w:rsidRDefault="006468B6" w:rsidP="00907C6B">
            <w:pPr>
              <w:jc w:val="both"/>
              <w:rPr>
                <w:sz w:val="22"/>
              </w:rPr>
            </w:pPr>
            <w:r w:rsidRPr="00907C6B">
              <w:rPr>
                <w:sz w:val="22"/>
              </w:rPr>
              <w:t>Спортивные лагеря</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w:t>
            </w:r>
          </w:p>
          <w:p w:rsidR="006468B6" w:rsidRPr="00907C6B" w:rsidRDefault="006468B6" w:rsidP="00907C6B">
            <w:pPr>
              <w:jc w:val="both"/>
              <w:rPr>
                <w:rFonts w:eastAsia="Calibri"/>
                <w:sz w:val="22"/>
              </w:rPr>
            </w:pPr>
            <w:r w:rsidRPr="00907C6B">
              <w:rPr>
                <w:rFonts w:eastAsia="Calibri"/>
                <w:sz w:val="22"/>
              </w:rPr>
              <w:t>- физкультурно-спортивные залы, плавательные бассейны – 3500кв.м./тыс. человек;</w:t>
            </w:r>
          </w:p>
          <w:p w:rsidR="006468B6" w:rsidRPr="00907C6B" w:rsidRDefault="006468B6" w:rsidP="00907C6B">
            <w:pPr>
              <w:jc w:val="both"/>
              <w:rPr>
                <w:rFonts w:eastAsia="Calibri"/>
                <w:sz w:val="22"/>
              </w:rPr>
            </w:pPr>
            <w:r w:rsidRPr="00907C6B">
              <w:rPr>
                <w:rFonts w:eastAsia="Calibri"/>
                <w:sz w:val="22"/>
              </w:rPr>
              <w:t xml:space="preserve">- плоскостные сооружения – 2500 </w:t>
            </w:r>
            <w:proofErr w:type="spellStart"/>
            <w:r w:rsidRPr="00907C6B">
              <w:rPr>
                <w:rFonts w:eastAsia="Calibri"/>
                <w:sz w:val="22"/>
              </w:rPr>
              <w:t>кв.м</w:t>
            </w:r>
            <w:proofErr w:type="spellEnd"/>
            <w:r w:rsidRPr="00907C6B">
              <w:rPr>
                <w:rFonts w:eastAsia="Calibri"/>
                <w:sz w:val="22"/>
              </w:rPr>
              <w:t>./тыс. человек;</w:t>
            </w:r>
          </w:p>
          <w:p w:rsidR="006468B6" w:rsidRPr="00907C6B" w:rsidRDefault="006468B6" w:rsidP="00907C6B">
            <w:pPr>
              <w:jc w:val="both"/>
              <w:rPr>
                <w:rFonts w:eastAsia="Calibri"/>
                <w:sz w:val="22"/>
              </w:rPr>
            </w:pPr>
            <w:r w:rsidRPr="00907C6B">
              <w:rPr>
                <w:rFonts w:eastAsia="Calibri"/>
                <w:sz w:val="22"/>
              </w:rPr>
              <w:t>- стадионы – 3,5 га при вместимости зрительных мест на 200 человек, 4 га – при вместимости от 400 до 600 человек, 5 га – при вместимости от 600 до 800 человек, 5,5 га при вместимости от 800 до 1000 человек;</w:t>
            </w:r>
          </w:p>
          <w:p w:rsidR="006468B6" w:rsidRPr="00907C6B" w:rsidRDefault="006468B6" w:rsidP="00907C6B">
            <w:pPr>
              <w:jc w:val="both"/>
              <w:rPr>
                <w:rFonts w:eastAsia="Calibri"/>
                <w:sz w:val="22"/>
              </w:rPr>
            </w:pPr>
            <w:r w:rsidRPr="00907C6B">
              <w:rPr>
                <w:rFonts w:eastAsia="Calibri"/>
                <w:sz w:val="22"/>
              </w:rPr>
              <w:t xml:space="preserve">- спортивно-оздоровительные лагеря – 195 </w:t>
            </w:r>
            <w:proofErr w:type="spellStart"/>
            <w:r w:rsidRPr="00907C6B">
              <w:rPr>
                <w:rFonts w:eastAsia="Calibri"/>
                <w:sz w:val="22"/>
              </w:rPr>
              <w:t>кв.м</w:t>
            </w:r>
            <w:proofErr w:type="spellEnd"/>
            <w:r w:rsidRPr="00907C6B">
              <w:rPr>
                <w:rFonts w:eastAsia="Calibri"/>
                <w:sz w:val="22"/>
              </w:rPr>
              <w:t>/место;</w:t>
            </w:r>
          </w:p>
          <w:p w:rsidR="006468B6" w:rsidRPr="00907C6B" w:rsidRDefault="006468B6" w:rsidP="00907C6B">
            <w:pPr>
              <w:jc w:val="both"/>
              <w:rPr>
                <w:rFonts w:eastAsia="Calibri"/>
                <w:sz w:val="22"/>
              </w:rPr>
            </w:pPr>
            <w:r w:rsidRPr="00907C6B">
              <w:rPr>
                <w:rFonts w:eastAsia="Calibri"/>
                <w:sz w:val="22"/>
              </w:rPr>
              <w:t>- лыжные базы – 0,3 га;</w:t>
            </w:r>
          </w:p>
          <w:p w:rsidR="006468B6" w:rsidRPr="00907C6B" w:rsidRDefault="006468B6" w:rsidP="00907C6B">
            <w:pPr>
              <w:jc w:val="both"/>
              <w:rPr>
                <w:rFonts w:eastAsia="Calibri"/>
                <w:sz w:val="22"/>
              </w:rPr>
            </w:pPr>
            <w:r w:rsidRPr="00907C6B">
              <w:rPr>
                <w:rFonts w:eastAsia="Calibri"/>
                <w:sz w:val="22"/>
              </w:rPr>
              <w:t>- лодочные станции – 1,5 га.</w:t>
            </w:r>
          </w:p>
          <w:p w:rsidR="006468B6" w:rsidRPr="00907C6B" w:rsidRDefault="006468B6" w:rsidP="00907C6B">
            <w:pPr>
              <w:jc w:val="both"/>
              <w:rPr>
                <w:rFonts w:eastAsia="Calibri"/>
                <w:sz w:val="22"/>
              </w:rPr>
            </w:pPr>
            <w:r w:rsidRPr="00907C6B">
              <w:rPr>
                <w:rFonts w:eastAsia="Calibri"/>
                <w:sz w:val="22"/>
              </w:rPr>
              <w:lastRenderedPageBreak/>
              <w:t>Максимальные размеры земельного участка не подлежат установлению.</w:t>
            </w:r>
          </w:p>
          <w:p w:rsidR="006468B6" w:rsidRPr="00907C6B" w:rsidRDefault="006468B6" w:rsidP="00907C6B">
            <w:pPr>
              <w:jc w:val="both"/>
              <w:rPr>
                <w:rFonts w:eastAsia="Calibri"/>
                <w:sz w:val="22"/>
              </w:rPr>
            </w:pPr>
            <w:r w:rsidRPr="00907C6B">
              <w:rPr>
                <w:rFonts w:eastAsia="Calibri"/>
                <w:sz w:val="22"/>
              </w:rPr>
              <w:t>Минимальный отступ от красной линии улицы до объектов – 5 м.</w:t>
            </w:r>
          </w:p>
          <w:p w:rsidR="006468B6" w:rsidRPr="00907C6B" w:rsidRDefault="006468B6" w:rsidP="00907C6B">
            <w:pPr>
              <w:jc w:val="both"/>
              <w:rPr>
                <w:rFonts w:eastAsia="Calibri"/>
                <w:sz w:val="22"/>
              </w:rPr>
            </w:pPr>
            <w:r w:rsidRPr="00907C6B">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907C6B" w:rsidRDefault="006468B6" w:rsidP="00907C6B">
            <w:pPr>
              <w:jc w:val="both"/>
              <w:rPr>
                <w:rFonts w:eastAsia="Calibri"/>
                <w:sz w:val="22"/>
              </w:rPr>
            </w:pPr>
            <w:r w:rsidRPr="00907C6B">
              <w:rPr>
                <w:rFonts w:eastAsia="Calibri"/>
                <w:sz w:val="22"/>
              </w:rPr>
              <w:t>Предельное количество этажей – 3.</w:t>
            </w:r>
          </w:p>
          <w:p w:rsidR="006468B6" w:rsidRPr="00907C6B" w:rsidRDefault="006468B6" w:rsidP="00907C6B">
            <w:pPr>
              <w:jc w:val="both"/>
              <w:rPr>
                <w:sz w:val="22"/>
              </w:rPr>
            </w:pPr>
            <w:r w:rsidRPr="00907C6B">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lastRenderedPageBreak/>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lastRenderedPageBreak/>
              <w:t>Связь (6.8)</w:t>
            </w:r>
          </w:p>
        </w:tc>
        <w:tc>
          <w:tcPr>
            <w:tcW w:w="2835" w:type="dxa"/>
          </w:tcPr>
          <w:p w:rsidR="006468B6" w:rsidRPr="00907C6B" w:rsidRDefault="006468B6" w:rsidP="00907C6B">
            <w:pPr>
              <w:jc w:val="both"/>
              <w:rPr>
                <w:sz w:val="22"/>
              </w:rPr>
            </w:pPr>
            <w:r w:rsidRPr="00907C6B">
              <w:rPr>
                <w:sz w:val="22"/>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2" w:type="dxa"/>
          </w:tcPr>
          <w:p w:rsidR="006468B6" w:rsidRPr="00907C6B" w:rsidRDefault="006468B6" w:rsidP="00907C6B">
            <w:pPr>
              <w:jc w:val="both"/>
              <w:rPr>
                <w:rFonts w:eastAsia="Calibri"/>
                <w:sz w:val="22"/>
              </w:rPr>
            </w:pPr>
            <w:r w:rsidRPr="00907C6B">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907C6B" w:rsidRDefault="006468B6" w:rsidP="00907C6B">
            <w:pPr>
              <w:jc w:val="both"/>
              <w:rPr>
                <w:rFonts w:eastAsia="Calibri"/>
                <w:sz w:val="22"/>
              </w:rPr>
            </w:pPr>
            <w:r w:rsidRPr="00907C6B">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r w:rsidR="006468B6" w:rsidRPr="00907C6B" w:rsidTr="00E647F8">
        <w:trPr>
          <w:trHeight w:val="20"/>
        </w:trPr>
        <w:tc>
          <w:tcPr>
            <w:tcW w:w="3227" w:type="dxa"/>
          </w:tcPr>
          <w:p w:rsidR="006468B6" w:rsidRPr="00907C6B" w:rsidRDefault="006468B6" w:rsidP="00907C6B">
            <w:pPr>
              <w:jc w:val="both"/>
              <w:rPr>
                <w:sz w:val="22"/>
              </w:rPr>
            </w:pPr>
            <w:r w:rsidRPr="00907C6B">
              <w:rPr>
                <w:sz w:val="22"/>
              </w:rPr>
              <w:t>Обеспечение внутреннего правопорядка (8.3)</w:t>
            </w:r>
          </w:p>
        </w:tc>
        <w:tc>
          <w:tcPr>
            <w:tcW w:w="2835" w:type="dxa"/>
          </w:tcPr>
          <w:p w:rsidR="006468B6" w:rsidRPr="00907C6B" w:rsidRDefault="006468B6" w:rsidP="00907C6B">
            <w:pPr>
              <w:jc w:val="both"/>
              <w:rPr>
                <w:sz w:val="22"/>
              </w:rPr>
            </w:pPr>
            <w:r w:rsidRPr="00907C6B">
              <w:rPr>
                <w:sz w:val="22"/>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6468B6" w:rsidRPr="00907C6B" w:rsidRDefault="006468B6" w:rsidP="00907C6B">
            <w:pPr>
              <w:jc w:val="both"/>
              <w:rPr>
                <w:sz w:val="22"/>
              </w:rPr>
            </w:pPr>
            <w:r w:rsidRPr="00907C6B">
              <w:rPr>
                <w:sz w:val="22"/>
              </w:rPr>
              <w:t>Объекты гражданской обороны</w:t>
            </w:r>
          </w:p>
        </w:tc>
        <w:tc>
          <w:tcPr>
            <w:tcW w:w="4252" w:type="dxa"/>
          </w:tcPr>
          <w:p w:rsidR="006468B6" w:rsidRPr="00907C6B" w:rsidRDefault="006468B6" w:rsidP="00907C6B">
            <w:pPr>
              <w:jc w:val="both"/>
              <w:rPr>
                <w:rFonts w:eastAsia="Calibri"/>
                <w:sz w:val="22"/>
              </w:rPr>
            </w:pPr>
            <w:r w:rsidRPr="00907C6B">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907C6B" w:rsidRDefault="006468B6" w:rsidP="00907C6B">
            <w:pPr>
              <w:jc w:val="both"/>
              <w:rPr>
                <w:rFonts w:eastAsia="Calibri"/>
                <w:sz w:val="22"/>
              </w:rPr>
            </w:pPr>
            <w:r w:rsidRPr="00907C6B">
              <w:rPr>
                <w:rFonts w:eastAsia="Calibri"/>
                <w:sz w:val="22"/>
              </w:rPr>
              <w:t>Ограничения не установлены</w:t>
            </w:r>
          </w:p>
        </w:tc>
      </w:tr>
    </w:tbl>
    <w:p w:rsidR="006468B6" w:rsidRPr="00507906" w:rsidRDefault="006468B6" w:rsidP="00686064">
      <w:pPr>
        <w:ind w:firstLine="709"/>
        <w:jc w:val="both"/>
        <w:rPr>
          <w:b/>
        </w:rPr>
      </w:pPr>
      <w:r w:rsidRPr="00507906">
        <w:rPr>
          <w:b/>
        </w:rPr>
        <w:lastRenderedPageBreak/>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507906" w:rsidTr="00E647F8">
        <w:trPr>
          <w:trHeight w:val="20"/>
          <w:tblHeader/>
        </w:trPr>
        <w:tc>
          <w:tcPr>
            <w:tcW w:w="6062" w:type="dxa"/>
            <w:gridSpan w:val="2"/>
            <w:vAlign w:val="center"/>
          </w:tcPr>
          <w:p w:rsidR="006468B6" w:rsidRPr="00507906" w:rsidRDefault="00507906" w:rsidP="00507906">
            <w:pPr>
              <w:jc w:val="both"/>
              <w:rPr>
                <w:b/>
                <w:sz w:val="22"/>
              </w:rPr>
            </w:pPr>
            <w:r w:rsidRPr="00507906">
              <w:rPr>
                <w:b/>
                <w:sz w:val="22"/>
              </w:rPr>
              <w:t xml:space="preserve">Виды разрешенного использования </w:t>
            </w:r>
          </w:p>
        </w:tc>
        <w:tc>
          <w:tcPr>
            <w:tcW w:w="4252" w:type="dxa"/>
            <w:vMerge w:val="restart"/>
            <w:vAlign w:val="center"/>
          </w:tcPr>
          <w:p w:rsidR="006468B6" w:rsidRPr="00507906" w:rsidRDefault="00507906" w:rsidP="00507906">
            <w:pPr>
              <w:jc w:val="both"/>
              <w:rPr>
                <w:b/>
                <w:sz w:val="22"/>
              </w:rPr>
            </w:pPr>
            <w:r w:rsidRPr="0050790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07906" w:rsidRDefault="00507906" w:rsidP="00507906">
            <w:pPr>
              <w:jc w:val="both"/>
              <w:rPr>
                <w:b/>
                <w:sz w:val="22"/>
              </w:rPr>
            </w:pPr>
            <w:r w:rsidRPr="00507906">
              <w:rPr>
                <w:b/>
                <w:sz w:val="22"/>
              </w:rPr>
              <w:t>Ограничения использования земельных участков и объектов капитального строительства</w:t>
            </w:r>
          </w:p>
        </w:tc>
      </w:tr>
      <w:tr w:rsidR="006468B6" w:rsidRPr="00507906" w:rsidTr="00E647F8">
        <w:trPr>
          <w:trHeight w:val="20"/>
          <w:tblHeader/>
        </w:trPr>
        <w:tc>
          <w:tcPr>
            <w:tcW w:w="3227" w:type="dxa"/>
            <w:vAlign w:val="center"/>
          </w:tcPr>
          <w:p w:rsidR="006468B6" w:rsidRPr="00507906" w:rsidRDefault="00507906" w:rsidP="00507906">
            <w:pPr>
              <w:jc w:val="both"/>
              <w:rPr>
                <w:b/>
                <w:sz w:val="22"/>
              </w:rPr>
            </w:pPr>
            <w:r w:rsidRPr="00507906">
              <w:rPr>
                <w:b/>
                <w:sz w:val="22"/>
              </w:rPr>
              <w:t>Земельных участков</w:t>
            </w:r>
          </w:p>
        </w:tc>
        <w:tc>
          <w:tcPr>
            <w:tcW w:w="2835" w:type="dxa"/>
            <w:vAlign w:val="center"/>
          </w:tcPr>
          <w:p w:rsidR="006468B6" w:rsidRPr="00507906" w:rsidRDefault="00507906" w:rsidP="00507906">
            <w:pPr>
              <w:jc w:val="both"/>
              <w:rPr>
                <w:b/>
                <w:sz w:val="22"/>
              </w:rPr>
            </w:pPr>
            <w:r w:rsidRPr="00507906">
              <w:rPr>
                <w:b/>
                <w:sz w:val="22"/>
              </w:rPr>
              <w:t>Объектов капитального строительства</w:t>
            </w:r>
          </w:p>
        </w:tc>
        <w:tc>
          <w:tcPr>
            <w:tcW w:w="4252" w:type="dxa"/>
            <w:vMerge/>
            <w:vAlign w:val="center"/>
          </w:tcPr>
          <w:p w:rsidR="006468B6" w:rsidRPr="00507906" w:rsidRDefault="006468B6" w:rsidP="00507906">
            <w:pPr>
              <w:jc w:val="both"/>
              <w:rPr>
                <w:b/>
                <w:sz w:val="22"/>
              </w:rPr>
            </w:pPr>
          </w:p>
        </w:tc>
        <w:tc>
          <w:tcPr>
            <w:tcW w:w="4253" w:type="dxa"/>
            <w:vMerge/>
            <w:vAlign w:val="center"/>
          </w:tcPr>
          <w:p w:rsidR="006468B6" w:rsidRPr="00507906" w:rsidRDefault="006468B6" w:rsidP="00507906">
            <w:pPr>
              <w:jc w:val="both"/>
              <w:rPr>
                <w:b/>
                <w:sz w:val="22"/>
              </w:rPr>
            </w:pP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Коммунальное обслуживание (3.1)</w:t>
            </w:r>
          </w:p>
        </w:tc>
        <w:tc>
          <w:tcPr>
            <w:tcW w:w="2835" w:type="dxa"/>
          </w:tcPr>
          <w:p w:rsidR="006468B6" w:rsidRPr="00507906" w:rsidRDefault="006468B6" w:rsidP="00507906">
            <w:pPr>
              <w:jc w:val="both"/>
              <w:rPr>
                <w:sz w:val="22"/>
              </w:rPr>
            </w:pPr>
            <w:r w:rsidRPr="00507906">
              <w:rPr>
                <w:sz w:val="22"/>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6468B6" w:rsidRPr="00507906" w:rsidRDefault="006468B6" w:rsidP="00507906">
            <w:pPr>
              <w:jc w:val="both"/>
              <w:rPr>
                <w:rFonts w:eastAsia="Calibri"/>
                <w:sz w:val="22"/>
              </w:rPr>
            </w:pPr>
            <w:r w:rsidRPr="00507906">
              <w:rPr>
                <w:rFonts w:eastAsia="Calibri"/>
                <w:sz w:val="22"/>
              </w:rPr>
              <w:t>- для котельных, центральных тепловых пунктов, тепловых перекачивающих насосных станций – 0,7 га.</w:t>
            </w:r>
          </w:p>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для иных объектов коммунального обслуживания не подлежат установлению.</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Стационарное медицинское обслуживание (3.4.2)</w:t>
            </w:r>
          </w:p>
        </w:tc>
        <w:tc>
          <w:tcPr>
            <w:tcW w:w="2835" w:type="dxa"/>
          </w:tcPr>
          <w:p w:rsidR="006468B6" w:rsidRPr="00507906" w:rsidRDefault="006468B6" w:rsidP="00507906">
            <w:pPr>
              <w:jc w:val="both"/>
              <w:rPr>
                <w:rFonts w:eastAsia="Calibri"/>
                <w:sz w:val="22"/>
              </w:rPr>
            </w:pPr>
            <w:r w:rsidRPr="00507906">
              <w:rPr>
                <w:rFonts w:eastAsia="Calibri"/>
                <w:sz w:val="22"/>
              </w:rPr>
              <w:t>Больницы, родильные дома, научно-медицинские учреждения и прочие объ</w:t>
            </w:r>
            <w:r w:rsidRPr="00507906">
              <w:rPr>
                <w:rFonts w:eastAsia="Calibri"/>
                <w:sz w:val="22"/>
              </w:rPr>
              <w:lastRenderedPageBreak/>
              <w:t>екты, обеспечивающие оказание услуги по лечению в стационаре; станции скорой помощи</w:t>
            </w:r>
          </w:p>
        </w:tc>
        <w:tc>
          <w:tcPr>
            <w:tcW w:w="4252" w:type="dxa"/>
          </w:tcPr>
          <w:p w:rsidR="006468B6" w:rsidRPr="00507906" w:rsidRDefault="006468B6" w:rsidP="00507906">
            <w:pPr>
              <w:jc w:val="both"/>
              <w:rPr>
                <w:rFonts w:eastAsia="Calibri"/>
                <w:sz w:val="22"/>
              </w:rPr>
            </w:pPr>
            <w:r w:rsidRPr="00507906">
              <w:rPr>
                <w:rFonts w:eastAsia="Calibri"/>
                <w:sz w:val="22"/>
              </w:rPr>
              <w:lastRenderedPageBreak/>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lastRenderedPageBreak/>
              <w:t>- лечебно-профилактические медицинские организации, оказывающие медицинскую помощь в амбулаторных условиях – 0,3 га;</w:t>
            </w:r>
          </w:p>
          <w:p w:rsidR="006468B6" w:rsidRPr="00507906" w:rsidRDefault="006468B6" w:rsidP="00507906">
            <w:pPr>
              <w:jc w:val="both"/>
              <w:rPr>
                <w:rFonts w:eastAsia="Calibri"/>
                <w:sz w:val="22"/>
              </w:rPr>
            </w:pPr>
            <w:r w:rsidRPr="00507906">
              <w:rPr>
                <w:rFonts w:eastAsia="Calibri"/>
                <w:sz w:val="22"/>
              </w:rPr>
              <w:t>- лечебно-профилактические медицинские организации, оказывающие медицинскую помощь в стационарных условиях:</w:t>
            </w:r>
          </w:p>
          <w:p w:rsidR="006468B6" w:rsidRPr="00507906" w:rsidRDefault="006468B6" w:rsidP="00507906">
            <w:pPr>
              <w:jc w:val="both"/>
              <w:rPr>
                <w:rFonts w:eastAsia="Calibri"/>
                <w:sz w:val="22"/>
              </w:rPr>
            </w:pPr>
            <w:r w:rsidRPr="00507906">
              <w:rPr>
                <w:rFonts w:eastAsia="Calibri"/>
                <w:sz w:val="22"/>
              </w:rPr>
              <w:t>- до 50 коек - 150 кв. м на 1 койку;</w:t>
            </w:r>
          </w:p>
          <w:p w:rsidR="006468B6" w:rsidRPr="00507906" w:rsidRDefault="006468B6" w:rsidP="00507906">
            <w:pPr>
              <w:jc w:val="both"/>
              <w:rPr>
                <w:rFonts w:eastAsia="Calibri"/>
                <w:sz w:val="22"/>
              </w:rPr>
            </w:pPr>
            <w:r w:rsidRPr="00507906">
              <w:rPr>
                <w:rFonts w:eastAsia="Calibri"/>
                <w:sz w:val="22"/>
              </w:rPr>
              <w:t>- свыше 50 до 100 коек - 150 кв. м на 1 койку;</w:t>
            </w:r>
          </w:p>
          <w:p w:rsidR="006468B6" w:rsidRPr="00507906" w:rsidRDefault="006468B6" w:rsidP="00507906">
            <w:pPr>
              <w:jc w:val="both"/>
              <w:rPr>
                <w:rFonts w:eastAsia="Calibri"/>
                <w:sz w:val="22"/>
              </w:rPr>
            </w:pPr>
            <w:r w:rsidRPr="00507906">
              <w:rPr>
                <w:rFonts w:eastAsia="Calibri"/>
                <w:sz w:val="22"/>
              </w:rPr>
              <w:t>- свыше 100 до 200 коек - 100 кв. м на 1 койку;</w:t>
            </w:r>
          </w:p>
          <w:p w:rsidR="006468B6" w:rsidRPr="00507906" w:rsidRDefault="006468B6" w:rsidP="00507906">
            <w:pPr>
              <w:jc w:val="both"/>
              <w:rPr>
                <w:rFonts w:eastAsia="Calibri"/>
                <w:sz w:val="22"/>
              </w:rPr>
            </w:pPr>
            <w:r w:rsidRPr="00507906">
              <w:rPr>
                <w:rFonts w:eastAsia="Calibri"/>
                <w:sz w:val="22"/>
              </w:rPr>
              <w:t>- свыше 200 до 400 коек - 80 кв. м на 1 койку;</w:t>
            </w:r>
          </w:p>
          <w:p w:rsidR="006468B6" w:rsidRPr="00507906" w:rsidRDefault="006468B6" w:rsidP="00507906">
            <w:pPr>
              <w:jc w:val="both"/>
              <w:rPr>
                <w:rFonts w:eastAsia="Calibri"/>
                <w:sz w:val="22"/>
              </w:rPr>
            </w:pPr>
            <w:r w:rsidRPr="00507906">
              <w:rPr>
                <w:rFonts w:eastAsia="Calibri"/>
                <w:sz w:val="22"/>
              </w:rPr>
              <w:t>- свыше 400 до 800 коек - 75 кв. м на 1 койку;</w:t>
            </w:r>
          </w:p>
          <w:p w:rsidR="006468B6" w:rsidRPr="00507906" w:rsidRDefault="006468B6" w:rsidP="00507906">
            <w:pPr>
              <w:jc w:val="both"/>
              <w:rPr>
                <w:rFonts w:eastAsia="Calibri"/>
                <w:sz w:val="22"/>
              </w:rPr>
            </w:pPr>
            <w:r w:rsidRPr="00507906">
              <w:rPr>
                <w:rFonts w:eastAsia="Calibri"/>
                <w:sz w:val="22"/>
              </w:rPr>
              <w:t>- свыше 800 до 1000 коек - 70 кв. м на 1 койку;</w:t>
            </w:r>
          </w:p>
          <w:p w:rsidR="006468B6" w:rsidRPr="00507906" w:rsidRDefault="006468B6" w:rsidP="00507906">
            <w:pPr>
              <w:jc w:val="both"/>
              <w:rPr>
                <w:rFonts w:eastAsia="Calibri"/>
                <w:sz w:val="22"/>
              </w:rPr>
            </w:pPr>
            <w:r w:rsidRPr="00507906">
              <w:rPr>
                <w:rFonts w:eastAsia="Calibri"/>
                <w:sz w:val="22"/>
              </w:rPr>
              <w:t>- свыше 1000 коек - 60 кв. м на 1 койку;</w:t>
            </w:r>
          </w:p>
          <w:p w:rsidR="006468B6" w:rsidRPr="00507906" w:rsidRDefault="006468B6" w:rsidP="00507906">
            <w:pPr>
              <w:jc w:val="both"/>
              <w:rPr>
                <w:rFonts w:eastAsia="Calibri"/>
                <w:sz w:val="22"/>
              </w:rPr>
            </w:pPr>
            <w:r w:rsidRPr="00507906">
              <w:rPr>
                <w:rFonts w:eastAsia="Calibri"/>
                <w:sz w:val="22"/>
              </w:rPr>
              <w:t>- медицинские организации скорой медицинской помощи – 0,1 га.</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507906" w:rsidRDefault="006468B6" w:rsidP="00507906">
            <w:pPr>
              <w:jc w:val="both"/>
              <w:rPr>
                <w:sz w:val="22"/>
              </w:rPr>
            </w:pPr>
            <w:r w:rsidRPr="00507906">
              <w:rPr>
                <w:sz w:val="22"/>
              </w:rPr>
              <w:t>Минимальный отступ от красной линии улицы до объектов:</w:t>
            </w:r>
          </w:p>
          <w:p w:rsidR="006468B6" w:rsidRPr="00507906" w:rsidRDefault="006468B6" w:rsidP="00507906">
            <w:pPr>
              <w:jc w:val="both"/>
              <w:rPr>
                <w:sz w:val="22"/>
              </w:rPr>
            </w:pPr>
            <w:r w:rsidRPr="00507906">
              <w:rPr>
                <w:sz w:val="22"/>
              </w:rPr>
              <w:t>больничные корпуса – 30 м;</w:t>
            </w:r>
          </w:p>
          <w:p w:rsidR="006468B6" w:rsidRPr="00507906" w:rsidRDefault="006468B6" w:rsidP="00507906">
            <w:pPr>
              <w:jc w:val="both"/>
              <w:rPr>
                <w:sz w:val="22"/>
              </w:rPr>
            </w:pPr>
            <w:r w:rsidRPr="00507906">
              <w:rPr>
                <w:sz w:val="22"/>
              </w:rPr>
              <w:t>поликлиники – 15 м.</w:t>
            </w:r>
          </w:p>
          <w:p w:rsidR="006468B6" w:rsidRPr="00507906" w:rsidRDefault="00DA48A5" w:rsidP="00507906">
            <w:pPr>
              <w:jc w:val="both"/>
              <w:rPr>
                <w:rFonts w:eastAsia="Calibri"/>
                <w:sz w:val="22"/>
              </w:rPr>
            </w:pPr>
            <w:r>
              <w:rPr>
                <w:rFonts w:eastAsia="Calibri"/>
                <w:sz w:val="22"/>
              </w:rPr>
              <w:t>Предельное количество этажей – 5</w:t>
            </w:r>
            <w:r w:rsidR="006468B6"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lastRenderedPageBreak/>
              <w:t>Не допускается размещение лечебно-профилактические и оздоровительные учреждения общего пользования</w:t>
            </w:r>
          </w:p>
          <w:p w:rsidR="006468B6" w:rsidRPr="00507906" w:rsidRDefault="006468B6" w:rsidP="00507906">
            <w:pPr>
              <w:jc w:val="both"/>
              <w:rPr>
                <w:rFonts w:eastAsia="Calibri"/>
                <w:sz w:val="22"/>
              </w:rPr>
            </w:pPr>
            <w:r w:rsidRPr="00507906">
              <w:rPr>
                <w:rFonts w:eastAsia="Calibri"/>
                <w:sz w:val="22"/>
              </w:rPr>
              <w:lastRenderedPageBreak/>
              <w:t xml:space="preserve"> в санитарно-защитных зонах, установленных в предусмотренном действующим законодательством порядке</w:t>
            </w:r>
          </w:p>
          <w:p w:rsidR="006468B6" w:rsidRPr="00507906" w:rsidRDefault="006468B6" w:rsidP="00507906">
            <w:pPr>
              <w:jc w:val="both"/>
              <w:rPr>
                <w:rFonts w:eastAsia="Calibri"/>
                <w:sz w:val="22"/>
              </w:rPr>
            </w:pP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lastRenderedPageBreak/>
              <w:t>Дошкольное, начальное и среднее общее образование (3.5.1)</w:t>
            </w:r>
          </w:p>
        </w:tc>
        <w:tc>
          <w:tcPr>
            <w:tcW w:w="2835" w:type="dxa"/>
          </w:tcPr>
          <w:p w:rsidR="006468B6" w:rsidRPr="00507906" w:rsidRDefault="006468B6" w:rsidP="00507906">
            <w:pPr>
              <w:jc w:val="both"/>
              <w:rPr>
                <w:rFonts w:eastAsia="Calibri"/>
                <w:sz w:val="22"/>
              </w:rPr>
            </w:pPr>
            <w:r w:rsidRPr="00507906">
              <w:rPr>
                <w:rFonts w:eastAsia="Calibri"/>
                <w:sz w:val="22"/>
              </w:rPr>
              <w:t>Детские ясли.</w:t>
            </w:r>
          </w:p>
          <w:p w:rsidR="006468B6" w:rsidRPr="00507906" w:rsidRDefault="006468B6" w:rsidP="00507906">
            <w:pPr>
              <w:jc w:val="both"/>
              <w:rPr>
                <w:rFonts w:eastAsia="Calibri"/>
                <w:sz w:val="22"/>
              </w:rPr>
            </w:pPr>
            <w:r w:rsidRPr="00507906">
              <w:rPr>
                <w:rFonts w:eastAsia="Calibri"/>
                <w:sz w:val="22"/>
              </w:rPr>
              <w:t>Детские сады.</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для отдельно стоящего объекта:</w:t>
            </w:r>
          </w:p>
          <w:p w:rsidR="006468B6" w:rsidRPr="00507906" w:rsidRDefault="006468B6" w:rsidP="00507906">
            <w:pPr>
              <w:jc w:val="both"/>
              <w:rPr>
                <w:rFonts w:eastAsia="Calibri"/>
                <w:sz w:val="22"/>
              </w:rPr>
            </w:pPr>
            <w:r w:rsidRPr="00507906">
              <w:rPr>
                <w:rFonts w:eastAsia="Calibri"/>
                <w:sz w:val="22"/>
              </w:rPr>
              <w:t>- при вместимости до 100 мест – 40 кв. м. на 1 чел.;</w:t>
            </w:r>
          </w:p>
          <w:p w:rsidR="006468B6" w:rsidRPr="00507906" w:rsidRDefault="006468B6" w:rsidP="00507906">
            <w:pPr>
              <w:jc w:val="both"/>
              <w:rPr>
                <w:rFonts w:eastAsia="Calibri"/>
                <w:sz w:val="22"/>
              </w:rPr>
            </w:pPr>
            <w:r w:rsidRPr="00507906">
              <w:rPr>
                <w:rFonts w:eastAsia="Calibri"/>
                <w:sz w:val="22"/>
              </w:rPr>
              <w:t>- при вместимости свыше 100 мест – 35 кв. м. на 1 чел.</w:t>
            </w:r>
          </w:p>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для встроенного объекта:</w:t>
            </w:r>
          </w:p>
          <w:p w:rsidR="006468B6" w:rsidRPr="00507906" w:rsidRDefault="006468B6" w:rsidP="00507906">
            <w:pPr>
              <w:jc w:val="both"/>
              <w:rPr>
                <w:rFonts w:eastAsia="Calibri"/>
                <w:sz w:val="22"/>
              </w:rPr>
            </w:pPr>
            <w:r w:rsidRPr="00507906">
              <w:rPr>
                <w:rFonts w:eastAsia="Calibri"/>
                <w:sz w:val="22"/>
              </w:rPr>
              <w:t>- при вместимости более 100 мест – 29 кв. м. на 1 чел.</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07906" w:rsidRDefault="006468B6" w:rsidP="00507906">
            <w:pPr>
              <w:jc w:val="both"/>
              <w:rPr>
                <w:rFonts w:eastAsia="Calibri"/>
                <w:sz w:val="22"/>
              </w:rPr>
            </w:pPr>
            <w:r w:rsidRPr="00507906">
              <w:rPr>
                <w:rFonts w:eastAsia="Calibri"/>
                <w:sz w:val="22"/>
              </w:rPr>
              <w:t>Предельное количество этажей – 3.</w:t>
            </w:r>
          </w:p>
          <w:p w:rsidR="006468B6" w:rsidRPr="00507906" w:rsidRDefault="006468B6" w:rsidP="00507906">
            <w:pPr>
              <w:jc w:val="both"/>
              <w:rPr>
                <w:rFonts w:eastAsia="Calibri"/>
                <w:sz w:val="22"/>
              </w:rPr>
            </w:pPr>
            <w:r w:rsidRPr="00507906">
              <w:rPr>
                <w:rFonts w:eastAsia="Calibri"/>
                <w:sz w:val="22"/>
              </w:rPr>
              <w:t>Предельная высота ограждения – 2 м.</w:t>
            </w:r>
          </w:p>
          <w:p w:rsidR="006468B6" w:rsidRPr="00507906" w:rsidRDefault="006468B6" w:rsidP="00507906">
            <w:pPr>
              <w:jc w:val="both"/>
              <w:rPr>
                <w:sz w:val="22"/>
              </w:rPr>
            </w:pPr>
            <w:r w:rsidRPr="00507906">
              <w:rPr>
                <w:sz w:val="22"/>
              </w:rPr>
              <w:t>Минимальный процент спортивно-игровых площадок – 20.</w:t>
            </w:r>
          </w:p>
          <w:p w:rsidR="006468B6" w:rsidRPr="00507906" w:rsidRDefault="006468B6" w:rsidP="00507906">
            <w:pPr>
              <w:jc w:val="both"/>
              <w:rPr>
                <w:rFonts w:eastAsia="Calibri"/>
                <w:sz w:val="22"/>
              </w:rPr>
            </w:pPr>
            <w:r w:rsidRPr="00507906">
              <w:rPr>
                <w:rFonts w:eastAsia="Calibri"/>
                <w:sz w:val="22"/>
              </w:rPr>
              <w:t>Минимальный процент озеленения – 30.</w:t>
            </w:r>
          </w:p>
        </w:tc>
        <w:tc>
          <w:tcPr>
            <w:tcW w:w="4253" w:type="dxa"/>
          </w:tcPr>
          <w:p w:rsidR="006468B6" w:rsidRPr="00507906" w:rsidRDefault="006468B6" w:rsidP="00507906">
            <w:pPr>
              <w:jc w:val="both"/>
              <w:rPr>
                <w:sz w:val="22"/>
              </w:rPr>
            </w:pPr>
            <w:r w:rsidRPr="00507906">
              <w:rPr>
                <w:sz w:val="22"/>
              </w:rPr>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 </w:t>
            </w:r>
          </w:p>
        </w:tc>
      </w:tr>
      <w:tr w:rsidR="006468B6" w:rsidRPr="00507906"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07906" w:rsidRDefault="00B0042E" w:rsidP="00507906">
            <w:pPr>
              <w:jc w:val="both"/>
              <w:rPr>
                <w:sz w:val="22"/>
              </w:rPr>
            </w:pPr>
            <w:r>
              <w:rPr>
                <w:sz w:val="22"/>
              </w:rPr>
              <w:t>Хранение автотранспорта (2.7.1)</w:t>
            </w:r>
          </w:p>
        </w:tc>
        <w:tc>
          <w:tcPr>
            <w:tcW w:w="2835" w:type="dxa"/>
            <w:tcBorders>
              <w:top w:val="single" w:sz="6" w:space="0" w:color="auto"/>
              <w:left w:val="single" w:sz="6" w:space="0" w:color="auto"/>
              <w:bottom w:val="single" w:sz="6" w:space="0" w:color="auto"/>
              <w:right w:val="single" w:sz="6" w:space="0" w:color="auto"/>
            </w:tcBorders>
          </w:tcPr>
          <w:p w:rsidR="006468B6" w:rsidRPr="00507906" w:rsidRDefault="006468B6" w:rsidP="00507906">
            <w:pPr>
              <w:jc w:val="both"/>
              <w:rPr>
                <w:sz w:val="22"/>
              </w:rPr>
            </w:pPr>
            <w:r w:rsidRPr="00507906">
              <w:rPr>
                <w:sz w:val="22"/>
              </w:rPr>
              <w:t>Постоянные или временные гаражи.</w:t>
            </w:r>
          </w:p>
          <w:p w:rsidR="006468B6" w:rsidRPr="00507906" w:rsidRDefault="006468B6" w:rsidP="00507906">
            <w:pPr>
              <w:jc w:val="both"/>
              <w:rPr>
                <w:sz w:val="22"/>
              </w:rPr>
            </w:pPr>
            <w:r w:rsidRPr="00507906">
              <w:rPr>
                <w:sz w:val="22"/>
              </w:rPr>
              <w:t>Гаражи, в том числе многоярусные</w:t>
            </w:r>
          </w:p>
        </w:tc>
        <w:tc>
          <w:tcPr>
            <w:tcW w:w="4252" w:type="dxa"/>
            <w:tcBorders>
              <w:top w:val="single" w:sz="6" w:space="0" w:color="auto"/>
              <w:left w:val="single" w:sz="6" w:space="0" w:color="auto"/>
              <w:bottom w:val="single" w:sz="6" w:space="0" w:color="auto"/>
              <w:right w:val="single" w:sz="6" w:space="0" w:color="auto"/>
            </w:tcBorders>
          </w:tcPr>
          <w:p w:rsidR="00C52B8F" w:rsidRPr="00C52B8F" w:rsidRDefault="00C52B8F" w:rsidP="00C52B8F">
            <w:pPr>
              <w:jc w:val="both"/>
              <w:rPr>
                <w:rFonts w:eastAsia="Calibri"/>
                <w:sz w:val="20"/>
              </w:rPr>
            </w:pPr>
            <w:r w:rsidRPr="00C52B8F">
              <w:rPr>
                <w:rFonts w:eastAsia="Calibri"/>
                <w:sz w:val="20"/>
              </w:rPr>
              <w:t>Максимальные размеры земельных участков:</w:t>
            </w:r>
          </w:p>
          <w:p w:rsidR="00C52B8F" w:rsidRPr="00C52B8F" w:rsidRDefault="00C52B8F" w:rsidP="00C52B8F">
            <w:pPr>
              <w:jc w:val="both"/>
              <w:rPr>
                <w:rFonts w:eastAsia="Calibri"/>
                <w:sz w:val="20"/>
              </w:rPr>
            </w:pPr>
            <w:r w:rsidRPr="00C52B8F">
              <w:rPr>
                <w:rFonts w:eastAsia="Calibri"/>
                <w:sz w:val="20"/>
              </w:rPr>
              <w:t xml:space="preserve">- Отдельно стоящие автостоянки для постоянного хранения легковых автомобилей </w:t>
            </w:r>
            <w:proofErr w:type="gramStart"/>
            <w:r w:rsidRPr="00C52B8F">
              <w:rPr>
                <w:rFonts w:eastAsia="Calibri"/>
                <w:sz w:val="20"/>
              </w:rPr>
              <w:t>этажностью  1</w:t>
            </w:r>
            <w:proofErr w:type="gramEnd"/>
            <w:r w:rsidRPr="00C52B8F">
              <w:rPr>
                <w:rFonts w:eastAsia="Calibri"/>
                <w:sz w:val="20"/>
              </w:rPr>
              <w:t xml:space="preserve"> этаж - 30 м2, 2 этажа - 20 м2, 3 этажа - 14 м2, 4 этажа - 12м2, 5 этажей – 10 м2;</w:t>
            </w:r>
          </w:p>
          <w:p w:rsidR="006468B6" w:rsidRPr="00E647F8" w:rsidRDefault="00C52B8F" w:rsidP="00C52B8F">
            <w:pPr>
              <w:jc w:val="both"/>
              <w:rPr>
                <w:rFonts w:eastAsia="Calibri"/>
                <w:sz w:val="20"/>
              </w:rPr>
            </w:pPr>
            <w:r w:rsidRPr="00C52B8F">
              <w:rPr>
                <w:rFonts w:eastAsia="Calibri"/>
                <w:sz w:val="20"/>
              </w:rPr>
              <w:t>- Открытые наземные стоянки – 25 м2.</w:t>
            </w:r>
          </w:p>
        </w:tc>
        <w:tc>
          <w:tcPr>
            <w:tcW w:w="4253" w:type="dxa"/>
            <w:tcBorders>
              <w:top w:val="single" w:sz="6" w:space="0" w:color="auto"/>
              <w:left w:val="single" w:sz="6" w:space="0" w:color="auto"/>
              <w:bottom w:val="single" w:sz="6" w:space="0" w:color="auto"/>
              <w:right w:val="single" w:sz="8" w:space="0" w:color="auto"/>
            </w:tcBorders>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bl>
    <w:p w:rsidR="00E647F8" w:rsidRDefault="00E647F8" w:rsidP="00686064">
      <w:pPr>
        <w:ind w:firstLine="709"/>
        <w:jc w:val="both"/>
        <w:rPr>
          <w:b/>
        </w:rPr>
      </w:pPr>
    </w:p>
    <w:p w:rsidR="00A12994" w:rsidRDefault="00A12994" w:rsidP="00686064">
      <w:pPr>
        <w:ind w:firstLine="709"/>
        <w:jc w:val="both"/>
        <w:rPr>
          <w:b/>
        </w:rPr>
      </w:pPr>
    </w:p>
    <w:p w:rsidR="00A12994" w:rsidRDefault="00A12994" w:rsidP="00686064">
      <w:pPr>
        <w:ind w:firstLine="709"/>
        <w:jc w:val="both"/>
        <w:rPr>
          <w:b/>
        </w:rPr>
      </w:pPr>
    </w:p>
    <w:p w:rsidR="006468B6" w:rsidRPr="00507906" w:rsidRDefault="006468B6" w:rsidP="00686064">
      <w:pPr>
        <w:ind w:firstLine="709"/>
        <w:jc w:val="both"/>
        <w:rPr>
          <w:b/>
        </w:rPr>
      </w:pPr>
      <w:r w:rsidRPr="00507906">
        <w:rPr>
          <w:b/>
        </w:rPr>
        <w:lastRenderedPageBreak/>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507906" w:rsidTr="00E647F8">
        <w:trPr>
          <w:trHeight w:val="20"/>
          <w:tblHeader/>
        </w:trPr>
        <w:tc>
          <w:tcPr>
            <w:tcW w:w="6062" w:type="dxa"/>
            <w:gridSpan w:val="2"/>
            <w:vAlign w:val="center"/>
          </w:tcPr>
          <w:p w:rsidR="006468B6" w:rsidRPr="00507906" w:rsidRDefault="00507906" w:rsidP="00507906">
            <w:pPr>
              <w:jc w:val="both"/>
              <w:rPr>
                <w:b/>
                <w:sz w:val="22"/>
              </w:rPr>
            </w:pPr>
            <w:r w:rsidRPr="00507906">
              <w:rPr>
                <w:b/>
                <w:sz w:val="22"/>
              </w:rPr>
              <w:t xml:space="preserve">Виды разрешенного использования </w:t>
            </w:r>
          </w:p>
        </w:tc>
        <w:tc>
          <w:tcPr>
            <w:tcW w:w="4252" w:type="dxa"/>
            <w:vMerge w:val="restart"/>
            <w:vAlign w:val="center"/>
          </w:tcPr>
          <w:p w:rsidR="006468B6" w:rsidRPr="00507906" w:rsidRDefault="00507906" w:rsidP="00507906">
            <w:pPr>
              <w:jc w:val="both"/>
              <w:rPr>
                <w:b/>
                <w:sz w:val="22"/>
              </w:rPr>
            </w:pPr>
            <w:r w:rsidRPr="0050790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07906" w:rsidRDefault="00507906" w:rsidP="00507906">
            <w:pPr>
              <w:jc w:val="both"/>
              <w:rPr>
                <w:b/>
                <w:sz w:val="22"/>
              </w:rPr>
            </w:pPr>
            <w:r w:rsidRPr="00507906">
              <w:rPr>
                <w:b/>
                <w:sz w:val="22"/>
              </w:rPr>
              <w:t>Ограничения использования земельных участков и объектов капитального строительства</w:t>
            </w:r>
          </w:p>
        </w:tc>
      </w:tr>
      <w:tr w:rsidR="006468B6" w:rsidRPr="00507906" w:rsidTr="00E647F8">
        <w:trPr>
          <w:trHeight w:val="20"/>
          <w:tblHeader/>
        </w:trPr>
        <w:tc>
          <w:tcPr>
            <w:tcW w:w="3227" w:type="dxa"/>
            <w:vAlign w:val="center"/>
          </w:tcPr>
          <w:p w:rsidR="006468B6" w:rsidRPr="00507906" w:rsidRDefault="00507906" w:rsidP="00507906">
            <w:pPr>
              <w:jc w:val="both"/>
              <w:rPr>
                <w:b/>
                <w:sz w:val="22"/>
              </w:rPr>
            </w:pPr>
            <w:r w:rsidRPr="00507906">
              <w:rPr>
                <w:b/>
                <w:sz w:val="22"/>
              </w:rPr>
              <w:t>Земельных участков</w:t>
            </w:r>
          </w:p>
        </w:tc>
        <w:tc>
          <w:tcPr>
            <w:tcW w:w="2835" w:type="dxa"/>
            <w:vAlign w:val="center"/>
          </w:tcPr>
          <w:p w:rsidR="006468B6" w:rsidRPr="00507906" w:rsidRDefault="00507906" w:rsidP="00507906">
            <w:pPr>
              <w:jc w:val="both"/>
              <w:rPr>
                <w:b/>
                <w:sz w:val="22"/>
              </w:rPr>
            </w:pPr>
            <w:r w:rsidRPr="00507906">
              <w:rPr>
                <w:b/>
                <w:sz w:val="22"/>
              </w:rPr>
              <w:t>Объектов капитального строительства</w:t>
            </w:r>
          </w:p>
        </w:tc>
        <w:tc>
          <w:tcPr>
            <w:tcW w:w="4252" w:type="dxa"/>
            <w:vMerge/>
            <w:vAlign w:val="center"/>
          </w:tcPr>
          <w:p w:rsidR="006468B6" w:rsidRPr="00507906" w:rsidRDefault="006468B6" w:rsidP="00507906">
            <w:pPr>
              <w:jc w:val="both"/>
              <w:rPr>
                <w:b/>
                <w:sz w:val="22"/>
              </w:rPr>
            </w:pPr>
          </w:p>
        </w:tc>
        <w:tc>
          <w:tcPr>
            <w:tcW w:w="4253" w:type="dxa"/>
            <w:vMerge/>
            <w:vAlign w:val="center"/>
          </w:tcPr>
          <w:p w:rsidR="006468B6" w:rsidRPr="00507906" w:rsidRDefault="006468B6" w:rsidP="00507906">
            <w:pPr>
              <w:jc w:val="both"/>
              <w:rPr>
                <w:b/>
                <w:sz w:val="22"/>
              </w:rPr>
            </w:pP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 xml:space="preserve">Озеленение, элементы благоустройства, малые архитектурные формы территорий </w:t>
            </w:r>
          </w:p>
        </w:tc>
        <w:tc>
          <w:tcPr>
            <w:tcW w:w="2835" w:type="dxa"/>
          </w:tcPr>
          <w:p w:rsidR="006468B6" w:rsidRPr="00507906" w:rsidRDefault="006468B6" w:rsidP="00507906">
            <w:pPr>
              <w:jc w:val="both"/>
              <w:rPr>
                <w:rFonts w:eastAsia="Calibri"/>
                <w:sz w:val="22"/>
              </w:rPr>
            </w:pPr>
          </w:p>
        </w:tc>
        <w:tc>
          <w:tcPr>
            <w:tcW w:w="4252" w:type="dxa"/>
          </w:tcPr>
          <w:p w:rsidR="006468B6" w:rsidRPr="00507906" w:rsidRDefault="006468B6" w:rsidP="00507906">
            <w:pPr>
              <w:jc w:val="both"/>
              <w:rPr>
                <w:rFonts w:eastAsia="Calibri"/>
                <w:sz w:val="22"/>
              </w:rPr>
            </w:pPr>
            <w:r w:rsidRPr="0050790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Площадки для отдыха, спортивные и детские площадки, хозяйственные площадки</w:t>
            </w:r>
          </w:p>
        </w:tc>
        <w:tc>
          <w:tcPr>
            <w:tcW w:w="2835" w:type="dxa"/>
          </w:tcPr>
          <w:p w:rsidR="006468B6" w:rsidRPr="00507906" w:rsidRDefault="006468B6" w:rsidP="00507906">
            <w:pPr>
              <w:jc w:val="both"/>
              <w:rPr>
                <w:rFonts w:eastAsia="Calibri"/>
                <w:sz w:val="22"/>
              </w:rPr>
            </w:pPr>
          </w:p>
        </w:tc>
        <w:tc>
          <w:tcPr>
            <w:tcW w:w="4252" w:type="dxa"/>
          </w:tcPr>
          <w:p w:rsidR="006468B6" w:rsidRPr="00507906" w:rsidRDefault="006468B6" w:rsidP="00507906">
            <w:pPr>
              <w:jc w:val="both"/>
              <w:rPr>
                <w:rFonts w:eastAsia="Calibri"/>
                <w:sz w:val="22"/>
              </w:rPr>
            </w:pPr>
            <w:r w:rsidRPr="0050790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Общественные туалеты</w:t>
            </w:r>
          </w:p>
        </w:tc>
        <w:tc>
          <w:tcPr>
            <w:tcW w:w="2835" w:type="dxa"/>
          </w:tcPr>
          <w:p w:rsidR="006468B6" w:rsidRPr="00507906" w:rsidRDefault="006468B6" w:rsidP="00507906">
            <w:pPr>
              <w:jc w:val="both"/>
              <w:rPr>
                <w:rFonts w:eastAsia="Calibri"/>
                <w:sz w:val="22"/>
              </w:rPr>
            </w:pPr>
          </w:p>
        </w:tc>
        <w:tc>
          <w:tcPr>
            <w:tcW w:w="4252" w:type="dxa"/>
          </w:tcPr>
          <w:p w:rsidR="006468B6" w:rsidRPr="00507906" w:rsidRDefault="006468B6" w:rsidP="00507906">
            <w:pPr>
              <w:jc w:val="both"/>
              <w:rPr>
                <w:rFonts w:eastAsia="Calibri"/>
                <w:sz w:val="22"/>
              </w:rPr>
            </w:pPr>
            <w:r w:rsidRPr="0050790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Размещение гаражей и (или) стоянок для автомобилей сотрудников и посетителей объектов основного вида разрешенного использования</w:t>
            </w:r>
          </w:p>
        </w:tc>
        <w:tc>
          <w:tcPr>
            <w:tcW w:w="2835" w:type="dxa"/>
          </w:tcPr>
          <w:p w:rsidR="006468B6" w:rsidRPr="00507906" w:rsidRDefault="006468B6" w:rsidP="00507906">
            <w:pPr>
              <w:jc w:val="both"/>
              <w:rPr>
                <w:rFonts w:eastAsia="Calibri"/>
                <w:sz w:val="22"/>
              </w:rPr>
            </w:pPr>
          </w:p>
        </w:tc>
        <w:tc>
          <w:tcPr>
            <w:tcW w:w="4252" w:type="dxa"/>
          </w:tcPr>
          <w:p w:rsidR="006468B6" w:rsidRPr="00507906" w:rsidRDefault="006468B6" w:rsidP="00507906">
            <w:pPr>
              <w:jc w:val="both"/>
              <w:rPr>
                <w:rFonts w:eastAsia="Calibri"/>
                <w:sz w:val="22"/>
              </w:rPr>
            </w:pPr>
            <w:r w:rsidRPr="0050790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bl>
    <w:p w:rsidR="006468B6" w:rsidRPr="00686064" w:rsidRDefault="006468B6" w:rsidP="00686064">
      <w:pPr>
        <w:ind w:firstLine="709"/>
        <w:jc w:val="both"/>
        <w:sectPr w:rsidR="006468B6" w:rsidRPr="00686064" w:rsidSect="006468B6">
          <w:type w:val="continuous"/>
          <w:pgSz w:w="16820" w:h="11900" w:orient="landscape"/>
          <w:pgMar w:top="1418" w:right="1134" w:bottom="561" w:left="1134" w:header="720" w:footer="720" w:gutter="0"/>
          <w:cols w:space="60"/>
          <w:noEndnote/>
          <w:titlePg/>
        </w:sectPr>
      </w:pPr>
    </w:p>
    <w:p w:rsidR="006468B6" w:rsidRPr="00686064" w:rsidRDefault="006468B6" w:rsidP="00686064">
      <w:pPr>
        <w:ind w:firstLine="709"/>
        <w:jc w:val="both"/>
      </w:pPr>
    </w:p>
    <w:p w:rsidR="006468B6" w:rsidRPr="00507906" w:rsidRDefault="006468B6" w:rsidP="00507906">
      <w:pPr>
        <w:spacing w:line="360" w:lineRule="auto"/>
        <w:ind w:firstLine="709"/>
        <w:jc w:val="both"/>
        <w:rPr>
          <w:b/>
          <w:i/>
        </w:rPr>
      </w:pPr>
      <w:r w:rsidRPr="00507906">
        <w:rPr>
          <w:b/>
          <w:i/>
        </w:rPr>
        <w:t>Статья 22.2. Зона для объектов здравоохранения, культуры, спорта, среднего профессионального образования, административных, научно-исследовательских центров, культовых сооружений. Д-2.</w:t>
      </w:r>
    </w:p>
    <w:p w:rsidR="006468B6" w:rsidRPr="00686064" w:rsidRDefault="006468B6" w:rsidP="00686064">
      <w:pPr>
        <w:ind w:firstLine="709"/>
        <w:jc w:val="both"/>
      </w:pPr>
    </w:p>
    <w:p w:rsidR="006468B6" w:rsidRPr="00686064" w:rsidRDefault="006468B6" w:rsidP="00686064">
      <w:pPr>
        <w:ind w:firstLine="709"/>
        <w:jc w:val="both"/>
      </w:pPr>
      <w:r w:rsidRPr="00686064">
        <w:t>Зона выделена для обеспечения правовых условий использования и строительства объектов капитального строительства на территориях,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жилые дома, а также здания смешанного назначения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6468B6" w:rsidRPr="00686064" w:rsidRDefault="006468B6" w:rsidP="00686064">
      <w:pPr>
        <w:ind w:firstLine="709"/>
        <w:jc w:val="both"/>
        <w:sectPr w:rsidR="006468B6" w:rsidRPr="00686064" w:rsidSect="006468B6">
          <w:type w:val="continuous"/>
          <w:pgSz w:w="16820" w:h="11900" w:orient="landscape"/>
          <w:pgMar w:top="1418" w:right="1134" w:bottom="561" w:left="1134" w:header="720" w:footer="720" w:gutter="0"/>
          <w:cols w:space="60"/>
          <w:noEndnote/>
          <w:titlePg/>
        </w:sectPr>
      </w:pPr>
    </w:p>
    <w:p w:rsidR="006468B6" w:rsidRPr="00507906" w:rsidRDefault="006468B6" w:rsidP="00686064">
      <w:pPr>
        <w:ind w:firstLine="709"/>
        <w:jc w:val="both"/>
        <w:rPr>
          <w:b/>
        </w:rPr>
      </w:pPr>
      <w:r w:rsidRPr="00507906">
        <w:rPr>
          <w:b/>
        </w:rPr>
        <w:lastRenderedPageBreak/>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507906" w:rsidTr="00E647F8">
        <w:trPr>
          <w:trHeight w:val="20"/>
          <w:tblHeader/>
        </w:trPr>
        <w:tc>
          <w:tcPr>
            <w:tcW w:w="6062" w:type="dxa"/>
            <w:gridSpan w:val="2"/>
            <w:vAlign w:val="center"/>
          </w:tcPr>
          <w:p w:rsidR="006468B6" w:rsidRPr="00507906" w:rsidRDefault="00507906" w:rsidP="00507906">
            <w:pPr>
              <w:jc w:val="both"/>
              <w:rPr>
                <w:b/>
                <w:sz w:val="22"/>
              </w:rPr>
            </w:pPr>
            <w:r w:rsidRPr="00507906">
              <w:rPr>
                <w:b/>
                <w:sz w:val="22"/>
              </w:rPr>
              <w:t xml:space="preserve">Виды разрешенного использования </w:t>
            </w:r>
          </w:p>
        </w:tc>
        <w:tc>
          <w:tcPr>
            <w:tcW w:w="4252" w:type="dxa"/>
            <w:vMerge w:val="restart"/>
            <w:vAlign w:val="center"/>
          </w:tcPr>
          <w:p w:rsidR="006468B6" w:rsidRPr="00507906" w:rsidRDefault="00507906" w:rsidP="00507906">
            <w:pPr>
              <w:jc w:val="both"/>
              <w:rPr>
                <w:b/>
                <w:sz w:val="22"/>
              </w:rPr>
            </w:pPr>
            <w:r w:rsidRPr="0050790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07906" w:rsidRDefault="00507906" w:rsidP="00507906">
            <w:pPr>
              <w:jc w:val="both"/>
              <w:rPr>
                <w:b/>
                <w:sz w:val="22"/>
              </w:rPr>
            </w:pPr>
            <w:r w:rsidRPr="00507906">
              <w:rPr>
                <w:b/>
                <w:sz w:val="22"/>
              </w:rPr>
              <w:t>Ограничения использования земельных участков и объектов капитального строительства</w:t>
            </w:r>
          </w:p>
        </w:tc>
      </w:tr>
      <w:tr w:rsidR="006468B6" w:rsidRPr="00507906" w:rsidTr="00E647F8">
        <w:trPr>
          <w:trHeight w:val="20"/>
          <w:tblHeader/>
        </w:trPr>
        <w:tc>
          <w:tcPr>
            <w:tcW w:w="3227" w:type="dxa"/>
            <w:vAlign w:val="center"/>
          </w:tcPr>
          <w:p w:rsidR="006468B6" w:rsidRPr="00507906" w:rsidRDefault="00507906" w:rsidP="00507906">
            <w:pPr>
              <w:jc w:val="both"/>
              <w:rPr>
                <w:b/>
                <w:sz w:val="22"/>
              </w:rPr>
            </w:pPr>
            <w:r w:rsidRPr="00507906">
              <w:rPr>
                <w:b/>
                <w:sz w:val="22"/>
              </w:rPr>
              <w:t>Земельных участков</w:t>
            </w:r>
          </w:p>
        </w:tc>
        <w:tc>
          <w:tcPr>
            <w:tcW w:w="2835" w:type="dxa"/>
            <w:vAlign w:val="center"/>
          </w:tcPr>
          <w:p w:rsidR="006468B6" w:rsidRPr="00507906" w:rsidRDefault="00507906" w:rsidP="00507906">
            <w:pPr>
              <w:jc w:val="both"/>
              <w:rPr>
                <w:b/>
                <w:sz w:val="22"/>
              </w:rPr>
            </w:pPr>
            <w:r w:rsidRPr="00507906">
              <w:rPr>
                <w:b/>
                <w:sz w:val="22"/>
              </w:rPr>
              <w:t>Объектов капитального строительства</w:t>
            </w:r>
          </w:p>
        </w:tc>
        <w:tc>
          <w:tcPr>
            <w:tcW w:w="4252" w:type="dxa"/>
            <w:vMerge/>
            <w:vAlign w:val="center"/>
          </w:tcPr>
          <w:p w:rsidR="006468B6" w:rsidRPr="00507906" w:rsidRDefault="006468B6" w:rsidP="00507906">
            <w:pPr>
              <w:jc w:val="both"/>
              <w:rPr>
                <w:b/>
                <w:sz w:val="22"/>
              </w:rPr>
            </w:pPr>
          </w:p>
        </w:tc>
        <w:tc>
          <w:tcPr>
            <w:tcW w:w="4253" w:type="dxa"/>
            <w:vMerge/>
            <w:vAlign w:val="center"/>
          </w:tcPr>
          <w:p w:rsidR="006468B6" w:rsidRPr="00507906" w:rsidRDefault="006468B6" w:rsidP="00507906">
            <w:pPr>
              <w:jc w:val="both"/>
              <w:rPr>
                <w:b/>
                <w:sz w:val="22"/>
              </w:rPr>
            </w:pP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Амбулаторно-поликлиническое обслуживание (3.4.1)</w:t>
            </w:r>
          </w:p>
        </w:tc>
        <w:tc>
          <w:tcPr>
            <w:tcW w:w="2835" w:type="dxa"/>
          </w:tcPr>
          <w:p w:rsidR="006468B6" w:rsidRPr="00507906" w:rsidRDefault="006468B6" w:rsidP="00507906">
            <w:pPr>
              <w:jc w:val="both"/>
              <w:rPr>
                <w:rFonts w:eastAsia="Calibri"/>
                <w:sz w:val="22"/>
              </w:rPr>
            </w:pPr>
            <w:r w:rsidRPr="00507906">
              <w:rPr>
                <w:rFonts w:eastAsia="Calibri"/>
                <w:sz w:val="22"/>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t>- лечебно-профилактические медицинские организации, оказывающие медицинскую помощь в амбулаторных условиях – 0,3 га.</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DA48A5" w:rsidP="00507906">
            <w:pPr>
              <w:jc w:val="both"/>
              <w:rPr>
                <w:rFonts w:eastAsia="Calibri"/>
                <w:sz w:val="22"/>
              </w:rPr>
            </w:pPr>
            <w:r>
              <w:rPr>
                <w:rFonts w:eastAsia="Calibri"/>
                <w:sz w:val="22"/>
              </w:rPr>
              <w:t>Предельное количество этажей – 5</w:t>
            </w:r>
            <w:r w:rsidR="006468B6"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6468B6" w:rsidRPr="00507906" w:rsidRDefault="006468B6" w:rsidP="00507906">
            <w:pPr>
              <w:jc w:val="both"/>
              <w:rPr>
                <w:rFonts w:eastAsia="Calibri"/>
                <w:sz w:val="22"/>
              </w:rPr>
            </w:pP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Стационарное медицинское обслуживание (3.4.2)</w:t>
            </w:r>
          </w:p>
        </w:tc>
        <w:tc>
          <w:tcPr>
            <w:tcW w:w="2835" w:type="dxa"/>
          </w:tcPr>
          <w:p w:rsidR="006468B6" w:rsidRPr="00507906" w:rsidRDefault="006468B6" w:rsidP="00507906">
            <w:pPr>
              <w:jc w:val="both"/>
              <w:rPr>
                <w:rFonts w:eastAsia="Calibri"/>
                <w:sz w:val="22"/>
              </w:rPr>
            </w:pPr>
            <w:r w:rsidRPr="00507906">
              <w:rPr>
                <w:rFonts w:eastAsia="Calibri"/>
                <w:sz w:val="22"/>
              </w:rPr>
              <w:t>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t>- лечебно-профилактические медицинские организации, оказывающие медицинскую помощь в амбулаторных условиях – 0,3 га;</w:t>
            </w:r>
          </w:p>
          <w:p w:rsidR="006468B6" w:rsidRPr="00507906" w:rsidRDefault="006468B6" w:rsidP="00507906">
            <w:pPr>
              <w:jc w:val="both"/>
              <w:rPr>
                <w:rFonts w:eastAsia="Calibri"/>
                <w:sz w:val="22"/>
              </w:rPr>
            </w:pPr>
            <w:r w:rsidRPr="00507906">
              <w:rPr>
                <w:rFonts w:eastAsia="Calibri"/>
                <w:sz w:val="22"/>
              </w:rPr>
              <w:t>- лечебно-профилактические медицинские организации, оказывающие медицинскую помощь в стационарных условиях:</w:t>
            </w:r>
          </w:p>
          <w:p w:rsidR="006468B6" w:rsidRPr="00507906" w:rsidRDefault="006468B6" w:rsidP="00507906">
            <w:pPr>
              <w:jc w:val="both"/>
              <w:rPr>
                <w:rFonts w:eastAsia="Calibri"/>
                <w:sz w:val="22"/>
              </w:rPr>
            </w:pPr>
            <w:r w:rsidRPr="00507906">
              <w:rPr>
                <w:rFonts w:eastAsia="Calibri"/>
                <w:sz w:val="22"/>
              </w:rPr>
              <w:t>- до 50 коек - 150 кв. м на 1 койку;</w:t>
            </w:r>
          </w:p>
          <w:p w:rsidR="006468B6" w:rsidRPr="00507906" w:rsidRDefault="006468B6" w:rsidP="00507906">
            <w:pPr>
              <w:jc w:val="both"/>
              <w:rPr>
                <w:rFonts w:eastAsia="Calibri"/>
                <w:sz w:val="22"/>
              </w:rPr>
            </w:pPr>
            <w:r w:rsidRPr="00507906">
              <w:rPr>
                <w:rFonts w:eastAsia="Calibri"/>
                <w:sz w:val="22"/>
              </w:rPr>
              <w:t>- свыше 50 до 100 коек - 150 кв. м на 1 койку;</w:t>
            </w:r>
          </w:p>
          <w:p w:rsidR="006468B6" w:rsidRPr="00507906" w:rsidRDefault="006468B6" w:rsidP="00507906">
            <w:pPr>
              <w:jc w:val="both"/>
              <w:rPr>
                <w:rFonts w:eastAsia="Calibri"/>
                <w:sz w:val="22"/>
              </w:rPr>
            </w:pPr>
            <w:r w:rsidRPr="00507906">
              <w:rPr>
                <w:rFonts w:eastAsia="Calibri"/>
                <w:sz w:val="22"/>
              </w:rPr>
              <w:t>- свыше 100 до 200 коек - 100 кв. м на 1 койку;</w:t>
            </w:r>
          </w:p>
          <w:p w:rsidR="006468B6" w:rsidRPr="00507906" w:rsidRDefault="006468B6" w:rsidP="00507906">
            <w:pPr>
              <w:jc w:val="both"/>
              <w:rPr>
                <w:rFonts w:eastAsia="Calibri"/>
                <w:sz w:val="22"/>
              </w:rPr>
            </w:pPr>
            <w:r w:rsidRPr="00507906">
              <w:rPr>
                <w:rFonts w:eastAsia="Calibri"/>
                <w:sz w:val="22"/>
              </w:rPr>
              <w:lastRenderedPageBreak/>
              <w:t>- свыше 200 до 400 коек - 80 кв. м на 1 койку;</w:t>
            </w:r>
          </w:p>
          <w:p w:rsidR="006468B6" w:rsidRPr="00507906" w:rsidRDefault="006468B6" w:rsidP="00507906">
            <w:pPr>
              <w:jc w:val="both"/>
              <w:rPr>
                <w:rFonts w:eastAsia="Calibri"/>
                <w:sz w:val="22"/>
              </w:rPr>
            </w:pPr>
            <w:r w:rsidRPr="00507906">
              <w:rPr>
                <w:rFonts w:eastAsia="Calibri"/>
                <w:sz w:val="22"/>
              </w:rPr>
              <w:t>- свыше 400 до 800 коек - 75 кв. м на 1 койку;</w:t>
            </w:r>
          </w:p>
          <w:p w:rsidR="006468B6" w:rsidRPr="00507906" w:rsidRDefault="006468B6" w:rsidP="00507906">
            <w:pPr>
              <w:jc w:val="both"/>
              <w:rPr>
                <w:rFonts w:eastAsia="Calibri"/>
                <w:sz w:val="22"/>
              </w:rPr>
            </w:pPr>
            <w:r w:rsidRPr="00507906">
              <w:rPr>
                <w:rFonts w:eastAsia="Calibri"/>
                <w:sz w:val="22"/>
              </w:rPr>
              <w:t>- свыше 800 до 1000 коек - 70 кв. м на 1 койку;</w:t>
            </w:r>
          </w:p>
          <w:p w:rsidR="006468B6" w:rsidRPr="00507906" w:rsidRDefault="006468B6" w:rsidP="00507906">
            <w:pPr>
              <w:jc w:val="both"/>
              <w:rPr>
                <w:rFonts w:eastAsia="Calibri"/>
                <w:sz w:val="22"/>
              </w:rPr>
            </w:pPr>
            <w:r w:rsidRPr="00507906">
              <w:rPr>
                <w:rFonts w:eastAsia="Calibri"/>
                <w:sz w:val="22"/>
              </w:rPr>
              <w:t>- свыше 1000 коек - 60 кв. м на 1 койку;</w:t>
            </w:r>
          </w:p>
          <w:p w:rsidR="006468B6" w:rsidRPr="00507906" w:rsidRDefault="006468B6" w:rsidP="00507906">
            <w:pPr>
              <w:jc w:val="both"/>
              <w:rPr>
                <w:rFonts w:eastAsia="Calibri"/>
                <w:sz w:val="22"/>
              </w:rPr>
            </w:pPr>
            <w:r w:rsidRPr="00507906">
              <w:rPr>
                <w:rFonts w:eastAsia="Calibri"/>
                <w:sz w:val="22"/>
              </w:rPr>
              <w:t>- медицинские организации скорой медицинской помощи – 0,1 га.</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507906" w:rsidRDefault="006468B6" w:rsidP="00507906">
            <w:pPr>
              <w:jc w:val="both"/>
              <w:rPr>
                <w:sz w:val="22"/>
              </w:rPr>
            </w:pPr>
            <w:r w:rsidRPr="00507906">
              <w:rPr>
                <w:sz w:val="22"/>
              </w:rPr>
              <w:t>Минимальный отступ от красной линии улицы до объектов:</w:t>
            </w:r>
          </w:p>
          <w:p w:rsidR="006468B6" w:rsidRPr="00507906" w:rsidRDefault="006468B6" w:rsidP="00507906">
            <w:pPr>
              <w:jc w:val="both"/>
              <w:rPr>
                <w:sz w:val="22"/>
              </w:rPr>
            </w:pPr>
            <w:r w:rsidRPr="00507906">
              <w:rPr>
                <w:sz w:val="22"/>
              </w:rPr>
              <w:t>больничные корпуса – 30 м;</w:t>
            </w:r>
          </w:p>
          <w:p w:rsidR="006468B6" w:rsidRPr="00507906" w:rsidRDefault="006468B6" w:rsidP="00507906">
            <w:pPr>
              <w:jc w:val="both"/>
              <w:rPr>
                <w:sz w:val="22"/>
              </w:rPr>
            </w:pPr>
            <w:r w:rsidRPr="00507906">
              <w:rPr>
                <w:sz w:val="22"/>
              </w:rPr>
              <w:t>поликлиники – 15 м.</w:t>
            </w:r>
          </w:p>
          <w:p w:rsidR="006468B6" w:rsidRPr="00507906" w:rsidRDefault="00DA48A5" w:rsidP="00507906">
            <w:pPr>
              <w:jc w:val="both"/>
              <w:rPr>
                <w:rFonts w:eastAsia="Calibri"/>
                <w:sz w:val="22"/>
              </w:rPr>
            </w:pPr>
            <w:r>
              <w:rPr>
                <w:rFonts w:eastAsia="Calibri"/>
                <w:sz w:val="22"/>
              </w:rPr>
              <w:t>Предельное количество этажей – 5</w:t>
            </w:r>
            <w:r w:rsidR="006468B6"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lastRenderedPageBreak/>
              <w:t>Дошкольное, начальное и среднее общее образование (3.5.1)</w:t>
            </w:r>
          </w:p>
          <w:p w:rsidR="006468B6" w:rsidRPr="00507906" w:rsidRDefault="006468B6" w:rsidP="00507906">
            <w:pPr>
              <w:jc w:val="both"/>
              <w:rPr>
                <w:sz w:val="22"/>
              </w:rPr>
            </w:pPr>
          </w:p>
          <w:p w:rsidR="006468B6" w:rsidRPr="00507906" w:rsidRDefault="006468B6" w:rsidP="00507906">
            <w:pPr>
              <w:jc w:val="both"/>
              <w:rPr>
                <w:sz w:val="22"/>
              </w:rPr>
            </w:pPr>
            <w:r w:rsidRPr="00507906">
              <w:rPr>
                <w:sz w:val="22"/>
              </w:rPr>
              <w:t xml:space="preserve"> </w:t>
            </w:r>
          </w:p>
        </w:tc>
        <w:tc>
          <w:tcPr>
            <w:tcW w:w="2835" w:type="dxa"/>
          </w:tcPr>
          <w:p w:rsidR="006468B6" w:rsidRPr="00507906" w:rsidRDefault="006468B6" w:rsidP="00507906">
            <w:pPr>
              <w:jc w:val="both"/>
              <w:rPr>
                <w:rFonts w:eastAsia="Calibri"/>
                <w:sz w:val="22"/>
              </w:rPr>
            </w:pPr>
            <w:r w:rsidRPr="00507906">
              <w:rPr>
                <w:rFonts w:eastAsia="Calibri"/>
                <w:sz w:val="22"/>
              </w:rPr>
              <w:t>Детские ясли.</w:t>
            </w:r>
          </w:p>
          <w:p w:rsidR="006468B6" w:rsidRPr="00507906" w:rsidRDefault="006468B6" w:rsidP="00507906">
            <w:pPr>
              <w:jc w:val="both"/>
              <w:rPr>
                <w:rFonts w:eastAsia="Calibri"/>
                <w:sz w:val="22"/>
              </w:rPr>
            </w:pPr>
            <w:r w:rsidRPr="00507906">
              <w:rPr>
                <w:rFonts w:eastAsia="Calibri"/>
                <w:sz w:val="22"/>
              </w:rPr>
              <w:t>Детские сады.</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для отдельно стоящего объекта:</w:t>
            </w:r>
          </w:p>
          <w:p w:rsidR="006468B6" w:rsidRPr="00507906" w:rsidRDefault="006468B6" w:rsidP="00507906">
            <w:pPr>
              <w:jc w:val="both"/>
              <w:rPr>
                <w:rFonts w:eastAsia="Calibri"/>
                <w:sz w:val="22"/>
              </w:rPr>
            </w:pPr>
            <w:r w:rsidRPr="00507906">
              <w:rPr>
                <w:rFonts w:eastAsia="Calibri"/>
                <w:sz w:val="22"/>
              </w:rPr>
              <w:t>- при вместимости до 100 мест – 40 кв. м. на 1 чел.;</w:t>
            </w:r>
          </w:p>
          <w:p w:rsidR="006468B6" w:rsidRPr="00507906" w:rsidRDefault="006468B6" w:rsidP="00507906">
            <w:pPr>
              <w:jc w:val="both"/>
              <w:rPr>
                <w:rFonts w:eastAsia="Calibri"/>
                <w:sz w:val="22"/>
              </w:rPr>
            </w:pPr>
            <w:r w:rsidRPr="00507906">
              <w:rPr>
                <w:rFonts w:eastAsia="Calibri"/>
                <w:sz w:val="22"/>
              </w:rPr>
              <w:t>- при вместимости свыше 100 мест – 35 кв. м. на 1 чел.</w:t>
            </w:r>
          </w:p>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для встроенного объекта:</w:t>
            </w:r>
          </w:p>
          <w:p w:rsidR="006468B6" w:rsidRPr="00507906" w:rsidRDefault="006468B6" w:rsidP="00507906">
            <w:pPr>
              <w:jc w:val="both"/>
              <w:rPr>
                <w:rFonts w:eastAsia="Calibri"/>
                <w:sz w:val="22"/>
              </w:rPr>
            </w:pPr>
            <w:r w:rsidRPr="00507906">
              <w:rPr>
                <w:rFonts w:eastAsia="Calibri"/>
                <w:sz w:val="22"/>
              </w:rPr>
              <w:t>- при вместимости более 100 мест – 29 кв. м. на 1 чел.</w:t>
            </w:r>
          </w:p>
          <w:p w:rsidR="006468B6" w:rsidRPr="00507906" w:rsidRDefault="006468B6" w:rsidP="00507906">
            <w:pPr>
              <w:jc w:val="both"/>
              <w:rPr>
                <w:rFonts w:eastAsia="Calibri"/>
                <w:sz w:val="22"/>
              </w:rPr>
            </w:pPr>
            <w:r w:rsidRPr="00507906">
              <w:rPr>
                <w:rFonts w:eastAsia="Calibri"/>
                <w:sz w:val="22"/>
              </w:rPr>
              <w:lastRenderedPageBreak/>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07906" w:rsidRDefault="006468B6" w:rsidP="00507906">
            <w:pPr>
              <w:jc w:val="both"/>
              <w:rPr>
                <w:rFonts w:eastAsia="Calibri"/>
                <w:sz w:val="22"/>
              </w:rPr>
            </w:pPr>
            <w:r w:rsidRPr="00507906">
              <w:rPr>
                <w:rFonts w:eastAsia="Calibri"/>
                <w:sz w:val="22"/>
              </w:rPr>
              <w:t>Предельное</w:t>
            </w:r>
            <w:r w:rsidR="00066F17">
              <w:rPr>
                <w:rFonts w:eastAsia="Calibri"/>
                <w:sz w:val="22"/>
              </w:rPr>
              <w:t xml:space="preserve"> количество надземных этажей – 6</w:t>
            </w:r>
            <w:r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t>Предельная высота ограждения – 2 м.</w:t>
            </w:r>
          </w:p>
          <w:p w:rsidR="006468B6" w:rsidRPr="00507906" w:rsidRDefault="006468B6" w:rsidP="00507906">
            <w:pPr>
              <w:jc w:val="both"/>
              <w:rPr>
                <w:sz w:val="22"/>
              </w:rPr>
            </w:pPr>
            <w:r w:rsidRPr="00507906">
              <w:rPr>
                <w:sz w:val="22"/>
              </w:rPr>
              <w:t>Минимальный процент спортивно-игровых площадок – 20.</w:t>
            </w:r>
          </w:p>
          <w:p w:rsidR="006468B6" w:rsidRPr="00507906" w:rsidRDefault="006468B6" w:rsidP="00507906">
            <w:pPr>
              <w:jc w:val="both"/>
              <w:rPr>
                <w:rFonts w:eastAsia="Calibri"/>
                <w:sz w:val="22"/>
              </w:rPr>
            </w:pPr>
            <w:r w:rsidRPr="00507906">
              <w:rPr>
                <w:rFonts w:eastAsia="Calibri"/>
                <w:sz w:val="22"/>
              </w:rPr>
              <w:t>Минимальный процент озеленения – 30.</w:t>
            </w:r>
          </w:p>
        </w:tc>
        <w:tc>
          <w:tcPr>
            <w:tcW w:w="4253" w:type="dxa"/>
          </w:tcPr>
          <w:p w:rsidR="006468B6" w:rsidRPr="00507906" w:rsidRDefault="006468B6" w:rsidP="00507906">
            <w:pPr>
              <w:jc w:val="both"/>
              <w:rPr>
                <w:rFonts w:eastAsia="Calibri"/>
                <w:sz w:val="22"/>
              </w:rPr>
            </w:pPr>
            <w:r w:rsidRPr="00507906">
              <w:rPr>
                <w:rFonts w:eastAsia="Calibri"/>
                <w:sz w:val="22"/>
              </w:rPr>
              <w:lastRenderedPageBreak/>
              <w:t>Иные требования к размещению объектов дошкольного образования установлены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468B6" w:rsidRPr="00507906" w:rsidRDefault="006468B6" w:rsidP="00507906">
            <w:pPr>
              <w:jc w:val="both"/>
              <w:rPr>
                <w:rFonts w:eastAsia="Calibri"/>
                <w:sz w:val="22"/>
              </w:rPr>
            </w:pPr>
            <w:r w:rsidRPr="00507906">
              <w:rPr>
                <w:rFonts w:eastAsia="Calibri"/>
                <w:sz w:val="22"/>
              </w:rPr>
              <w:t xml:space="preserve">Иные требования к размещению общеобразовательных учреждений установлены </w:t>
            </w:r>
            <w:r w:rsidRPr="00507906">
              <w:rPr>
                <w:rFonts w:eastAsia="Calibri"/>
                <w:sz w:val="22"/>
              </w:rPr>
              <w:lastRenderedPageBreak/>
              <w:t>СанПиН 2.4.2.2821-10 «Санитарно-эпидемиологические требования к условиям и организации обучения в общеобразовательных учреждениях».</w:t>
            </w:r>
          </w:p>
          <w:p w:rsidR="006468B6" w:rsidRPr="00507906" w:rsidRDefault="006468B6" w:rsidP="00507906">
            <w:pPr>
              <w:jc w:val="both"/>
              <w:rPr>
                <w:sz w:val="22"/>
              </w:rPr>
            </w:pPr>
            <w:r w:rsidRPr="00507906">
              <w:rPr>
                <w:sz w:val="22"/>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6468B6" w:rsidRPr="00507906" w:rsidRDefault="006468B6" w:rsidP="00507906">
            <w:pPr>
              <w:jc w:val="both"/>
              <w:rPr>
                <w:rFonts w:eastAsia="Calibri"/>
                <w:sz w:val="22"/>
              </w:rPr>
            </w:pP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lastRenderedPageBreak/>
              <w:t>Среднее и высшее профессиональное образование (3.5.2)</w:t>
            </w:r>
          </w:p>
        </w:tc>
        <w:tc>
          <w:tcPr>
            <w:tcW w:w="2835" w:type="dxa"/>
          </w:tcPr>
          <w:p w:rsidR="006468B6" w:rsidRPr="00507906" w:rsidRDefault="006468B6" w:rsidP="00507906">
            <w:pPr>
              <w:jc w:val="both"/>
              <w:rPr>
                <w:sz w:val="22"/>
              </w:rPr>
            </w:pPr>
            <w:r w:rsidRPr="00507906">
              <w:rPr>
                <w:sz w:val="22"/>
              </w:rP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t>- университеты, технические вузы – 4 га;</w:t>
            </w:r>
          </w:p>
          <w:p w:rsidR="006468B6" w:rsidRPr="00507906" w:rsidRDefault="006468B6" w:rsidP="00507906">
            <w:pPr>
              <w:jc w:val="both"/>
              <w:rPr>
                <w:rFonts w:eastAsia="Calibri"/>
                <w:sz w:val="22"/>
              </w:rPr>
            </w:pPr>
            <w:r w:rsidRPr="00507906">
              <w:rPr>
                <w:rFonts w:eastAsia="Calibri"/>
                <w:sz w:val="22"/>
              </w:rPr>
              <w:t>- сельскохозяйственные – 5 га;</w:t>
            </w:r>
          </w:p>
          <w:p w:rsidR="006468B6" w:rsidRPr="00507906" w:rsidRDefault="006468B6" w:rsidP="00507906">
            <w:pPr>
              <w:jc w:val="both"/>
              <w:rPr>
                <w:rFonts w:eastAsia="Calibri"/>
                <w:sz w:val="22"/>
              </w:rPr>
            </w:pPr>
            <w:r w:rsidRPr="00507906">
              <w:rPr>
                <w:rFonts w:eastAsia="Calibri"/>
                <w:sz w:val="22"/>
              </w:rPr>
              <w:t>- медицинские, фармацевтические – 3 га;</w:t>
            </w:r>
          </w:p>
          <w:p w:rsidR="006468B6" w:rsidRPr="00507906" w:rsidRDefault="006468B6" w:rsidP="00507906">
            <w:pPr>
              <w:jc w:val="both"/>
              <w:rPr>
                <w:rFonts w:eastAsia="Calibri"/>
                <w:sz w:val="22"/>
              </w:rPr>
            </w:pPr>
            <w:r w:rsidRPr="00507906">
              <w:rPr>
                <w:rFonts w:eastAsia="Calibri"/>
                <w:sz w:val="22"/>
              </w:rPr>
              <w:t>- экономические, педагогические, культуры, искусства, архитектуры – 2 га.</w:t>
            </w:r>
          </w:p>
          <w:p w:rsidR="006468B6" w:rsidRPr="00507906" w:rsidRDefault="006468B6" w:rsidP="00507906">
            <w:pPr>
              <w:jc w:val="both"/>
              <w:rPr>
                <w:sz w:val="22"/>
              </w:rPr>
            </w:pPr>
            <w:r w:rsidRPr="00507906">
              <w:rPr>
                <w:sz w:val="22"/>
              </w:rPr>
              <w:t>Размеры земельных участков для институтов повышения квалификации и заочных образовательных организаций высшего образования - соответственно их профилю следует принимать с коэффициентом 0,5.</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6468B6" w:rsidP="00507906">
            <w:pPr>
              <w:jc w:val="both"/>
              <w:rPr>
                <w:rFonts w:eastAsia="Calibri"/>
                <w:sz w:val="22"/>
              </w:rPr>
            </w:pPr>
            <w:r w:rsidRPr="00507906">
              <w:rPr>
                <w:rFonts w:eastAsia="Calibri"/>
                <w:sz w:val="22"/>
              </w:rPr>
              <w:t xml:space="preserve">Предельное количество надземных этажей – </w:t>
            </w:r>
            <w:r w:rsidR="00066F17">
              <w:rPr>
                <w:rFonts w:eastAsia="Calibri"/>
                <w:sz w:val="22"/>
              </w:rPr>
              <w:t>6</w:t>
            </w:r>
            <w:r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sz w:val="22"/>
              </w:rPr>
            </w:pPr>
            <w:r w:rsidRPr="00507906">
              <w:rPr>
                <w:sz w:val="22"/>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6468B6" w:rsidRPr="00507906" w:rsidRDefault="006468B6" w:rsidP="00507906">
            <w:pPr>
              <w:jc w:val="both"/>
              <w:rPr>
                <w:rFonts w:eastAsia="Calibri"/>
                <w:sz w:val="22"/>
              </w:rPr>
            </w:pP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lastRenderedPageBreak/>
              <w:t>Культурное развитие (3.6)</w:t>
            </w:r>
          </w:p>
        </w:tc>
        <w:tc>
          <w:tcPr>
            <w:tcW w:w="2835" w:type="dxa"/>
          </w:tcPr>
          <w:p w:rsidR="006468B6" w:rsidRPr="00507906" w:rsidRDefault="006468B6" w:rsidP="00507906">
            <w:pPr>
              <w:jc w:val="both"/>
              <w:rPr>
                <w:sz w:val="22"/>
              </w:rPr>
            </w:pPr>
            <w:r w:rsidRPr="00507906">
              <w:rPr>
                <w:sz w:val="22"/>
              </w:rPr>
              <w:t>Музеи.</w:t>
            </w:r>
          </w:p>
          <w:p w:rsidR="006468B6" w:rsidRPr="00507906" w:rsidRDefault="006468B6" w:rsidP="00507906">
            <w:pPr>
              <w:jc w:val="both"/>
              <w:rPr>
                <w:sz w:val="22"/>
              </w:rPr>
            </w:pPr>
            <w:r w:rsidRPr="00507906">
              <w:rPr>
                <w:sz w:val="22"/>
              </w:rPr>
              <w:t>Выставочные залы. Художественные галереи.</w:t>
            </w:r>
          </w:p>
          <w:p w:rsidR="006468B6" w:rsidRPr="00507906" w:rsidRDefault="006468B6" w:rsidP="00507906">
            <w:pPr>
              <w:jc w:val="both"/>
              <w:rPr>
                <w:sz w:val="22"/>
              </w:rPr>
            </w:pPr>
            <w:r w:rsidRPr="00507906">
              <w:rPr>
                <w:sz w:val="22"/>
              </w:rPr>
              <w:t>Дома культуры.</w:t>
            </w:r>
          </w:p>
          <w:p w:rsidR="006468B6" w:rsidRPr="00507906" w:rsidRDefault="006468B6" w:rsidP="00507906">
            <w:pPr>
              <w:jc w:val="both"/>
              <w:rPr>
                <w:sz w:val="22"/>
              </w:rPr>
            </w:pPr>
            <w:r w:rsidRPr="00507906">
              <w:rPr>
                <w:sz w:val="22"/>
              </w:rPr>
              <w:t>Библиотеки.</w:t>
            </w:r>
          </w:p>
          <w:p w:rsidR="006468B6" w:rsidRPr="00507906" w:rsidRDefault="006468B6" w:rsidP="00507906">
            <w:pPr>
              <w:jc w:val="both"/>
              <w:rPr>
                <w:sz w:val="22"/>
              </w:rPr>
            </w:pPr>
            <w:r w:rsidRPr="00507906">
              <w:rPr>
                <w:sz w:val="22"/>
              </w:rPr>
              <w:t>Кинотеатры.</w:t>
            </w:r>
          </w:p>
          <w:p w:rsidR="006468B6" w:rsidRPr="00507906" w:rsidRDefault="006468B6" w:rsidP="00507906">
            <w:pPr>
              <w:jc w:val="both"/>
              <w:rPr>
                <w:sz w:val="22"/>
              </w:rPr>
            </w:pPr>
            <w:r w:rsidRPr="00507906">
              <w:rPr>
                <w:sz w:val="22"/>
              </w:rPr>
              <w:t>Кинозалы.</w:t>
            </w:r>
          </w:p>
          <w:p w:rsidR="006468B6" w:rsidRPr="00507906" w:rsidRDefault="006468B6" w:rsidP="00507906">
            <w:pPr>
              <w:jc w:val="both"/>
              <w:rPr>
                <w:sz w:val="22"/>
              </w:rPr>
            </w:pPr>
            <w:r w:rsidRPr="00507906">
              <w:rPr>
                <w:sz w:val="22"/>
              </w:rPr>
              <w:t>Театры.</w:t>
            </w:r>
          </w:p>
          <w:p w:rsidR="006468B6" w:rsidRPr="00507906" w:rsidRDefault="006468B6" w:rsidP="00507906">
            <w:pPr>
              <w:jc w:val="both"/>
              <w:rPr>
                <w:sz w:val="22"/>
              </w:rPr>
            </w:pPr>
            <w:r w:rsidRPr="00507906">
              <w:rPr>
                <w:sz w:val="22"/>
              </w:rPr>
              <w:t>Филармонии.</w:t>
            </w:r>
          </w:p>
          <w:p w:rsidR="006468B6" w:rsidRPr="00507906" w:rsidRDefault="006468B6" w:rsidP="00507906">
            <w:pPr>
              <w:jc w:val="both"/>
              <w:rPr>
                <w:sz w:val="22"/>
              </w:rPr>
            </w:pPr>
            <w:r w:rsidRPr="00507906">
              <w:rPr>
                <w:sz w:val="22"/>
              </w:rPr>
              <w:t>Планетарии.</w:t>
            </w:r>
          </w:p>
          <w:p w:rsidR="006468B6" w:rsidRPr="00507906" w:rsidRDefault="006468B6" w:rsidP="00507906">
            <w:pPr>
              <w:jc w:val="both"/>
              <w:rPr>
                <w:sz w:val="22"/>
              </w:rPr>
            </w:pPr>
            <w:r w:rsidRPr="00507906">
              <w:rPr>
                <w:sz w:val="22"/>
              </w:rPr>
              <w:t>Цирки.</w:t>
            </w:r>
          </w:p>
          <w:p w:rsidR="006468B6" w:rsidRPr="00507906" w:rsidRDefault="006468B6" w:rsidP="00507906">
            <w:pPr>
              <w:jc w:val="both"/>
              <w:rPr>
                <w:sz w:val="22"/>
              </w:rPr>
            </w:pPr>
            <w:r w:rsidRPr="00507906">
              <w:rPr>
                <w:sz w:val="22"/>
              </w:rPr>
              <w:t>Зверинцы.</w:t>
            </w:r>
          </w:p>
          <w:p w:rsidR="006468B6" w:rsidRPr="00507906" w:rsidRDefault="006468B6" w:rsidP="00507906">
            <w:pPr>
              <w:jc w:val="both"/>
              <w:rPr>
                <w:sz w:val="22"/>
              </w:rPr>
            </w:pPr>
            <w:r w:rsidRPr="00507906">
              <w:rPr>
                <w:sz w:val="22"/>
              </w:rPr>
              <w:t>Зоопарки.</w:t>
            </w:r>
          </w:p>
          <w:p w:rsidR="006468B6" w:rsidRPr="00507906" w:rsidRDefault="006468B6" w:rsidP="00507906">
            <w:pPr>
              <w:jc w:val="both"/>
              <w:rPr>
                <w:sz w:val="22"/>
              </w:rPr>
            </w:pPr>
            <w:r w:rsidRPr="00507906">
              <w:rPr>
                <w:sz w:val="22"/>
              </w:rPr>
              <w:t>Океанариумы</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w:t>
            </w:r>
          </w:p>
          <w:p w:rsidR="006468B6" w:rsidRPr="00507906" w:rsidRDefault="006468B6" w:rsidP="00507906">
            <w:pPr>
              <w:jc w:val="both"/>
              <w:rPr>
                <w:sz w:val="22"/>
              </w:rPr>
            </w:pPr>
            <w:r w:rsidRPr="00507906">
              <w:rPr>
                <w:sz w:val="22"/>
              </w:rPr>
              <w:t xml:space="preserve">- универсальные библиотеки – 0,5 га/1 </w:t>
            </w:r>
            <w:proofErr w:type="spellStart"/>
            <w:r w:rsidRPr="00507906">
              <w:rPr>
                <w:sz w:val="22"/>
              </w:rPr>
              <w:t>тыс</w:t>
            </w:r>
            <w:proofErr w:type="spellEnd"/>
            <w:r w:rsidRPr="00507906">
              <w:rPr>
                <w:sz w:val="22"/>
              </w:rPr>
              <w:t xml:space="preserve"> ед. хранения;</w:t>
            </w:r>
          </w:p>
          <w:p w:rsidR="006468B6" w:rsidRPr="00507906" w:rsidRDefault="006468B6" w:rsidP="00507906">
            <w:pPr>
              <w:jc w:val="both"/>
              <w:rPr>
                <w:sz w:val="22"/>
              </w:rPr>
            </w:pPr>
            <w:r w:rsidRPr="00507906">
              <w:rPr>
                <w:sz w:val="22"/>
              </w:rPr>
              <w:t xml:space="preserve">- детские библиотеки – 0,3 га/1 </w:t>
            </w:r>
            <w:proofErr w:type="spellStart"/>
            <w:r w:rsidRPr="00507906">
              <w:rPr>
                <w:sz w:val="22"/>
              </w:rPr>
              <w:t>тыс</w:t>
            </w:r>
            <w:proofErr w:type="spellEnd"/>
            <w:r w:rsidRPr="00507906">
              <w:rPr>
                <w:sz w:val="22"/>
              </w:rPr>
              <w:t xml:space="preserve"> ед. хранения;</w:t>
            </w:r>
          </w:p>
          <w:p w:rsidR="006468B6" w:rsidRPr="00507906" w:rsidRDefault="006468B6" w:rsidP="00507906">
            <w:pPr>
              <w:jc w:val="both"/>
              <w:rPr>
                <w:sz w:val="22"/>
              </w:rPr>
            </w:pPr>
            <w:r w:rsidRPr="00507906">
              <w:rPr>
                <w:sz w:val="22"/>
              </w:rPr>
              <w:t xml:space="preserve">- юношеские библиотеки – 0,3 га/1 </w:t>
            </w:r>
            <w:proofErr w:type="spellStart"/>
            <w:r w:rsidRPr="00507906">
              <w:rPr>
                <w:sz w:val="22"/>
              </w:rPr>
              <w:t>тыс</w:t>
            </w:r>
            <w:proofErr w:type="spellEnd"/>
            <w:r w:rsidRPr="00507906">
              <w:rPr>
                <w:sz w:val="22"/>
              </w:rPr>
              <w:t xml:space="preserve"> ед. хранения;</w:t>
            </w:r>
          </w:p>
          <w:p w:rsidR="006468B6" w:rsidRPr="00507906" w:rsidRDefault="006468B6" w:rsidP="00507906">
            <w:pPr>
              <w:jc w:val="both"/>
              <w:rPr>
                <w:sz w:val="22"/>
              </w:rPr>
            </w:pPr>
            <w:r w:rsidRPr="00507906">
              <w:rPr>
                <w:sz w:val="22"/>
              </w:rPr>
              <w:t>- учреждения культуры – 0,4 га;</w:t>
            </w:r>
          </w:p>
          <w:p w:rsidR="006468B6" w:rsidRPr="00507906" w:rsidRDefault="006468B6" w:rsidP="00507906">
            <w:pPr>
              <w:jc w:val="both"/>
              <w:rPr>
                <w:sz w:val="22"/>
              </w:rPr>
            </w:pPr>
            <w:r w:rsidRPr="00507906">
              <w:rPr>
                <w:sz w:val="22"/>
              </w:rPr>
              <w:t xml:space="preserve">- музеи, выставочные залы – 0,5 га при экспозиционной площади – 500 </w:t>
            </w:r>
            <w:proofErr w:type="spellStart"/>
            <w:r w:rsidRPr="00507906">
              <w:rPr>
                <w:sz w:val="22"/>
              </w:rPr>
              <w:t>кв.м</w:t>
            </w:r>
            <w:proofErr w:type="spellEnd"/>
            <w:r w:rsidRPr="00507906">
              <w:rPr>
                <w:sz w:val="22"/>
              </w:rPr>
              <w:t xml:space="preserve">, 0,8 га при экспозиционной площади – 1000 </w:t>
            </w:r>
            <w:proofErr w:type="spellStart"/>
            <w:r w:rsidRPr="00507906">
              <w:rPr>
                <w:sz w:val="22"/>
              </w:rPr>
              <w:t>кв.м</w:t>
            </w:r>
            <w:proofErr w:type="spellEnd"/>
            <w:r w:rsidRPr="00507906">
              <w:rPr>
                <w:sz w:val="22"/>
              </w:rPr>
              <w:t xml:space="preserve">, 1,2 га – 1500 </w:t>
            </w:r>
            <w:proofErr w:type="spellStart"/>
            <w:r w:rsidRPr="00507906">
              <w:rPr>
                <w:sz w:val="22"/>
              </w:rPr>
              <w:t>кв.м</w:t>
            </w:r>
            <w:proofErr w:type="spellEnd"/>
            <w:r w:rsidRPr="00507906">
              <w:rPr>
                <w:sz w:val="22"/>
              </w:rPr>
              <w:t xml:space="preserve">, 1,5 га – 2000 </w:t>
            </w:r>
            <w:proofErr w:type="spellStart"/>
            <w:r w:rsidRPr="00507906">
              <w:rPr>
                <w:sz w:val="22"/>
              </w:rPr>
              <w:t>кв.м</w:t>
            </w:r>
            <w:proofErr w:type="spellEnd"/>
            <w:r w:rsidRPr="00507906">
              <w:rPr>
                <w:sz w:val="22"/>
              </w:rPr>
              <w:t>.</w:t>
            </w:r>
          </w:p>
          <w:p w:rsidR="006468B6" w:rsidRPr="00507906" w:rsidRDefault="006468B6" w:rsidP="00507906">
            <w:pPr>
              <w:jc w:val="both"/>
              <w:rPr>
                <w:sz w:val="22"/>
              </w:rPr>
            </w:pPr>
            <w:r w:rsidRPr="00507906">
              <w:rPr>
                <w:sz w:val="22"/>
              </w:rPr>
              <w:t>Минимальные размеры земельного участка для иных объектов культурного развития не подлежат установлению.</w:t>
            </w:r>
          </w:p>
          <w:p w:rsidR="006468B6" w:rsidRPr="00507906" w:rsidRDefault="006468B6" w:rsidP="00507906">
            <w:pPr>
              <w:jc w:val="both"/>
              <w:rPr>
                <w:sz w:val="22"/>
              </w:rPr>
            </w:pPr>
            <w:r w:rsidRPr="00507906">
              <w:rPr>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07906" w:rsidRDefault="006468B6" w:rsidP="00507906">
            <w:pPr>
              <w:jc w:val="both"/>
              <w:rPr>
                <w:sz w:val="22"/>
              </w:rPr>
            </w:pPr>
            <w:r w:rsidRPr="00507906">
              <w:rPr>
                <w:sz w:val="22"/>
              </w:rPr>
              <w:t>Минимальный отступ от красной линии улицы до объектов – 5 м.</w:t>
            </w:r>
          </w:p>
          <w:p w:rsidR="006468B6" w:rsidRPr="00507906" w:rsidRDefault="006468B6" w:rsidP="00507906">
            <w:pPr>
              <w:jc w:val="both"/>
              <w:rPr>
                <w:rFonts w:eastAsia="Calibri"/>
                <w:sz w:val="22"/>
              </w:rPr>
            </w:pPr>
            <w:r w:rsidRPr="00507906">
              <w:rPr>
                <w:rFonts w:eastAsia="Calibri"/>
                <w:sz w:val="22"/>
              </w:rPr>
              <w:t xml:space="preserve">Предельное количество надземных этажей – </w:t>
            </w:r>
            <w:r w:rsidR="00066F17">
              <w:rPr>
                <w:rFonts w:eastAsia="Calibri"/>
                <w:sz w:val="22"/>
              </w:rPr>
              <w:t>6</w:t>
            </w:r>
            <w:r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lastRenderedPageBreak/>
              <w:t>Религиозное использование (3.7)</w:t>
            </w:r>
          </w:p>
        </w:tc>
        <w:tc>
          <w:tcPr>
            <w:tcW w:w="2835" w:type="dxa"/>
          </w:tcPr>
          <w:p w:rsidR="006468B6" w:rsidRPr="00507906" w:rsidRDefault="006468B6" w:rsidP="00507906">
            <w:pPr>
              <w:jc w:val="both"/>
              <w:rPr>
                <w:rFonts w:eastAsia="Calibri"/>
                <w:sz w:val="22"/>
              </w:rPr>
            </w:pPr>
            <w:r w:rsidRPr="00507906">
              <w:rPr>
                <w:rFonts w:eastAsia="Calibri"/>
                <w:sz w:val="22"/>
              </w:rPr>
              <w:t>Церкви.</w:t>
            </w:r>
          </w:p>
          <w:p w:rsidR="006468B6" w:rsidRPr="00507906" w:rsidRDefault="006468B6" w:rsidP="00507906">
            <w:pPr>
              <w:jc w:val="both"/>
              <w:rPr>
                <w:rFonts w:eastAsia="Calibri"/>
                <w:sz w:val="22"/>
              </w:rPr>
            </w:pPr>
            <w:r w:rsidRPr="00507906">
              <w:rPr>
                <w:rFonts w:eastAsia="Calibri"/>
                <w:sz w:val="22"/>
              </w:rPr>
              <w:t>Соборы.</w:t>
            </w:r>
          </w:p>
          <w:p w:rsidR="006468B6" w:rsidRPr="00507906" w:rsidRDefault="006468B6" w:rsidP="00507906">
            <w:pPr>
              <w:jc w:val="both"/>
              <w:rPr>
                <w:rFonts w:eastAsia="Calibri"/>
                <w:sz w:val="22"/>
              </w:rPr>
            </w:pPr>
            <w:r w:rsidRPr="00507906">
              <w:rPr>
                <w:rFonts w:eastAsia="Calibri"/>
                <w:sz w:val="22"/>
              </w:rPr>
              <w:t>Храмы.</w:t>
            </w:r>
          </w:p>
          <w:p w:rsidR="006468B6" w:rsidRPr="00507906" w:rsidRDefault="006468B6" w:rsidP="00507906">
            <w:pPr>
              <w:jc w:val="both"/>
              <w:rPr>
                <w:rFonts w:eastAsia="Calibri"/>
                <w:sz w:val="22"/>
              </w:rPr>
            </w:pPr>
            <w:r w:rsidRPr="00507906">
              <w:rPr>
                <w:rFonts w:eastAsia="Calibri"/>
                <w:sz w:val="22"/>
              </w:rPr>
              <w:t>Часовни.</w:t>
            </w:r>
          </w:p>
          <w:p w:rsidR="006468B6" w:rsidRPr="00507906" w:rsidRDefault="006468B6" w:rsidP="00507906">
            <w:pPr>
              <w:jc w:val="both"/>
              <w:rPr>
                <w:rFonts w:eastAsia="Calibri"/>
                <w:sz w:val="22"/>
              </w:rPr>
            </w:pPr>
            <w:r w:rsidRPr="00507906">
              <w:rPr>
                <w:rFonts w:eastAsia="Calibri"/>
                <w:sz w:val="22"/>
              </w:rPr>
              <w:t>Монастыри.</w:t>
            </w:r>
          </w:p>
          <w:p w:rsidR="006468B6" w:rsidRPr="00507906" w:rsidRDefault="006468B6" w:rsidP="00507906">
            <w:pPr>
              <w:jc w:val="both"/>
              <w:rPr>
                <w:rFonts w:eastAsia="Calibri"/>
                <w:sz w:val="22"/>
              </w:rPr>
            </w:pPr>
            <w:r w:rsidRPr="00507906">
              <w:rPr>
                <w:rFonts w:eastAsia="Calibri"/>
                <w:sz w:val="22"/>
              </w:rPr>
              <w:t>Мечети.</w:t>
            </w:r>
          </w:p>
          <w:p w:rsidR="006468B6" w:rsidRPr="00507906" w:rsidRDefault="006468B6" w:rsidP="00507906">
            <w:pPr>
              <w:jc w:val="both"/>
              <w:rPr>
                <w:rFonts w:eastAsia="Calibri"/>
                <w:sz w:val="22"/>
              </w:rPr>
            </w:pPr>
            <w:r w:rsidRPr="00507906">
              <w:rPr>
                <w:rFonts w:eastAsia="Calibri"/>
                <w:sz w:val="22"/>
              </w:rPr>
              <w:t>Молельные дома.</w:t>
            </w:r>
          </w:p>
          <w:p w:rsidR="006468B6" w:rsidRPr="00507906" w:rsidRDefault="006468B6" w:rsidP="00507906">
            <w:pPr>
              <w:jc w:val="both"/>
              <w:rPr>
                <w:rFonts w:eastAsia="Calibri"/>
                <w:sz w:val="22"/>
              </w:rPr>
            </w:pPr>
            <w:r w:rsidRPr="00507906">
              <w:rPr>
                <w:rFonts w:eastAsia="Calibri"/>
                <w:sz w:val="22"/>
              </w:rPr>
              <w:t>Скиты.</w:t>
            </w:r>
          </w:p>
          <w:p w:rsidR="006468B6" w:rsidRPr="00507906" w:rsidRDefault="006468B6" w:rsidP="00507906">
            <w:pPr>
              <w:jc w:val="both"/>
              <w:rPr>
                <w:rFonts w:eastAsia="Calibri"/>
                <w:sz w:val="22"/>
              </w:rPr>
            </w:pPr>
            <w:r w:rsidRPr="00507906">
              <w:rPr>
                <w:rFonts w:eastAsia="Calibri"/>
                <w:sz w:val="22"/>
              </w:rPr>
              <w:t>Воскресные школы.</w:t>
            </w:r>
          </w:p>
          <w:p w:rsidR="006468B6" w:rsidRPr="00507906" w:rsidRDefault="006468B6" w:rsidP="00507906">
            <w:pPr>
              <w:jc w:val="both"/>
              <w:rPr>
                <w:rFonts w:eastAsia="Calibri"/>
                <w:sz w:val="22"/>
              </w:rPr>
            </w:pPr>
            <w:r w:rsidRPr="00507906">
              <w:rPr>
                <w:rFonts w:eastAsia="Calibri"/>
                <w:sz w:val="22"/>
              </w:rPr>
              <w:t>Семинарии.</w:t>
            </w:r>
          </w:p>
          <w:p w:rsidR="006468B6" w:rsidRPr="00507906" w:rsidRDefault="006468B6" w:rsidP="00507906">
            <w:pPr>
              <w:jc w:val="both"/>
              <w:rPr>
                <w:rFonts w:eastAsia="Calibri"/>
                <w:sz w:val="22"/>
              </w:rPr>
            </w:pPr>
            <w:r w:rsidRPr="00507906">
              <w:rPr>
                <w:rFonts w:eastAsia="Calibri"/>
                <w:sz w:val="22"/>
              </w:rPr>
              <w:t>Духовные училища</w:t>
            </w:r>
          </w:p>
        </w:tc>
        <w:tc>
          <w:tcPr>
            <w:tcW w:w="4252" w:type="dxa"/>
          </w:tcPr>
          <w:p w:rsidR="006468B6" w:rsidRPr="00507906" w:rsidRDefault="006468B6" w:rsidP="00507906">
            <w:pPr>
              <w:jc w:val="both"/>
              <w:rPr>
                <w:rFonts w:eastAsia="Calibri"/>
                <w:sz w:val="22"/>
              </w:rPr>
            </w:pPr>
            <w:r w:rsidRPr="00507906">
              <w:rPr>
                <w:rFonts w:eastAsia="Calibri"/>
                <w:sz w:val="22"/>
              </w:rPr>
              <w:t>Предельные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07906" w:rsidRDefault="006468B6" w:rsidP="00507906">
            <w:pPr>
              <w:jc w:val="both"/>
              <w:rPr>
                <w:rFonts w:eastAsia="Calibri"/>
                <w:sz w:val="22"/>
              </w:rPr>
            </w:pPr>
            <w:r w:rsidRPr="00507906">
              <w:rPr>
                <w:rFonts w:eastAsia="Calibri"/>
                <w:sz w:val="22"/>
              </w:rPr>
              <w:t>Предельная высота объекта – 30 м.</w:t>
            </w:r>
          </w:p>
          <w:p w:rsidR="006468B6" w:rsidRPr="00507906" w:rsidRDefault="006468B6" w:rsidP="00507906">
            <w:pPr>
              <w:jc w:val="both"/>
              <w:rPr>
                <w:rFonts w:eastAsia="Calibri"/>
                <w:sz w:val="22"/>
              </w:rPr>
            </w:pPr>
            <w:r w:rsidRPr="00507906">
              <w:rPr>
                <w:rFonts w:eastAsia="Calibri"/>
                <w:sz w:val="22"/>
              </w:rPr>
              <w:t>Предельная высота ограждения – 2 м</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Общественное управление (3.8)</w:t>
            </w:r>
          </w:p>
        </w:tc>
        <w:tc>
          <w:tcPr>
            <w:tcW w:w="2835" w:type="dxa"/>
          </w:tcPr>
          <w:p w:rsidR="006468B6" w:rsidRPr="00507906" w:rsidRDefault="006468B6" w:rsidP="00507906">
            <w:pPr>
              <w:jc w:val="both"/>
              <w:rPr>
                <w:rFonts w:eastAsia="Calibri"/>
                <w:sz w:val="22"/>
              </w:rPr>
            </w:pPr>
            <w:r w:rsidRPr="00507906">
              <w:rPr>
                <w:rFonts w:eastAsia="Calibri"/>
                <w:sz w:val="22"/>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468B6" w:rsidRPr="00507906" w:rsidRDefault="006468B6" w:rsidP="00507906">
            <w:pPr>
              <w:jc w:val="both"/>
              <w:rPr>
                <w:sz w:val="22"/>
              </w:rPr>
            </w:pPr>
            <w:r w:rsidRPr="00507906">
              <w:rPr>
                <w:sz w:val="22"/>
              </w:rPr>
              <w:t>объекты капитального строительства для дипломатических представительства иностранных госу</w:t>
            </w:r>
            <w:r w:rsidRPr="00507906">
              <w:rPr>
                <w:sz w:val="22"/>
              </w:rPr>
              <w:lastRenderedPageBreak/>
              <w:t>дарств и консульских учреждений в Российской Федерации</w:t>
            </w:r>
          </w:p>
        </w:tc>
        <w:tc>
          <w:tcPr>
            <w:tcW w:w="4252" w:type="dxa"/>
          </w:tcPr>
          <w:p w:rsidR="006468B6" w:rsidRPr="00507906" w:rsidRDefault="006468B6" w:rsidP="00507906">
            <w:pPr>
              <w:jc w:val="both"/>
              <w:rPr>
                <w:rFonts w:eastAsia="Calibri"/>
                <w:sz w:val="22"/>
              </w:rPr>
            </w:pPr>
            <w:r w:rsidRPr="00507906">
              <w:rPr>
                <w:rFonts w:eastAsia="Calibri"/>
                <w:sz w:val="22"/>
              </w:rPr>
              <w:lastRenderedPageBreak/>
              <w:t xml:space="preserve">Минимальные размеры земельного участка – 18,5 </w:t>
            </w:r>
            <w:proofErr w:type="spellStart"/>
            <w:r w:rsidRPr="00507906">
              <w:rPr>
                <w:rFonts w:eastAsia="Calibri"/>
                <w:sz w:val="22"/>
              </w:rPr>
              <w:t>кв.м</w:t>
            </w:r>
            <w:proofErr w:type="spellEnd"/>
            <w:r w:rsidRPr="00507906">
              <w:rPr>
                <w:rFonts w:eastAsia="Calibri"/>
                <w:sz w:val="22"/>
              </w:rPr>
              <w:t xml:space="preserve"> на 1 рабочее место.</w:t>
            </w:r>
          </w:p>
          <w:p w:rsidR="006468B6" w:rsidRPr="00507906" w:rsidRDefault="006468B6" w:rsidP="00507906">
            <w:pPr>
              <w:jc w:val="both"/>
              <w:rPr>
                <w:rFonts w:eastAsia="Calibri"/>
                <w:sz w:val="22"/>
              </w:rPr>
            </w:pPr>
            <w:r w:rsidRPr="00507906">
              <w:rPr>
                <w:rFonts w:eastAsia="Calibri"/>
                <w:sz w:val="22"/>
              </w:rPr>
              <w:t>Максимальный размер земельного участка не подлежит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6468B6" w:rsidP="00507906">
            <w:pPr>
              <w:jc w:val="both"/>
              <w:rPr>
                <w:rFonts w:eastAsia="Calibri"/>
                <w:sz w:val="22"/>
              </w:rPr>
            </w:pPr>
            <w:r w:rsidRPr="00507906">
              <w:rPr>
                <w:rFonts w:eastAsia="Calibri"/>
                <w:sz w:val="22"/>
              </w:rPr>
              <w:t>Предельное</w:t>
            </w:r>
            <w:r w:rsidR="00066F17">
              <w:rPr>
                <w:rFonts w:eastAsia="Calibri"/>
                <w:sz w:val="22"/>
              </w:rPr>
              <w:t xml:space="preserve"> количество надземных этажей – 6</w:t>
            </w:r>
            <w:r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lastRenderedPageBreak/>
              <w:t>Обеспечение научной деятельности (3.9)</w:t>
            </w:r>
          </w:p>
        </w:tc>
        <w:tc>
          <w:tcPr>
            <w:tcW w:w="2835" w:type="dxa"/>
          </w:tcPr>
          <w:p w:rsidR="006468B6" w:rsidRPr="00507906" w:rsidRDefault="006468B6" w:rsidP="00507906">
            <w:pPr>
              <w:jc w:val="both"/>
              <w:rPr>
                <w:sz w:val="22"/>
              </w:rPr>
            </w:pPr>
            <w:r w:rsidRPr="00507906">
              <w:rPr>
                <w:sz w:val="22"/>
              </w:rPr>
              <w:t>Объекты капитального строительства для проведения научных исследований и изысканий, испытаний опытных промышленных образцов.</w:t>
            </w:r>
          </w:p>
          <w:p w:rsidR="006468B6" w:rsidRPr="00507906" w:rsidRDefault="006468B6" w:rsidP="00507906">
            <w:pPr>
              <w:jc w:val="both"/>
              <w:rPr>
                <w:sz w:val="22"/>
              </w:rPr>
            </w:pPr>
            <w:r w:rsidRPr="00507906">
              <w:rPr>
                <w:sz w:val="22"/>
              </w:rPr>
              <w:t>Организации, осуществляющие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 500 кв. м.</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 м, со стороны улиц – 5 м, проездов – 3 м.</w:t>
            </w:r>
          </w:p>
          <w:p w:rsidR="006468B6" w:rsidRPr="00507906" w:rsidRDefault="006468B6" w:rsidP="00507906">
            <w:pPr>
              <w:jc w:val="both"/>
              <w:rPr>
                <w:rFonts w:eastAsia="Calibri"/>
                <w:sz w:val="22"/>
              </w:rPr>
            </w:pPr>
            <w:r w:rsidRPr="00507906">
              <w:rPr>
                <w:rFonts w:eastAsia="Calibri"/>
                <w:sz w:val="22"/>
              </w:rPr>
              <w:t xml:space="preserve">Предельное количество этажей – </w:t>
            </w:r>
            <w:r w:rsidR="00066F17">
              <w:rPr>
                <w:rFonts w:eastAsia="Calibri"/>
                <w:sz w:val="22"/>
              </w:rPr>
              <w:t>6</w:t>
            </w:r>
            <w:r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t>Максимальный процент застройки в границах земельного участка – 53,2</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Магазины (4.4)</w:t>
            </w:r>
          </w:p>
        </w:tc>
        <w:tc>
          <w:tcPr>
            <w:tcW w:w="2835" w:type="dxa"/>
          </w:tcPr>
          <w:p w:rsidR="006468B6" w:rsidRPr="00507906" w:rsidRDefault="006468B6" w:rsidP="00507906">
            <w:pPr>
              <w:jc w:val="both"/>
              <w:rPr>
                <w:sz w:val="22"/>
              </w:rPr>
            </w:pPr>
            <w:r w:rsidRPr="00507906">
              <w:rPr>
                <w:sz w:val="22"/>
              </w:rPr>
              <w:t>Объекты капитального строительства, предназначенные для продажи товаров, торговая площадь которых составляет до 5000 кв. м</w:t>
            </w:r>
          </w:p>
        </w:tc>
        <w:tc>
          <w:tcPr>
            <w:tcW w:w="4252" w:type="dxa"/>
          </w:tcPr>
          <w:p w:rsidR="006468B6" w:rsidRPr="00507906" w:rsidRDefault="006468B6" w:rsidP="00507906">
            <w:pPr>
              <w:jc w:val="both"/>
              <w:rPr>
                <w:rFonts w:eastAsia="Calibri"/>
                <w:sz w:val="22"/>
              </w:rPr>
            </w:pPr>
            <w:r w:rsidRPr="00507906">
              <w:rPr>
                <w:rFonts w:eastAsia="Calibri"/>
                <w:sz w:val="22"/>
              </w:rPr>
              <w:t xml:space="preserve">Минимальные размеры земельного участка (га/100 </w:t>
            </w:r>
            <w:proofErr w:type="spellStart"/>
            <w:r w:rsidRPr="00507906">
              <w:rPr>
                <w:rFonts w:eastAsia="Calibri"/>
                <w:sz w:val="22"/>
              </w:rPr>
              <w:t>кв.м</w:t>
            </w:r>
            <w:proofErr w:type="spellEnd"/>
            <w:r w:rsidRPr="00507906">
              <w:rPr>
                <w:rFonts w:eastAsia="Calibri"/>
                <w:sz w:val="22"/>
              </w:rPr>
              <w:t xml:space="preserve"> торговой площади):</w:t>
            </w:r>
          </w:p>
          <w:p w:rsidR="006468B6" w:rsidRPr="00507906" w:rsidRDefault="006468B6" w:rsidP="00507906">
            <w:pPr>
              <w:jc w:val="both"/>
              <w:rPr>
                <w:rFonts w:eastAsia="Calibri"/>
                <w:sz w:val="22"/>
              </w:rPr>
            </w:pPr>
            <w:r w:rsidRPr="00507906">
              <w:rPr>
                <w:rFonts w:eastAsia="Calibri"/>
                <w:sz w:val="22"/>
              </w:rPr>
              <w:t xml:space="preserve">- до 150 </w:t>
            </w:r>
            <w:proofErr w:type="spellStart"/>
            <w:r w:rsidRPr="00507906">
              <w:rPr>
                <w:rFonts w:eastAsia="Calibri"/>
                <w:sz w:val="22"/>
              </w:rPr>
              <w:t>кв.м</w:t>
            </w:r>
            <w:proofErr w:type="spellEnd"/>
            <w:r w:rsidRPr="00507906">
              <w:rPr>
                <w:rFonts w:eastAsia="Calibri"/>
                <w:sz w:val="22"/>
              </w:rPr>
              <w:t>. торговой площади – 0,03;</w:t>
            </w:r>
          </w:p>
          <w:p w:rsidR="006468B6" w:rsidRPr="00507906" w:rsidRDefault="006468B6" w:rsidP="00507906">
            <w:pPr>
              <w:jc w:val="both"/>
              <w:rPr>
                <w:rFonts w:eastAsia="Calibri"/>
                <w:sz w:val="22"/>
              </w:rPr>
            </w:pPr>
            <w:r w:rsidRPr="00507906">
              <w:rPr>
                <w:rFonts w:eastAsia="Calibri"/>
                <w:sz w:val="22"/>
              </w:rPr>
              <w:t xml:space="preserve">- от 150 до 250 </w:t>
            </w:r>
            <w:proofErr w:type="spellStart"/>
            <w:r w:rsidRPr="00507906">
              <w:rPr>
                <w:rFonts w:eastAsia="Calibri"/>
                <w:sz w:val="22"/>
              </w:rPr>
              <w:t>кв.м</w:t>
            </w:r>
            <w:proofErr w:type="spellEnd"/>
            <w:r w:rsidRPr="00507906">
              <w:rPr>
                <w:rFonts w:eastAsia="Calibri"/>
                <w:sz w:val="22"/>
              </w:rPr>
              <w:t xml:space="preserve"> торговой площади – 0,08;</w:t>
            </w:r>
          </w:p>
          <w:p w:rsidR="006468B6" w:rsidRPr="00507906" w:rsidRDefault="006468B6" w:rsidP="00507906">
            <w:pPr>
              <w:jc w:val="both"/>
              <w:rPr>
                <w:rFonts w:eastAsia="Calibri"/>
                <w:sz w:val="22"/>
              </w:rPr>
            </w:pPr>
            <w:r w:rsidRPr="00507906">
              <w:rPr>
                <w:rFonts w:eastAsia="Calibri"/>
                <w:sz w:val="22"/>
              </w:rPr>
              <w:t xml:space="preserve">- свыше 250 до 650 </w:t>
            </w:r>
            <w:proofErr w:type="spellStart"/>
            <w:r w:rsidRPr="00507906">
              <w:rPr>
                <w:rFonts w:eastAsia="Calibri"/>
                <w:sz w:val="22"/>
              </w:rPr>
              <w:t>кв.м</w:t>
            </w:r>
            <w:proofErr w:type="spellEnd"/>
            <w:r w:rsidRPr="00507906">
              <w:rPr>
                <w:rFonts w:eastAsia="Calibri"/>
                <w:sz w:val="22"/>
              </w:rPr>
              <w:t xml:space="preserve"> торговой площади – 0,06;</w:t>
            </w:r>
          </w:p>
          <w:p w:rsidR="006468B6" w:rsidRPr="00507906" w:rsidRDefault="006468B6" w:rsidP="00507906">
            <w:pPr>
              <w:jc w:val="both"/>
              <w:rPr>
                <w:rFonts w:eastAsia="Calibri"/>
                <w:sz w:val="22"/>
              </w:rPr>
            </w:pPr>
            <w:r w:rsidRPr="00507906">
              <w:rPr>
                <w:rFonts w:eastAsia="Calibri"/>
                <w:sz w:val="22"/>
              </w:rPr>
              <w:t xml:space="preserve">- свыше 650 до 1500 </w:t>
            </w:r>
            <w:proofErr w:type="spellStart"/>
            <w:r w:rsidRPr="00507906">
              <w:rPr>
                <w:rFonts w:eastAsia="Calibri"/>
                <w:sz w:val="22"/>
              </w:rPr>
              <w:t>кв.м</w:t>
            </w:r>
            <w:proofErr w:type="spellEnd"/>
            <w:r w:rsidRPr="00507906">
              <w:rPr>
                <w:rFonts w:eastAsia="Calibri"/>
                <w:sz w:val="22"/>
              </w:rPr>
              <w:t xml:space="preserve"> торговой площади – 0,04;</w:t>
            </w:r>
          </w:p>
          <w:p w:rsidR="006468B6" w:rsidRPr="00507906" w:rsidRDefault="006468B6" w:rsidP="00507906">
            <w:pPr>
              <w:jc w:val="both"/>
              <w:rPr>
                <w:rFonts w:eastAsia="Calibri"/>
                <w:sz w:val="22"/>
              </w:rPr>
            </w:pPr>
            <w:r w:rsidRPr="00507906">
              <w:rPr>
                <w:rFonts w:eastAsia="Calibri"/>
                <w:sz w:val="22"/>
              </w:rPr>
              <w:t xml:space="preserve">- свыше 1500 до 3500 </w:t>
            </w:r>
            <w:proofErr w:type="spellStart"/>
            <w:r w:rsidRPr="00507906">
              <w:rPr>
                <w:rFonts w:eastAsia="Calibri"/>
                <w:sz w:val="22"/>
              </w:rPr>
              <w:t>кв.м</w:t>
            </w:r>
            <w:proofErr w:type="spellEnd"/>
            <w:r w:rsidRPr="00507906">
              <w:rPr>
                <w:rFonts w:eastAsia="Calibri"/>
                <w:sz w:val="22"/>
              </w:rPr>
              <w:t xml:space="preserve"> торговой площади – 0,02.</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lastRenderedPageBreak/>
              <w:t>Минимальные отступы от границ земельного участка в целях определения места допустимого размещения объекта – 3.</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6468B6" w:rsidP="00507906">
            <w:pPr>
              <w:jc w:val="both"/>
              <w:rPr>
                <w:rFonts w:eastAsia="Calibri"/>
                <w:sz w:val="22"/>
              </w:rPr>
            </w:pPr>
            <w:r w:rsidRPr="00507906">
              <w:rPr>
                <w:rFonts w:eastAsia="Calibri"/>
                <w:sz w:val="22"/>
              </w:rPr>
              <w:t xml:space="preserve">Предельное количество надземных этажей – </w:t>
            </w:r>
            <w:r w:rsidR="00066F17">
              <w:rPr>
                <w:rFonts w:eastAsia="Calibri"/>
                <w:sz w:val="22"/>
              </w:rPr>
              <w:t>6</w:t>
            </w:r>
            <w:r w:rsidRPr="00507906">
              <w:rPr>
                <w:rFonts w:eastAsia="Calibri"/>
                <w:sz w:val="22"/>
              </w:rPr>
              <w:t>.</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lastRenderedPageBreak/>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lastRenderedPageBreak/>
              <w:t>Общественное питание (4.6)</w:t>
            </w:r>
          </w:p>
        </w:tc>
        <w:tc>
          <w:tcPr>
            <w:tcW w:w="2835" w:type="dxa"/>
          </w:tcPr>
          <w:p w:rsidR="006468B6" w:rsidRPr="00507906" w:rsidRDefault="006468B6" w:rsidP="00507906">
            <w:pPr>
              <w:jc w:val="both"/>
              <w:rPr>
                <w:sz w:val="22"/>
              </w:rPr>
            </w:pPr>
            <w:r w:rsidRPr="00507906">
              <w:rPr>
                <w:sz w:val="22"/>
              </w:rPr>
              <w:t>Рестораны.</w:t>
            </w:r>
          </w:p>
          <w:p w:rsidR="006468B6" w:rsidRPr="00507906" w:rsidRDefault="006468B6" w:rsidP="00507906">
            <w:pPr>
              <w:jc w:val="both"/>
              <w:rPr>
                <w:sz w:val="22"/>
              </w:rPr>
            </w:pPr>
            <w:r w:rsidRPr="00507906">
              <w:rPr>
                <w:sz w:val="22"/>
              </w:rPr>
              <w:t>Кафе.</w:t>
            </w:r>
          </w:p>
          <w:p w:rsidR="006468B6" w:rsidRPr="00507906" w:rsidRDefault="006468B6" w:rsidP="00507906">
            <w:pPr>
              <w:jc w:val="both"/>
              <w:rPr>
                <w:sz w:val="22"/>
              </w:rPr>
            </w:pPr>
            <w:r w:rsidRPr="00507906">
              <w:rPr>
                <w:sz w:val="22"/>
              </w:rPr>
              <w:t>Столовые.</w:t>
            </w:r>
          </w:p>
          <w:p w:rsidR="006468B6" w:rsidRPr="00507906" w:rsidRDefault="006468B6" w:rsidP="00507906">
            <w:pPr>
              <w:jc w:val="both"/>
              <w:rPr>
                <w:sz w:val="22"/>
              </w:rPr>
            </w:pPr>
            <w:r w:rsidRPr="00507906">
              <w:rPr>
                <w:sz w:val="22"/>
              </w:rPr>
              <w:t>Закусочные.</w:t>
            </w:r>
          </w:p>
          <w:p w:rsidR="006468B6" w:rsidRPr="00507906" w:rsidRDefault="006468B6" w:rsidP="00507906">
            <w:pPr>
              <w:jc w:val="both"/>
              <w:rPr>
                <w:sz w:val="22"/>
              </w:rPr>
            </w:pPr>
            <w:r w:rsidRPr="00507906">
              <w:rPr>
                <w:sz w:val="22"/>
              </w:rPr>
              <w:t>Бары</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(га/100 мест):</w:t>
            </w:r>
          </w:p>
          <w:p w:rsidR="006468B6" w:rsidRPr="00507906" w:rsidRDefault="006468B6" w:rsidP="00507906">
            <w:pPr>
              <w:jc w:val="both"/>
              <w:rPr>
                <w:rFonts w:eastAsia="Calibri"/>
                <w:sz w:val="22"/>
              </w:rPr>
            </w:pPr>
            <w:r w:rsidRPr="00507906">
              <w:rPr>
                <w:rFonts w:eastAsia="Calibri"/>
                <w:sz w:val="22"/>
              </w:rPr>
              <w:t>- мощность объекта до 100 мест – 0,2;</w:t>
            </w:r>
          </w:p>
          <w:p w:rsidR="006468B6" w:rsidRPr="00507906" w:rsidRDefault="006468B6" w:rsidP="00507906">
            <w:pPr>
              <w:jc w:val="both"/>
              <w:rPr>
                <w:rFonts w:eastAsia="Calibri"/>
                <w:sz w:val="22"/>
              </w:rPr>
            </w:pPr>
            <w:r w:rsidRPr="00507906">
              <w:rPr>
                <w:rFonts w:eastAsia="Calibri"/>
                <w:sz w:val="22"/>
              </w:rPr>
              <w:t>- мощность объекта от 100 до 150 мест – 0,15;</w:t>
            </w:r>
          </w:p>
          <w:p w:rsidR="006468B6" w:rsidRPr="00507906" w:rsidRDefault="006468B6" w:rsidP="00507906">
            <w:pPr>
              <w:jc w:val="both"/>
              <w:rPr>
                <w:rFonts w:eastAsia="Calibri"/>
                <w:sz w:val="22"/>
              </w:rPr>
            </w:pPr>
            <w:r w:rsidRPr="00507906">
              <w:rPr>
                <w:rFonts w:eastAsia="Calibri"/>
                <w:sz w:val="22"/>
              </w:rPr>
              <w:t>- мощность объекта свыше 150 мест – 0,1.</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6468B6" w:rsidP="00507906">
            <w:pPr>
              <w:jc w:val="both"/>
              <w:rPr>
                <w:rFonts w:eastAsia="Calibri"/>
                <w:sz w:val="22"/>
              </w:rPr>
            </w:pPr>
            <w:r w:rsidRPr="00507906">
              <w:rPr>
                <w:rFonts w:eastAsia="Calibri"/>
                <w:sz w:val="22"/>
              </w:rPr>
              <w:t>Предельное количество надземных этажей – 3.</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t>Спорт (5.1)</w:t>
            </w:r>
          </w:p>
        </w:tc>
        <w:tc>
          <w:tcPr>
            <w:tcW w:w="2835" w:type="dxa"/>
          </w:tcPr>
          <w:p w:rsidR="006468B6" w:rsidRPr="00507906" w:rsidRDefault="006468B6" w:rsidP="00507906">
            <w:pPr>
              <w:jc w:val="both"/>
              <w:rPr>
                <w:sz w:val="22"/>
              </w:rPr>
            </w:pPr>
            <w:r w:rsidRPr="00507906">
              <w:rPr>
                <w:sz w:val="22"/>
              </w:rPr>
              <w:t>Спортивные клубы.</w:t>
            </w:r>
          </w:p>
          <w:p w:rsidR="006468B6" w:rsidRPr="00507906" w:rsidRDefault="006468B6" w:rsidP="00507906">
            <w:pPr>
              <w:jc w:val="both"/>
              <w:rPr>
                <w:sz w:val="22"/>
              </w:rPr>
            </w:pPr>
            <w:r w:rsidRPr="00507906">
              <w:rPr>
                <w:sz w:val="22"/>
              </w:rPr>
              <w:t>Спортивные залы.</w:t>
            </w:r>
          </w:p>
          <w:p w:rsidR="006468B6" w:rsidRPr="00507906" w:rsidRDefault="006468B6" w:rsidP="00507906">
            <w:pPr>
              <w:jc w:val="both"/>
              <w:rPr>
                <w:sz w:val="22"/>
              </w:rPr>
            </w:pPr>
            <w:r w:rsidRPr="00507906">
              <w:rPr>
                <w:sz w:val="22"/>
              </w:rPr>
              <w:t>Бассейны.</w:t>
            </w:r>
          </w:p>
          <w:p w:rsidR="006468B6" w:rsidRPr="00507906" w:rsidRDefault="006468B6" w:rsidP="00507906">
            <w:pPr>
              <w:jc w:val="both"/>
              <w:rPr>
                <w:sz w:val="22"/>
              </w:rPr>
            </w:pPr>
            <w:r w:rsidRPr="00507906">
              <w:rPr>
                <w:sz w:val="22"/>
              </w:rPr>
              <w:lastRenderedPageBreak/>
              <w:t>Спортивные базы.</w:t>
            </w:r>
          </w:p>
          <w:p w:rsidR="006468B6" w:rsidRPr="00507906" w:rsidRDefault="006468B6" w:rsidP="00507906">
            <w:pPr>
              <w:jc w:val="both"/>
              <w:rPr>
                <w:sz w:val="22"/>
              </w:rPr>
            </w:pPr>
            <w:r w:rsidRPr="00507906">
              <w:rPr>
                <w:sz w:val="22"/>
              </w:rPr>
              <w:t>Спортивные лагеря</w:t>
            </w:r>
          </w:p>
        </w:tc>
        <w:tc>
          <w:tcPr>
            <w:tcW w:w="4252" w:type="dxa"/>
          </w:tcPr>
          <w:p w:rsidR="006468B6" w:rsidRPr="00507906" w:rsidRDefault="006468B6" w:rsidP="00507906">
            <w:pPr>
              <w:jc w:val="both"/>
              <w:rPr>
                <w:rFonts w:eastAsia="Calibri"/>
                <w:sz w:val="22"/>
              </w:rPr>
            </w:pPr>
            <w:r w:rsidRPr="00507906">
              <w:rPr>
                <w:rFonts w:eastAsia="Calibri"/>
                <w:sz w:val="22"/>
              </w:rPr>
              <w:lastRenderedPageBreak/>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lastRenderedPageBreak/>
              <w:t>- физкультурно-спортивные залы, плавательные бассейны – 3500кв.м./тыс. человек;</w:t>
            </w:r>
          </w:p>
          <w:p w:rsidR="006468B6" w:rsidRPr="00507906" w:rsidRDefault="006468B6" w:rsidP="00507906">
            <w:pPr>
              <w:jc w:val="both"/>
              <w:rPr>
                <w:rFonts w:eastAsia="Calibri"/>
                <w:sz w:val="22"/>
              </w:rPr>
            </w:pPr>
            <w:r w:rsidRPr="00507906">
              <w:rPr>
                <w:rFonts w:eastAsia="Calibri"/>
                <w:sz w:val="22"/>
              </w:rPr>
              <w:t xml:space="preserve">- плоскостные сооружения – 2500 </w:t>
            </w:r>
            <w:proofErr w:type="spellStart"/>
            <w:r w:rsidRPr="00507906">
              <w:rPr>
                <w:rFonts w:eastAsia="Calibri"/>
                <w:sz w:val="22"/>
              </w:rPr>
              <w:t>кв.м</w:t>
            </w:r>
            <w:proofErr w:type="spellEnd"/>
            <w:r w:rsidRPr="00507906">
              <w:rPr>
                <w:rFonts w:eastAsia="Calibri"/>
                <w:sz w:val="22"/>
              </w:rPr>
              <w:t>./тыс. человек;</w:t>
            </w:r>
          </w:p>
          <w:p w:rsidR="006468B6" w:rsidRPr="00507906" w:rsidRDefault="006468B6" w:rsidP="00507906">
            <w:pPr>
              <w:jc w:val="both"/>
              <w:rPr>
                <w:rFonts w:eastAsia="Calibri"/>
                <w:sz w:val="22"/>
              </w:rPr>
            </w:pPr>
            <w:r w:rsidRPr="00507906">
              <w:rPr>
                <w:rFonts w:eastAsia="Calibri"/>
                <w:sz w:val="22"/>
              </w:rPr>
              <w:t>- стадионы – 3,5 га при вместимости зрительных мест на 200 человек, 4 га – при вместимости от 400 до 600 человек, 5 га – при вместимости от 600 до 800 человек, 5,5 га при вместимости от 800 до 1000 человек;</w:t>
            </w:r>
          </w:p>
          <w:p w:rsidR="006468B6" w:rsidRPr="00507906" w:rsidRDefault="006468B6" w:rsidP="00507906">
            <w:pPr>
              <w:jc w:val="both"/>
              <w:rPr>
                <w:rFonts w:eastAsia="Calibri"/>
                <w:sz w:val="22"/>
              </w:rPr>
            </w:pPr>
            <w:r w:rsidRPr="00507906">
              <w:rPr>
                <w:rFonts w:eastAsia="Calibri"/>
                <w:sz w:val="22"/>
              </w:rPr>
              <w:t xml:space="preserve">- спортивно-оздоровительные лагеря – 195 </w:t>
            </w:r>
            <w:proofErr w:type="spellStart"/>
            <w:r w:rsidRPr="00507906">
              <w:rPr>
                <w:rFonts w:eastAsia="Calibri"/>
                <w:sz w:val="22"/>
              </w:rPr>
              <w:t>кв.м</w:t>
            </w:r>
            <w:proofErr w:type="spellEnd"/>
            <w:r w:rsidRPr="00507906">
              <w:rPr>
                <w:rFonts w:eastAsia="Calibri"/>
                <w:sz w:val="22"/>
              </w:rPr>
              <w:t>/место;</w:t>
            </w:r>
          </w:p>
          <w:p w:rsidR="006468B6" w:rsidRPr="00507906" w:rsidRDefault="006468B6" w:rsidP="00507906">
            <w:pPr>
              <w:jc w:val="both"/>
              <w:rPr>
                <w:rFonts w:eastAsia="Calibri"/>
                <w:sz w:val="22"/>
              </w:rPr>
            </w:pPr>
            <w:r w:rsidRPr="00507906">
              <w:rPr>
                <w:rFonts w:eastAsia="Calibri"/>
                <w:sz w:val="22"/>
              </w:rPr>
              <w:t>- лыжные базы – 0,3 га;</w:t>
            </w:r>
          </w:p>
          <w:p w:rsidR="006468B6" w:rsidRPr="00507906" w:rsidRDefault="006468B6" w:rsidP="00507906">
            <w:pPr>
              <w:jc w:val="both"/>
              <w:rPr>
                <w:rFonts w:eastAsia="Calibri"/>
                <w:sz w:val="22"/>
              </w:rPr>
            </w:pPr>
            <w:r w:rsidRPr="00507906">
              <w:rPr>
                <w:rFonts w:eastAsia="Calibri"/>
                <w:sz w:val="22"/>
              </w:rPr>
              <w:t>- лодочные станции – 1,5 га.</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Минимальный отступ от красной линии улицы до объектов – 5 м.</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07906" w:rsidRDefault="006468B6" w:rsidP="00507906">
            <w:pPr>
              <w:jc w:val="both"/>
              <w:rPr>
                <w:rFonts w:eastAsia="Calibri"/>
                <w:sz w:val="22"/>
              </w:rPr>
            </w:pPr>
            <w:r w:rsidRPr="00507906">
              <w:rPr>
                <w:rFonts w:eastAsia="Calibri"/>
                <w:sz w:val="22"/>
              </w:rPr>
              <w:t xml:space="preserve">Предельное количество этажей – </w:t>
            </w:r>
            <w:r w:rsidR="00066F17">
              <w:rPr>
                <w:rFonts w:eastAsia="Calibri"/>
                <w:sz w:val="22"/>
              </w:rPr>
              <w:t>6</w:t>
            </w:r>
            <w:r w:rsidRPr="00507906">
              <w:rPr>
                <w:rFonts w:eastAsia="Calibri"/>
                <w:sz w:val="22"/>
              </w:rPr>
              <w:t>.</w:t>
            </w:r>
          </w:p>
          <w:p w:rsidR="006468B6" w:rsidRPr="00507906" w:rsidRDefault="006468B6" w:rsidP="00507906">
            <w:pPr>
              <w:jc w:val="both"/>
              <w:rPr>
                <w:sz w:val="22"/>
              </w:rPr>
            </w:pPr>
            <w:r w:rsidRPr="00507906">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lastRenderedPageBreak/>
              <w:t xml:space="preserve">Не допускается размещение спортивных сооружений в санитарно-защитных зонах, </w:t>
            </w:r>
            <w:r w:rsidRPr="00507906">
              <w:rPr>
                <w:rFonts w:eastAsia="Calibri"/>
                <w:sz w:val="22"/>
              </w:rPr>
              <w:lastRenderedPageBreak/>
              <w:t>установленных в предусмотренном действующим законодательством порядке, за исключением спортивно-оздоровительных сооружений закрытого типа</w:t>
            </w:r>
          </w:p>
        </w:tc>
      </w:tr>
      <w:tr w:rsidR="006468B6" w:rsidRPr="00507906" w:rsidTr="00E647F8">
        <w:trPr>
          <w:trHeight w:val="20"/>
        </w:trPr>
        <w:tc>
          <w:tcPr>
            <w:tcW w:w="3227" w:type="dxa"/>
          </w:tcPr>
          <w:p w:rsidR="006468B6" w:rsidRPr="00507906" w:rsidRDefault="006468B6" w:rsidP="00507906">
            <w:pPr>
              <w:jc w:val="both"/>
              <w:rPr>
                <w:sz w:val="22"/>
              </w:rPr>
            </w:pPr>
            <w:r w:rsidRPr="00507906">
              <w:rPr>
                <w:sz w:val="22"/>
              </w:rPr>
              <w:lastRenderedPageBreak/>
              <w:t>Связь (6.8)</w:t>
            </w:r>
          </w:p>
        </w:tc>
        <w:tc>
          <w:tcPr>
            <w:tcW w:w="2835" w:type="dxa"/>
          </w:tcPr>
          <w:p w:rsidR="006468B6" w:rsidRPr="00507906" w:rsidRDefault="006468B6" w:rsidP="00507906">
            <w:pPr>
              <w:jc w:val="both"/>
              <w:rPr>
                <w:sz w:val="22"/>
              </w:rPr>
            </w:pPr>
            <w:r w:rsidRPr="00507906">
              <w:rPr>
                <w:sz w:val="22"/>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507906">
              <w:rPr>
                <w:sz w:val="22"/>
              </w:rPr>
              <w:lastRenderedPageBreak/>
              <w:t>пункты на кабельных линиях связи, инфраструктуру спутниковой связи и телерадиовещания</w:t>
            </w:r>
          </w:p>
        </w:tc>
        <w:tc>
          <w:tcPr>
            <w:tcW w:w="4252" w:type="dxa"/>
          </w:tcPr>
          <w:p w:rsidR="006468B6" w:rsidRPr="00507906" w:rsidRDefault="006468B6" w:rsidP="00507906">
            <w:pPr>
              <w:jc w:val="both"/>
              <w:rPr>
                <w:rFonts w:eastAsia="Calibri"/>
                <w:sz w:val="22"/>
              </w:rPr>
            </w:pPr>
            <w:r w:rsidRPr="00507906">
              <w:rPr>
                <w:rFonts w:eastAsia="Calibri"/>
                <w:sz w:val="22"/>
              </w:rPr>
              <w:lastRenderedPageBreak/>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07906" w:rsidRDefault="006468B6" w:rsidP="00507906">
            <w:pPr>
              <w:jc w:val="both"/>
              <w:rPr>
                <w:rFonts w:eastAsia="Calibri"/>
                <w:sz w:val="22"/>
              </w:rPr>
            </w:pPr>
            <w:r w:rsidRPr="00507906">
              <w:rPr>
                <w:rFonts w:eastAsia="Calibri"/>
                <w:sz w:val="22"/>
              </w:rPr>
              <w:lastRenderedPageBreak/>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lastRenderedPageBreak/>
              <w:t>Ограничения не установлены</w:t>
            </w:r>
          </w:p>
        </w:tc>
      </w:tr>
    </w:tbl>
    <w:p w:rsidR="00A12994" w:rsidRDefault="00A12994" w:rsidP="00686064">
      <w:pPr>
        <w:ind w:firstLine="709"/>
        <w:jc w:val="both"/>
        <w:rPr>
          <w:b/>
        </w:rPr>
      </w:pPr>
    </w:p>
    <w:p w:rsidR="006468B6" w:rsidRPr="00507906" w:rsidRDefault="006468B6" w:rsidP="00686064">
      <w:pPr>
        <w:ind w:firstLine="709"/>
        <w:jc w:val="both"/>
        <w:rPr>
          <w:b/>
        </w:rPr>
      </w:pPr>
      <w:r w:rsidRPr="00507906">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507906" w:rsidTr="00507906">
        <w:trPr>
          <w:trHeight w:val="20"/>
          <w:tblHeader/>
        </w:trPr>
        <w:tc>
          <w:tcPr>
            <w:tcW w:w="6062" w:type="dxa"/>
            <w:gridSpan w:val="2"/>
            <w:vAlign w:val="center"/>
          </w:tcPr>
          <w:p w:rsidR="006468B6" w:rsidRPr="00507906" w:rsidRDefault="00507906" w:rsidP="00507906">
            <w:pPr>
              <w:jc w:val="both"/>
              <w:rPr>
                <w:b/>
                <w:sz w:val="22"/>
              </w:rPr>
            </w:pPr>
            <w:r w:rsidRPr="00507906">
              <w:rPr>
                <w:b/>
                <w:sz w:val="22"/>
              </w:rPr>
              <w:t xml:space="preserve">Виды разрешенного использования </w:t>
            </w:r>
          </w:p>
        </w:tc>
        <w:tc>
          <w:tcPr>
            <w:tcW w:w="4252" w:type="dxa"/>
            <w:vMerge w:val="restart"/>
            <w:vAlign w:val="center"/>
          </w:tcPr>
          <w:p w:rsidR="006468B6" w:rsidRPr="00507906" w:rsidRDefault="00507906" w:rsidP="00507906">
            <w:pPr>
              <w:jc w:val="both"/>
              <w:rPr>
                <w:b/>
                <w:sz w:val="22"/>
              </w:rPr>
            </w:pPr>
            <w:r w:rsidRPr="0050790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07906" w:rsidRDefault="00507906" w:rsidP="00507906">
            <w:pPr>
              <w:jc w:val="both"/>
              <w:rPr>
                <w:b/>
                <w:sz w:val="22"/>
              </w:rPr>
            </w:pPr>
            <w:r w:rsidRPr="00507906">
              <w:rPr>
                <w:b/>
                <w:sz w:val="22"/>
              </w:rPr>
              <w:t>Ограничения использования земельных участков и объектов капитального строительства</w:t>
            </w:r>
          </w:p>
        </w:tc>
      </w:tr>
      <w:tr w:rsidR="006468B6" w:rsidRPr="00507906" w:rsidTr="00507906">
        <w:trPr>
          <w:trHeight w:val="20"/>
          <w:tblHeader/>
        </w:trPr>
        <w:tc>
          <w:tcPr>
            <w:tcW w:w="3227" w:type="dxa"/>
            <w:vAlign w:val="center"/>
          </w:tcPr>
          <w:p w:rsidR="006468B6" w:rsidRPr="00507906" w:rsidRDefault="00507906" w:rsidP="00507906">
            <w:pPr>
              <w:jc w:val="both"/>
              <w:rPr>
                <w:b/>
                <w:sz w:val="22"/>
              </w:rPr>
            </w:pPr>
            <w:r w:rsidRPr="00507906">
              <w:rPr>
                <w:b/>
                <w:sz w:val="22"/>
              </w:rPr>
              <w:t>Земельных участков</w:t>
            </w:r>
          </w:p>
        </w:tc>
        <w:tc>
          <w:tcPr>
            <w:tcW w:w="2835" w:type="dxa"/>
            <w:vAlign w:val="center"/>
          </w:tcPr>
          <w:p w:rsidR="006468B6" w:rsidRPr="00507906" w:rsidRDefault="00507906" w:rsidP="00507906">
            <w:pPr>
              <w:jc w:val="both"/>
              <w:rPr>
                <w:b/>
                <w:sz w:val="22"/>
              </w:rPr>
            </w:pPr>
            <w:r w:rsidRPr="00507906">
              <w:rPr>
                <w:b/>
                <w:sz w:val="22"/>
              </w:rPr>
              <w:t>Объектов капитального строительства</w:t>
            </w:r>
          </w:p>
        </w:tc>
        <w:tc>
          <w:tcPr>
            <w:tcW w:w="4252" w:type="dxa"/>
            <w:vMerge/>
            <w:vAlign w:val="center"/>
          </w:tcPr>
          <w:p w:rsidR="006468B6" w:rsidRPr="00507906" w:rsidRDefault="006468B6" w:rsidP="00507906">
            <w:pPr>
              <w:jc w:val="both"/>
              <w:rPr>
                <w:b/>
                <w:sz w:val="22"/>
              </w:rPr>
            </w:pPr>
          </w:p>
        </w:tc>
        <w:tc>
          <w:tcPr>
            <w:tcW w:w="4253" w:type="dxa"/>
            <w:vMerge/>
            <w:vAlign w:val="center"/>
          </w:tcPr>
          <w:p w:rsidR="006468B6" w:rsidRPr="00507906" w:rsidRDefault="006468B6" w:rsidP="00507906">
            <w:pPr>
              <w:jc w:val="both"/>
              <w:rPr>
                <w:b/>
                <w:sz w:val="22"/>
              </w:rPr>
            </w:pPr>
          </w:p>
        </w:tc>
      </w:tr>
      <w:tr w:rsidR="006468B6" w:rsidRPr="00507906" w:rsidTr="00507906">
        <w:trPr>
          <w:trHeight w:val="20"/>
        </w:trPr>
        <w:tc>
          <w:tcPr>
            <w:tcW w:w="3227" w:type="dxa"/>
          </w:tcPr>
          <w:p w:rsidR="006468B6" w:rsidRPr="00507906" w:rsidRDefault="006468B6" w:rsidP="00507906">
            <w:pPr>
              <w:jc w:val="both"/>
              <w:rPr>
                <w:sz w:val="22"/>
              </w:rPr>
            </w:pPr>
            <w:r w:rsidRPr="00507906">
              <w:rPr>
                <w:sz w:val="22"/>
              </w:rPr>
              <w:t>Коммунальное обслуживание (3.1)</w:t>
            </w:r>
          </w:p>
        </w:tc>
        <w:tc>
          <w:tcPr>
            <w:tcW w:w="2835" w:type="dxa"/>
          </w:tcPr>
          <w:p w:rsidR="006468B6" w:rsidRPr="00507906" w:rsidRDefault="006468B6" w:rsidP="00507906">
            <w:pPr>
              <w:jc w:val="both"/>
              <w:rPr>
                <w:sz w:val="22"/>
              </w:rPr>
            </w:pPr>
            <w:r w:rsidRPr="00507906">
              <w:rPr>
                <w:sz w:val="22"/>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507906">
              <w:rPr>
                <w:sz w:val="22"/>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4252" w:type="dxa"/>
          </w:tcPr>
          <w:p w:rsidR="006468B6" w:rsidRPr="00507906" w:rsidRDefault="006468B6" w:rsidP="00507906">
            <w:pPr>
              <w:jc w:val="both"/>
              <w:rPr>
                <w:rFonts w:eastAsia="Calibri"/>
                <w:sz w:val="22"/>
              </w:rPr>
            </w:pPr>
            <w:r w:rsidRPr="00507906">
              <w:rPr>
                <w:rFonts w:eastAsia="Calibri"/>
                <w:sz w:val="22"/>
              </w:rPr>
              <w:lastRenderedPageBreak/>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6468B6" w:rsidRPr="00507906" w:rsidRDefault="006468B6" w:rsidP="00507906">
            <w:pPr>
              <w:jc w:val="both"/>
              <w:rPr>
                <w:rFonts w:eastAsia="Calibri"/>
                <w:sz w:val="22"/>
              </w:rPr>
            </w:pPr>
            <w:r w:rsidRPr="00507906">
              <w:rPr>
                <w:rFonts w:eastAsia="Calibri"/>
                <w:sz w:val="22"/>
              </w:rPr>
              <w:t>- для котельных, центральных тепловых пунктов, тепловых перекачивающих насосных станций – 0,7 га.</w:t>
            </w:r>
          </w:p>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для иных объектов коммунального обслуживания не подлежат установлению.</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507906" w:rsidRDefault="006468B6" w:rsidP="00507906">
            <w:pPr>
              <w:jc w:val="both"/>
              <w:rPr>
                <w:rFonts w:eastAsia="Calibri"/>
                <w:sz w:val="22"/>
              </w:rPr>
            </w:pPr>
            <w:r w:rsidRPr="00507906">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lastRenderedPageBreak/>
              <w:t>Ограничения не установлены</w:t>
            </w:r>
          </w:p>
        </w:tc>
      </w:tr>
      <w:tr w:rsidR="006468B6" w:rsidRPr="00507906" w:rsidTr="00507906">
        <w:trPr>
          <w:trHeight w:val="20"/>
        </w:trPr>
        <w:tc>
          <w:tcPr>
            <w:tcW w:w="3227" w:type="dxa"/>
          </w:tcPr>
          <w:p w:rsidR="006468B6" w:rsidRPr="00507906" w:rsidRDefault="006468B6" w:rsidP="00507906">
            <w:pPr>
              <w:jc w:val="both"/>
              <w:rPr>
                <w:sz w:val="22"/>
              </w:rPr>
            </w:pPr>
            <w:r w:rsidRPr="00507906">
              <w:rPr>
                <w:sz w:val="22"/>
              </w:rPr>
              <w:lastRenderedPageBreak/>
              <w:t>Бытовое обслуживание (3.3)</w:t>
            </w:r>
          </w:p>
          <w:p w:rsidR="006468B6" w:rsidRPr="00507906" w:rsidRDefault="006468B6" w:rsidP="00507906">
            <w:pPr>
              <w:jc w:val="both"/>
              <w:rPr>
                <w:sz w:val="22"/>
              </w:rPr>
            </w:pPr>
          </w:p>
        </w:tc>
        <w:tc>
          <w:tcPr>
            <w:tcW w:w="2835" w:type="dxa"/>
          </w:tcPr>
          <w:p w:rsidR="006468B6" w:rsidRPr="00507906" w:rsidRDefault="006468B6" w:rsidP="00507906">
            <w:pPr>
              <w:jc w:val="both"/>
              <w:rPr>
                <w:sz w:val="22"/>
              </w:rPr>
            </w:pPr>
            <w:r w:rsidRPr="00507906">
              <w:rPr>
                <w:sz w:val="22"/>
              </w:rPr>
              <w:t>Мастерские мелкого ремонта.</w:t>
            </w:r>
          </w:p>
          <w:p w:rsidR="006468B6" w:rsidRPr="00507906" w:rsidRDefault="006468B6" w:rsidP="00507906">
            <w:pPr>
              <w:jc w:val="both"/>
              <w:rPr>
                <w:sz w:val="22"/>
              </w:rPr>
            </w:pPr>
            <w:r w:rsidRPr="00507906">
              <w:rPr>
                <w:sz w:val="22"/>
              </w:rPr>
              <w:t>Ателье.</w:t>
            </w:r>
          </w:p>
          <w:p w:rsidR="006468B6" w:rsidRPr="00507906" w:rsidRDefault="006468B6" w:rsidP="00507906">
            <w:pPr>
              <w:jc w:val="both"/>
              <w:rPr>
                <w:sz w:val="22"/>
              </w:rPr>
            </w:pPr>
            <w:r w:rsidRPr="00507906">
              <w:rPr>
                <w:sz w:val="22"/>
              </w:rPr>
              <w:t>Бани.</w:t>
            </w:r>
          </w:p>
          <w:p w:rsidR="006468B6" w:rsidRPr="00507906" w:rsidRDefault="006468B6" w:rsidP="00507906">
            <w:pPr>
              <w:jc w:val="both"/>
              <w:rPr>
                <w:sz w:val="22"/>
              </w:rPr>
            </w:pPr>
            <w:r w:rsidRPr="00507906">
              <w:rPr>
                <w:sz w:val="22"/>
              </w:rPr>
              <w:t>Парикмахерские.</w:t>
            </w:r>
          </w:p>
          <w:p w:rsidR="006468B6" w:rsidRPr="00507906" w:rsidRDefault="006468B6" w:rsidP="00507906">
            <w:pPr>
              <w:jc w:val="both"/>
              <w:rPr>
                <w:sz w:val="22"/>
              </w:rPr>
            </w:pPr>
            <w:r w:rsidRPr="00507906">
              <w:rPr>
                <w:sz w:val="22"/>
              </w:rPr>
              <w:t>Прачечные.</w:t>
            </w:r>
          </w:p>
          <w:p w:rsidR="006468B6" w:rsidRPr="00507906" w:rsidRDefault="006468B6" w:rsidP="00507906">
            <w:pPr>
              <w:jc w:val="both"/>
              <w:rPr>
                <w:sz w:val="22"/>
              </w:rPr>
            </w:pPr>
            <w:r w:rsidRPr="00507906">
              <w:rPr>
                <w:sz w:val="22"/>
              </w:rPr>
              <w:t>Химчистки</w:t>
            </w:r>
          </w:p>
          <w:p w:rsidR="006468B6" w:rsidRPr="00507906" w:rsidRDefault="006468B6" w:rsidP="00507906">
            <w:pPr>
              <w:jc w:val="both"/>
              <w:rPr>
                <w:sz w:val="22"/>
              </w:rPr>
            </w:pPr>
            <w:r w:rsidRPr="00507906">
              <w:rPr>
                <w:sz w:val="22"/>
              </w:rPr>
              <w:t>Похоронные бюро</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t>- для прачечных – 0,5 га;</w:t>
            </w:r>
          </w:p>
          <w:p w:rsidR="006468B6" w:rsidRPr="00507906" w:rsidRDefault="006468B6" w:rsidP="00507906">
            <w:pPr>
              <w:jc w:val="both"/>
              <w:rPr>
                <w:rFonts w:eastAsia="Calibri"/>
                <w:sz w:val="22"/>
              </w:rPr>
            </w:pPr>
            <w:r w:rsidRPr="00507906">
              <w:rPr>
                <w:rFonts w:eastAsia="Calibri"/>
                <w:sz w:val="22"/>
              </w:rPr>
              <w:t>- для химчисток – 0,1 га;</w:t>
            </w:r>
          </w:p>
          <w:p w:rsidR="006468B6" w:rsidRPr="00507906" w:rsidRDefault="006468B6" w:rsidP="00507906">
            <w:pPr>
              <w:jc w:val="both"/>
              <w:rPr>
                <w:rFonts w:eastAsia="Calibri"/>
                <w:sz w:val="22"/>
              </w:rPr>
            </w:pPr>
            <w:r w:rsidRPr="00507906">
              <w:rPr>
                <w:rFonts w:eastAsia="Calibri"/>
                <w:sz w:val="22"/>
              </w:rPr>
              <w:t>- для бань – 0,2 га.</w:t>
            </w:r>
          </w:p>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для иных объектов бытового обслуживания не подлежат установлению.</w:t>
            </w:r>
          </w:p>
          <w:p w:rsidR="006468B6" w:rsidRPr="00507906" w:rsidRDefault="006468B6" w:rsidP="00507906">
            <w:pPr>
              <w:jc w:val="both"/>
              <w:rPr>
                <w:rFonts w:eastAsia="Calibri"/>
                <w:sz w:val="22"/>
              </w:rPr>
            </w:pPr>
            <w:r w:rsidRPr="00507906">
              <w:rPr>
                <w:rFonts w:eastAsia="Calibri"/>
                <w:sz w:val="22"/>
              </w:rPr>
              <w:t>Максимальные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6468B6" w:rsidP="00507906">
            <w:pPr>
              <w:jc w:val="both"/>
              <w:rPr>
                <w:rFonts w:eastAsia="Calibri"/>
                <w:sz w:val="22"/>
              </w:rPr>
            </w:pPr>
            <w:r w:rsidRPr="00507906">
              <w:rPr>
                <w:rFonts w:eastAsia="Calibri"/>
                <w:sz w:val="22"/>
              </w:rPr>
              <w:t>Предельное количество этажей – 4.</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507906">
        <w:trPr>
          <w:trHeight w:val="20"/>
        </w:trPr>
        <w:tc>
          <w:tcPr>
            <w:tcW w:w="3227" w:type="dxa"/>
          </w:tcPr>
          <w:p w:rsidR="006468B6" w:rsidRPr="00507906" w:rsidRDefault="006468B6" w:rsidP="00507906">
            <w:pPr>
              <w:jc w:val="both"/>
              <w:rPr>
                <w:sz w:val="22"/>
              </w:rPr>
            </w:pPr>
            <w:r w:rsidRPr="00507906">
              <w:rPr>
                <w:sz w:val="22"/>
              </w:rPr>
              <w:t>Амбулаторное ветеринарное обслуживание (3.10.1)</w:t>
            </w:r>
          </w:p>
        </w:tc>
        <w:tc>
          <w:tcPr>
            <w:tcW w:w="2835" w:type="dxa"/>
          </w:tcPr>
          <w:p w:rsidR="006468B6" w:rsidRPr="00507906" w:rsidRDefault="006468B6" w:rsidP="00507906">
            <w:pPr>
              <w:jc w:val="both"/>
              <w:rPr>
                <w:sz w:val="22"/>
              </w:rPr>
            </w:pPr>
            <w:r w:rsidRPr="00507906">
              <w:rPr>
                <w:sz w:val="22"/>
              </w:rPr>
              <w:t>Объекты капитального строительства, предназначенные для оказания ветеринарных услуг без содержания животных</w:t>
            </w:r>
          </w:p>
        </w:tc>
        <w:tc>
          <w:tcPr>
            <w:tcW w:w="4252" w:type="dxa"/>
          </w:tcPr>
          <w:p w:rsidR="006468B6" w:rsidRPr="00507906" w:rsidRDefault="006468B6" w:rsidP="00507906">
            <w:pPr>
              <w:jc w:val="both"/>
              <w:rPr>
                <w:rFonts w:eastAsia="Calibri"/>
                <w:sz w:val="22"/>
              </w:rPr>
            </w:pPr>
            <w:r w:rsidRPr="00507906">
              <w:rPr>
                <w:rFonts w:eastAsia="Calibri"/>
                <w:sz w:val="22"/>
              </w:rPr>
              <w:t>Предельные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07906" w:rsidRDefault="006468B6" w:rsidP="00507906">
            <w:pPr>
              <w:jc w:val="both"/>
              <w:rPr>
                <w:sz w:val="22"/>
              </w:rPr>
            </w:pPr>
            <w:r w:rsidRPr="00507906">
              <w:rPr>
                <w:sz w:val="22"/>
              </w:rPr>
              <w:t>Минимальный отступ от красной линии улицы до объектов – 5 м.</w:t>
            </w:r>
          </w:p>
          <w:p w:rsidR="006468B6" w:rsidRPr="00507906" w:rsidRDefault="006468B6" w:rsidP="00507906">
            <w:pPr>
              <w:jc w:val="both"/>
              <w:rPr>
                <w:rFonts w:eastAsia="Calibri"/>
                <w:sz w:val="22"/>
              </w:rPr>
            </w:pPr>
            <w:r w:rsidRPr="00507906">
              <w:rPr>
                <w:rFonts w:eastAsia="Calibri"/>
                <w:sz w:val="22"/>
              </w:rPr>
              <w:lastRenderedPageBreak/>
              <w:t>Предельное количество этажей – 2.</w:t>
            </w:r>
          </w:p>
          <w:p w:rsidR="006468B6" w:rsidRPr="00507906" w:rsidRDefault="006468B6" w:rsidP="00507906">
            <w:pPr>
              <w:jc w:val="both"/>
              <w:rPr>
                <w:sz w:val="22"/>
              </w:rPr>
            </w:pPr>
            <w:r w:rsidRPr="00507906">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lastRenderedPageBreak/>
              <w:t>Ограничения не установлены</w:t>
            </w:r>
          </w:p>
        </w:tc>
      </w:tr>
      <w:tr w:rsidR="006468B6" w:rsidRPr="00507906" w:rsidTr="00507906">
        <w:trPr>
          <w:trHeight w:val="20"/>
        </w:trPr>
        <w:tc>
          <w:tcPr>
            <w:tcW w:w="3227" w:type="dxa"/>
          </w:tcPr>
          <w:p w:rsidR="006468B6" w:rsidRPr="00507906" w:rsidRDefault="006468B6" w:rsidP="00507906">
            <w:pPr>
              <w:jc w:val="both"/>
              <w:rPr>
                <w:sz w:val="22"/>
              </w:rPr>
            </w:pPr>
            <w:r w:rsidRPr="00507906">
              <w:rPr>
                <w:sz w:val="22"/>
              </w:rPr>
              <w:lastRenderedPageBreak/>
              <w:t>Гостиничное обслуживание (4.7)</w:t>
            </w:r>
          </w:p>
        </w:tc>
        <w:tc>
          <w:tcPr>
            <w:tcW w:w="2835" w:type="dxa"/>
          </w:tcPr>
          <w:p w:rsidR="006468B6" w:rsidRPr="00507906" w:rsidRDefault="006468B6" w:rsidP="00507906">
            <w:pPr>
              <w:jc w:val="both"/>
              <w:rPr>
                <w:sz w:val="22"/>
              </w:rPr>
            </w:pPr>
            <w:r w:rsidRPr="00507906">
              <w:rPr>
                <w:sz w:val="22"/>
              </w:rPr>
              <w:t>Гостиницы.</w:t>
            </w:r>
          </w:p>
          <w:p w:rsidR="006468B6" w:rsidRPr="00507906" w:rsidRDefault="006468B6" w:rsidP="00507906">
            <w:pPr>
              <w:jc w:val="both"/>
              <w:rPr>
                <w:sz w:val="22"/>
              </w:rPr>
            </w:pPr>
            <w:r w:rsidRPr="00507906">
              <w:rPr>
                <w:sz w:val="22"/>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4252" w:type="dxa"/>
          </w:tcPr>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при числе мест гостиницы (отеля):</w:t>
            </w:r>
          </w:p>
          <w:p w:rsidR="006468B6" w:rsidRPr="00507906" w:rsidRDefault="006468B6" w:rsidP="00507906">
            <w:pPr>
              <w:jc w:val="both"/>
              <w:rPr>
                <w:rFonts w:eastAsia="Calibri"/>
                <w:sz w:val="22"/>
              </w:rPr>
            </w:pPr>
            <w:r w:rsidRPr="00507906">
              <w:rPr>
                <w:rFonts w:eastAsia="Calibri"/>
                <w:sz w:val="22"/>
              </w:rPr>
              <w:t>- от 25 до 100 мест – 55 кв. м. на 1 место;</w:t>
            </w:r>
          </w:p>
          <w:p w:rsidR="006468B6" w:rsidRPr="00507906" w:rsidRDefault="006468B6" w:rsidP="00507906">
            <w:pPr>
              <w:jc w:val="both"/>
              <w:rPr>
                <w:rFonts w:eastAsia="Calibri"/>
                <w:sz w:val="22"/>
              </w:rPr>
            </w:pPr>
            <w:r w:rsidRPr="00507906">
              <w:rPr>
                <w:rFonts w:eastAsia="Calibri"/>
                <w:sz w:val="22"/>
              </w:rPr>
              <w:t>- от 101 до 500 мест – 30 кв. м на 1 место.</w:t>
            </w:r>
          </w:p>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w:t>
            </w:r>
          </w:p>
          <w:p w:rsidR="006468B6" w:rsidRPr="00507906" w:rsidRDefault="006468B6" w:rsidP="00507906">
            <w:pPr>
              <w:jc w:val="both"/>
              <w:rPr>
                <w:rFonts w:eastAsia="Calibri"/>
                <w:sz w:val="22"/>
              </w:rPr>
            </w:pPr>
            <w:r w:rsidRPr="00507906">
              <w:rPr>
                <w:rFonts w:eastAsia="Calibri"/>
                <w:sz w:val="22"/>
              </w:rPr>
              <w:t>- мотели – 75 кв. м. на 1 место;</w:t>
            </w:r>
          </w:p>
          <w:p w:rsidR="006468B6" w:rsidRPr="00507906" w:rsidRDefault="006468B6" w:rsidP="00507906">
            <w:pPr>
              <w:jc w:val="both"/>
              <w:rPr>
                <w:rFonts w:eastAsia="Calibri"/>
                <w:sz w:val="22"/>
              </w:rPr>
            </w:pPr>
            <w:r w:rsidRPr="00507906">
              <w:rPr>
                <w:rFonts w:eastAsia="Calibri"/>
                <w:sz w:val="22"/>
              </w:rPr>
              <w:t>- кемпинги – 135 кв. м. на 1 место.</w:t>
            </w:r>
          </w:p>
          <w:p w:rsidR="006468B6" w:rsidRPr="00507906" w:rsidRDefault="006468B6" w:rsidP="00507906">
            <w:pPr>
              <w:jc w:val="both"/>
              <w:rPr>
                <w:rFonts w:eastAsia="Calibri"/>
                <w:sz w:val="22"/>
              </w:rPr>
            </w:pPr>
            <w:r w:rsidRPr="00507906">
              <w:rPr>
                <w:rFonts w:eastAsia="Calibri"/>
                <w:sz w:val="22"/>
              </w:rPr>
              <w:t>Минимальные размеры земельного участка для иных объектов гостиничного обслуживания не подлежат установлению.</w:t>
            </w:r>
          </w:p>
          <w:p w:rsidR="006468B6" w:rsidRPr="00507906" w:rsidRDefault="006468B6" w:rsidP="00507906">
            <w:pPr>
              <w:jc w:val="both"/>
              <w:rPr>
                <w:rFonts w:eastAsia="Calibri"/>
                <w:sz w:val="22"/>
              </w:rPr>
            </w:pPr>
            <w:r w:rsidRPr="00507906">
              <w:rPr>
                <w:rFonts w:eastAsia="Calibri"/>
                <w:sz w:val="22"/>
              </w:rPr>
              <w:t>Максимальны размеры земельного участка не подлежат установлению.</w:t>
            </w:r>
          </w:p>
          <w:p w:rsidR="006468B6" w:rsidRPr="00507906" w:rsidRDefault="006468B6" w:rsidP="00507906">
            <w:pPr>
              <w:jc w:val="both"/>
              <w:rPr>
                <w:rFonts w:eastAsia="Calibri"/>
                <w:sz w:val="22"/>
              </w:rPr>
            </w:pPr>
            <w:r w:rsidRPr="00507906">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507906" w:rsidRDefault="006468B6" w:rsidP="00507906">
            <w:pPr>
              <w:jc w:val="both"/>
              <w:rPr>
                <w:rFonts w:eastAsia="Calibri"/>
                <w:sz w:val="22"/>
              </w:rPr>
            </w:pPr>
            <w:r w:rsidRPr="00507906">
              <w:rPr>
                <w:rFonts w:eastAsia="Calibri"/>
                <w:sz w:val="22"/>
              </w:rPr>
              <w:t>Отступ от красной линии улиц не нормируется.</w:t>
            </w:r>
          </w:p>
          <w:p w:rsidR="006468B6" w:rsidRPr="00507906" w:rsidRDefault="006468B6" w:rsidP="00507906">
            <w:pPr>
              <w:jc w:val="both"/>
              <w:rPr>
                <w:rFonts w:eastAsia="Calibri"/>
                <w:sz w:val="22"/>
              </w:rPr>
            </w:pPr>
            <w:r w:rsidRPr="00507906">
              <w:rPr>
                <w:rFonts w:eastAsia="Calibri"/>
                <w:sz w:val="22"/>
              </w:rPr>
              <w:t>Предельное количество надземных этажей – 5.</w:t>
            </w:r>
          </w:p>
          <w:p w:rsidR="006468B6" w:rsidRPr="00507906" w:rsidRDefault="006468B6" w:rsidP="00507906">
            <w:pPr>
              <w:jc w:val="both"/>
              <w:rPr>
                <w:rFonts w:eastAsia="Calibri"/>
                <w:sz w:val="22"/>
              </w:rPr>
            </w:pPr>
            <w:r w:rsidRPr="0050790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07906" w:rsidRDefault="006468B6" w:rsidP="00507906">
            <w:pPr>
              <w:jc w:val="both"/>
              <w:rPr>
                <w:rFonts w:eastAsia="Calibri"/>
                <w:sz w:val="22"/>
              </w:rPr>
            </w:pPr>
            <w:r w:rsidRPr="00507906">
              <w:rPr>
                <w:rFonts w:eastAsia="Calibri"/>
                <w:sz w:val="22"/>
              </w:rPr>
              <w:t>Ограничения не установлены</w:t>
            </w:r>
          </w:p>
        </w:tc>
      </w:tr>
      <w:tr w:rsidR="006468B6" w:rsidRPr="00507906" w:rsidTr="00507906">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507906" w:rsidRDefault="00B0042E" w:rsidP="00507906">
            <w:pPr>
              <w:jc w:val="both"/>
              <w:rPr>
                <w:sz w:val="22"/>
              </w:rPr>
            </w:pPr>
            <w:r>
              <w:rPr>
                <w:sz w:val="22"/>
              </w:rPr>
              <w:t>Хранение автотранспорта (2.7.1)</w:t>
            </w:r>
          </w:p>
        </w:tc>
        <w:tc>
          <w:tcPr>
            <w:tcW w:w="2835" w:type="dxa"/>
            <w:tcBorders>
              <w:top w:val="single" w:sz="6" w:space="0" w:color="auto"/>
              <w:left w:val="single" w:sz="6" w:space="0" w:color="auto"/>
              <w:bottom w:val="single" w:sz="6" w:space="0" w:color="auto"/>
              <w:right w:val="single" w:sz="6" w:space="0" w:color="auto"/>
            </w:tcBorders>
          </w:tcPr>
          <w:p w:rsidR="006468B6" w:rsidRPr="00507906" w:rsidRDefault="006468B6" w:rsidP="00507906">
            <w:pPr>
              <w:jc w:val="both"/>
              <w:rPr>
                <w:sz w:val="22"/>
              </w:rPr>
            </w:pPr>
            <w:r w:rsidRPr="00507906">
              <w:rPr>
                <w:sz w:val="22"/>
              </w:rPr>
              <w:t>Постоянные или временные гаражи.</w:t>
            </w:r>
          </w:p>
          <w:p w:rsidR="006468B6" w:rsidRPr="00507906" w:rsidRDefault="006468B6" w:rsidP="00507906">
            <w:pPr>
              <w:jc w:val="both"/>
              <w:rPr>
                <w:sz w:val="22"/>
              </w:rPr>
            </w:pPr>
            <w:r w:rsidRPr="00507906">
              <w:rPr>
                <w:sz w:val="22"/>
              </w:rPr>
              <w:t>Гаражи, в том числе многоярусные</w:t>
            </w:r>
          </w:p>
        </w:tc>
        <w:tc>
          <w:tcPr>
            <w:tcW w:w="4252" w:type="dxa"/>
            <w:tcBorders>
              <w:top w:val="single" w:sz="6" w:space="0" w:color="auto"/>
              <w:left w:val="single" w:sz="6" w:space="0" w:color="auto"/>
              <w:bottom w:val="single" w:sz="6" w:space="0" w:color="auto"/>
              <w:right w:val="single" w:sz="6" w:space="0" w:color="auto"/>
            </w:tcBorders>
          </w:tcPr>
          <w:p w:rsidR="00C52B8F" w:rsidRPr="00C52B8F" w:rsidRDefault="00C52B8F" w:rsidP="00C52B8F">
            <w:pPr>
              <w:jc w:val="both"/>
              <w:rPr>
                <w:rFonts w:eastAsia="Calibri"/>
                <w:sz w:val="22"/>
              </w:rPr>
            </w:pPr>
            <w:r w:rsidRPr="00C52B8F">
              <w:rPr>
                <w:rFonts w:eastAsia="Calibri"/>
                <w:sz w:val="22"/>
              </w:rPr>
              <w:t>Максимальные размеры земельных участков:</w:t>
            </w:r>
          </w:p>
          <w:p w:rsidR="00C52B8F" w:rsidRPr="00C52B8F" w:rsidRDefault="00C52B8F" w:rsidP="00C52B8F">
            <w:pPr>
              <w:jc w:val="both"/>
              <w:rPr>
                <w:rFonts w:eastAsia="Calibri"/>
                <w:sz w:val="22"/>
              </w:rPr>
            </w:pPr>
            <w:r w:rsidRPr="00C52B8F">
              <w:rPr>
                <w:rFonts w:eastAsia="Calibri"/>
                <w:sz w:val="22"/>
              </w:rPr>
              <w:t xml:space="preserve">- Отдельно стоящие автостоянки для постоянного хранения легковых автомобилей </w:t>
            </w:r>
            <w:proofErr w:type="gramStart"/>
            <w:r w:rsidRPr="00C52B8F">
              <w:rPr>
                <w:rFonts w:eastAsia="Calibri"/>
                <w:sz w:val="22"/>
              </w:rPr>
              <w:lastRenderedPageBreak/>
              <w:t>этажностью  1</w:t>
            </w:r>
            <w:proofErr w:type="gramEnd"/>
            <w:r w:rsidRPr="00C52B8F">
              <w:rPr>
                <w:rFonts w:eastAsia="Calibri"/>
                <w:sz w:val="22"/>
              </w:rPr>
              <w:t xml:space="preserve"> этаж - 30 м2, 2 этажа - 20 м2, 3 этажа - 14 м2, 4 этажа - 12м2, 5 этажей – 10 м2;</w:t>
            </w:r>
          </w:p>
          <w:p w:rsidR="006468B6" w:rsidRPr="00507906" w:rsidRDefault="00C52B8F" w:rsidP="00C52B8F">
            <w:pPr>
              <w:jc w:val="both"/>
              <w:rPr>
                <w:rFonts w:eastAsia="Calibri"/>
                <w:sz w:val="22"/>
              </w:rPr>
            </w:pPr>
            <w:r w:rsidRPr="00C52B8F">
              <w:rPr>
                <w:rFonts w:eastAsia="Calibri"/>
                <w:sz w:val="22"/>
              </w:rPr>
              <w:t>- Открытые наземные стоянки – 25 м2.</w:t>
            </w:r>
          </w:p>
        </w:tc>
        <w:tc>
          <w:tcPr>
            <w:tcW w:w="4253" w:type="dxa"/>
            <w:tcBorders>
              <w:top w:val="single" w:sz="6" w:space="0" w:color="auto"/>
              <w:left w:val="single" w:sz="6" w:space="0" w:color="auto"/>
              <w:bottom w:val="single" w:sz="6" w:space="0" w:color="auto"/>
              <w:right w:val="single" w:sz="8" w:space="0" w:color="auto"/>
            </w:tcBorders>
          </w:tcPr>
          <w:p w:rsidR="006468B6" w:rsidRPr="00507906" w:rsidRDefault="006468B6" w:rsidP="00507906">
            <w:pPr>
              <w:jc w:val="both"/>
              <w:rPr>
                <w:rFonts w:eastAsia="Calibri"/>
                <w:sz w:val="22"/>
              </w:rPr>
            </w:pPr>
            <w:r w:rsidRPr="00507906">
              <w:rPr>
                <w:rFonts w:eastAsia="Calibri"/>
                <w:sz w:val="22"/>
              </w:rPr>
              <w:lastRenderedPageBreak/>
              <w:t>Ограничения не установлены</w:t>
            </w:r>
          </w:p>
        </w:tc>
      </w:tr>
    </w:tbl>
    <w:p w:rsidR="006468B6" w:rsidRDefault="006468B6" w:rsidP="00686064">
      <w:pPr>
        <w:ind w:firstLine="709"/>
        <w:jc w:val="both"/>
        <w:rPr>
          <w:rFonts w:eastAsia="Calibri"/>
        </w:rPr>
      </w:pPr>
    </w:p>
    <w:p w:rsidR="006468B6" w:rsidRPr="00E647F8" w:rsidRDefault="006468B6" w:rsidP="00686064">
      <w:pPr>
        <w:ind w:firstLine="709"/>
        <w:jc w:val="both"/>
        <w:rPr>
          <w:b/>
        </w:rPr>
      </w:pPr>
      <w:r w:rsidRPr="00E647F8">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E647F8" w:rsidTr="00E647F8">
        <w:trPr>
          <w:trHeight w:val="692"/>
          <w:tblHeader/>
        </w:trPr>
        <w:tc>
          <w:tcPr>
            <w:tcW w:w="6062" w:type="dxa"/>
            <w:gridSpan w:val="2"/>
            <w:vAlign w:val="center"/>
          </w:tcPr>
          <w:p w:rsidR="006468B6" w:rsidRPr="00E647F8" w:rsidRDefault="00E647F8" w:rsidP="00E647F8">
            <w:pPr>
              <w:jc w:val="both"/>
              <w:rPr>
                <w:b/>
                <w:sz w:val="22"/>
              </w:rPr>
            </w:pPr>
            <w:r w:rsidRPr="00E647F8">
              <w:rPr>
                <w:b/>
                <w:sz w:val="22"/>
              </w:rPr>
              <w:t xml:space="preserve">Виды разрешенного использования </w:t>
            </w:r>
          </w:p>
        </w:tc>
        <w:tc>
          <w:tcPr>
            <w:tcW w:w="4252" w:type="dxa"/>
            <w:vMerge w:val="restart"/>
            <w:vAlign w:val="center"/>
          </w:tcPr>
          <w:p w:rsidR="006468B6" w:rsidRPr="00E647F8" w:rsidRDefault="00E647F8" w:rsidP="00E647F8">
            <w:pPr>
              <w:jc w:val="both"/>
              <w:rPr>
                <w:b/>
                <w:sz w:val="22"/>
              </w:rPr>
            </w:pPr>
            <w:r w:rsidRPr="00E647F8">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E647F8" w:rsidRDefault="00E647F8" w:rsidP="00E647F8">
            <w:pPr>
              <w:jc w:val="both"/>
              <w:rPr>
                <w:b/>
                <w:sz w:val="22"/>
              </w:rPr>
            </w:pPr>
            <w:r w:rsidRPr="00E647F8">
              <w:rPr>
                <w:b/>
                <w:sz w:val="22"/>
              </w:rPr>
              <w:t>Ограничения использования земельных участков и объектов капитального строительства</w:t>
            </w:r>
          </w:p>
        </w:tc>
      </w:tr>
      <w:tr w:rsidR="006468B6" w:rsidRPr="00E647F8" w:rsidTr="00E647F8">
        <w:trPr>
          <w:trHeight w:val="505"/>
          <w:tblHeader/>
        </w:trPr>
        <w:tc>
          <w:tcPr>
            <w:tcW w:w="3227" w:type="dxa"/>
            <w:vAlign w:val="center"/>
          </w:tcPr>
          <w:p w:rsidR="006468B6" w:rsidRPr="00E647F8" w:rsidRDefault="00E647F8" w:rsidP="00E647F8">
            <w:pPr>
              <w:jc w:val="both"/>
              <w:rPr>
                <w:b/>
                <w:sz w:val="22"/>
              </w:rPr>
            </w:pPr>
            <w:r w:rsidRPr="00E647F8">
              <w:rPr>
                <w:b/>
                <w:sz w:val="22"/>
              </w:rPr>
              <w:t>Земельных участков</w:t>
            </w:r>
          </w:p>
        </w:tc>
        <w:tc>
          <w:tcPr>
            <w:tcW w:w="2835" w:type="dxa"/>
            <w:vAlign w:val="center"/>
          </w:tcPr>
          <w:p w:rsidR="006468B6" w:rsidRPr="00E647F8" w:rsidRDefault="00E647F8" w:rsidP="00E647F8">
            <w:pPr>
              <w:jc w:val="both"/>
              <w:rPr>
                <w:b/>
                <w:sz w:val="22"/>
              </w:rPr>
            </w:pPr>
            <w:r w:rsidRPr="00E647F8">
              <w:rPr>
                <w:b/>
                <w:sz w:val="22"/>
              </w:rPr>
              <w:t>Объектов капитального строительства</w:t>
            </w:r>
          </w:p>
        </w:tc>
        <w:tc>
          <w:tcPr>
            <w:tcW w:w="4252" w:type="dxa"/>
            <w:vMerge/>
            <w:vAlign w:val="center"/>
          </w:tcPr>
          <w:p w:rsidR="006468B6" w:rsidRPr="00E647F8" w:rsidRDefault="006468B6" w:rsidP="00E647F8">
            <w:pPr>
              <w:jc w:val="both"/>
              <w:rPr>
                <w:b/>
                <w:sz w:val="22"/>
              </w:rPr>
            </w:pPr>
          </w:p>
        </w:tc>
        <w:tc>
          <w:tcPr>
            <w:tcW w:w="4253" w:type="dxa"/>
            <w:vMerge/>
            <w:vAlign w:val="center"/>
          </w:tcPr>
          <w:p w:rsidR="006468B6" w:rsidRPr="00E647F8" w:rsidRDefault="006468B6" w:rsidP="00E647F8">
            <w:pPr>
              <w:jc w:val="both"/>
              <w:rPr>
                <w:b/>
                <w:sz w:val="22"/>
              </w:rPr>
            </w:pPr>
          </w:p>
        </w:tc>
      </w:tr>
      <w:tr w:rsidR="006468B6" w:rsidRPr="00E647F8" w:rsidTr="006468B6">
        <w:tc>
          <w:tcPr>
            <w:tcW w:w="3227" w:type="dxa"/>
          </w:tcPr>
          <w:p w:rsidR="006468B6" w:rsidRPr="00E647F8" w:rsidRDefault="006468B6" w:rsidP="00E647F8">
            <w:pPr>
              <w:jc w:val="both"/>
              <w:rPr>
                <w:sz w:val="22"/>
              </w:rPr>
            </w:pPr>
            <w:r w:rsidRPr="00E647F8">
              <w:rPr>
                <w:sz w:val="22"/>
              </w:rPr>
              <w:t xml:space="preserve">Озеленение, элементы благоустройства, малые архитектурные формы территорий </w:t>
            </w:r>
          </w:p>
        </w:tc>
        <w:tc>
          <w:tcPr>
            <w:tcW w:w="2835" w:type="dxa"/>
          </w:tcPr>
          <w:p w:rsidR="006468B6" w:rsidRPr="00E647F8" w:rsidRDefault="006468B6" w:rsidP="00E647F8">
            <w:pPr>
              <w:jc w:val="both"/>
              <w:rPr>
                <w:rFonts w:eastAsia="Calibri"/>
                <w:sz w:val="22"/>
              </w:rPr>
            </w:pPr>
          </w:p>
        </w:tc>
        <w:tc>
          <w:tcPr>
            <w:tcW w:w="4252" w:type="dxa"/>
          </w:tcPr>
          <w:p w:rsidR="006468B6" w:rsidRPr="00E647F8" w:rsidRDefault="006468B6" w:rsidP="00E647F8">
            <w:pPr>
              <w:jc w:val="both"/>
              <w:rPr>
                <w:rFonts w:eastAsia="Calibri"/>
                <w:sz w:val="22"/>
              </w:rPr>
            </w:pPr>
            <w:r w:rsidRPr="00E647F8">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6468B6">
        <w:tc>
          <w:tcPr>
            <w:tcW w:w="3227" w:type="dxa"/>
          </w:tcPr>
          <w:p w:rsidR="006468B6" w:rsidRPr="00E647F8" w:rsidRDefault="006468B6" w:rsidP="00E647F8">
            <w:pPr>
              <w:jc w:val="both"/>
              <w:rPr>
                <w:sz w:val="22"/>
              </w:rPr>
            </w:pPr>
            <w:r w:rsidRPr="00E647F8">
              <w:rPr>
                <w:sz w:val="22"/>
              </w:rPr>
              <w:t>Площадки для отдыха, спортивные и детские площадки, хозяйственные площадки</w:t>
            </w:r>
          </w:p>
        </w:tc>
        <w:tc>
          <w:tcPr>
            <w:tcW w:w="2835" w:type="dxa"/>
          </w:tcPr>
          <w:p w:rsidR="006468B6" w:rsidRPr="00E647F8" w:rsidRDefault="006468B6" w:rsidP="00E647F8">
            <w:pPr>
              <w:jc w:val="both"/>
              <w:rPr>
                <w:rFonts w:eastAsia="Calibri"/>
                <w:sz w:val="22"/>
              </w:rPr>
            </w:pPr>
          </w:p>
        </w:tc>
        <w:tc>
          <w:tcPr>
            <w:tcW w:w="4252" w:type="dxa"/>
          </w:tcPr>
          <w:p w:rsidR="006468B6" w:rsidRPr="00E647F8" w:rsidRDefault="006468B6" w:rsidP="00E647F8">
            <w:pPr>
              <w:jc w:val="both"/>
              <w:rPr>
                <w:rFonts w:eastAsia="Calibri"/>
                <w:sz w:val="22"/>
              </w:rPr>
            </w:pPr>
            <w:r w:rsidRPr="00E647F8">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6468B6">
        <w:tc>
          <w:tcPr>
            <w:tcW w:w="3227" w:type="dxa"/>
          </w:tcPr>
          <w:p w:rsidR="006468B6" w:rsidRPr="00E647F8" w:rsidRDefault="006468B6" w:rsidP="00E647F8">
            <w:pPr>
              <w:jc w:val="both"/>
              <w:rPr>
                <w:sz w:val="22"/>
              </w:rPr>
            </w:pPr>
            <w:r w:rsidRPr="00E647F8">
              <w:rPr>
                <w:sz w:val="22"/>
              </w:rPr>
              <w:t>Общественные туалеты</w:t>
            </w:r>
          </w:p>
        </w:tc>
        <w:tc>
          <w:tcPr>
            <w:tcW w:w="2835" w:type="dxa"/>
          </w:tcPr>
          <w:p w:rsidR="006468B6" w:rsidRPr="00E647F8" w:rsidRDefault="006468B6" w:rsidP="00E647F8">
            <w:pPr>
              <w:jc w:val="both"/>
              <w:rPr>
                <w:rFonts w:eastAsia="Calibri"/>
                <w:sz w:val="22"/>
              </w:rPr>
            </w:pPr>
          </w:p>
        </w:tc>
        <w:tc>
          <w:tcPr>
            <w:tcW w:w="4252" w:type="dxa"/>
          </w:tcPr>
          <w:p w:rsidR="006468B6" w:rsidRPr="00E647F8" w:rsidRDefault="006468B6" w:rsidP="00E647F8">
            <w:pPr>
              <w:jc w:val="both"/>
              <w:rPr>
                <w:rFonts w:eastAsia="Calibri"/>
                <w:sz w:val="22"/>
              </w:rPr>
            </w:pPr>
            <w:r w:rsidRPr="00E647F8">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6468B6">
        <w:tc>
          <w:tcPr>
            <w:tcW w:w="3227" w:type="dxa"/>
          </w:tcPr>
          <w:p w:rsidR="006468B6" w:rsidRPr="00E647F8" w:rsidRDefault="006468B6" w:rsidP="00E647F8">
            <w:pPr>
              <w:jc w:val="both"/>
              <w:rPr>
                <w:sz w:val="22"/>
              </w:rPr>
            </w:pPr>
            <w:r w:rsidRPr="00E647F8">
              <w:rPr>
                <w:sz w:val="22"/>
              </w:rPr>
              <w:t>Размещение гаражей и (или) стоянок для автомобилей сотрудников и посетителей объектов основного вида разрешенного использования</w:t>
            </w:r>
          </w:p>
        </w:tc>
        <w:tc>
          <w:tcPr>
            <w:tcW w:w="2835" w:type="dxa"/>
          </w:tcPr>
          <w:p w:rsidR="006468B6" w:rsidRPr="00E647F8" w:rsidRDefault="006468B6" w:rsidP="00E647F8">
            <w:pPr>
              <w:jc w:val="both"/>
              <w:rPr>
                <w:rFonts w:eastAsia="Calibri"/>
                <w:sz w:val="22"/>
              </w:rPr>
            </w:pPr>
          </w:p>
        </w:tc>
        <w:tc>
          <w:tcPr>
            <w:tcW w:w="4252" w:type="dxa"/>
          </w:tcPr>
          <w:p w:rsidR="006468B6" w:rsidRPr="00E647F8" w:rsidRDefault="006468B6" w:rsidP="00E647F8">
            <w:pPr>
              <w:jc w:val="both"/>
              <w:rPr>
                <w:rFonts w:eastAsia="Calibri"/>
                <w:sz w:val="22"/>
              </w:rPr>
            </w:pPr>
            <w:r w:rsidRPr="00E647F8">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bl>
    <w:p w:rsidR="006468B6" w:rsidRPr="00686064" w:rsidRDefault="006468B6" w:rsidP="00686064">
      <w:pPr>
        <w:ind w:firstLine="709"/>
        <w:jc w:val="both"/>
        <w:sectPr w:rsidR="006468B6" w:rsidRPr="00686064" w:rsidSect="006468B6">
          <w:type w:val="continuous"/>
          <w:pgSz w:w="16820" w:h="11900" w:orient="landscape"/>
          <w:pgMar w:top="1418" w:right="1134" w:bottom="561" w:left="1134" w:header="720" w:footer="720" w:gutter="0"/>
          <w:cols w:space="60"/>
          <w:noEndnote/>
          <w:titlePg/>
        </w:sectPr>
      </w:pPr>
    </w:p>
    <w:p w:rsidR="006468B6" w:rsidRPr="00E647F8" w:rsidRDefault="006468B6" w:rsidP="00E647F8">
      <w:pPr>
        <w:spacing w:line="360" w:lineRule="auto"/>
        <w:ind w:firstLine="709"/>
        <w:jc w:val="both"/>
        <w:rPr>
          <w:b/>
          <w:i/>
        </w:rPr>
      </w:pPr>
      <w:r w:rsidRPr="00E647F8">
        <w:rPr>
          <w:b/>
          <w:i/>
        </w:rPr>
        <w:lastRenderedPageBreak/>
        <w:t>Статья 23. Градостроительные регламенты.  Производственные и коммунальные зоны.</w:t>
      </w:r>
    </w:p>
    <w:p w:rsidR="006468B6" w:rsidRPr="00E647F8" w:rsidRDefault="006468B6" w:rsidP="00E647F8">
      <w:pPr>
        <w:spacing w:line="360" w:lineRule="auto"/>
        <w:ind w:firstLine="709"/>
        <w:jc w:val="both"/>
        <w:rPr>
          <w:b/>
          <w:i/>
        </w:rPr>
      </w:pPr>
      <w:r w:rsidRPr="00E647F8">
        <w:rPr>
          <w:b/>
          <w:i/>
        </w:rPr>
        <w:t>Статья 23.1.  Зона для производственно-коммунальных объектов II класса вредности. П-1</w:t>
      </w:r>
    </w:p>
    <w:p w:rsidR="006468B6" w:rsidRPr="00686064" w:rsidRDefault="006468B6" w:rsidP="00686064">
      <w:pPr>
        <w:ind w:firstLine="709"/>
        <w:jc w:val="both"/>
      </w:pPr>
    </w:p>
    <w:p w:rsidR="006468B6" w:rsidRPr="00686064" w:rsidRDefault="006468B6" w:rsidP="00686064">
      <w:pPr>
        <w:ind w:firstLine="709"/>
        <w:jc w:val="both"/>
      </w:pPr>
      <w:r w:rsidRPr="00686064">
        <w:t>Зона предназначена для производственных, коммунальных предприятий, складских баз I – II классов вредности, деятельность которых связана с высокими уровнями шума, загрязнения окружающей среды. Предпочтительно расположение зоны вблизи основных транспортных магистралей, обеспечивающих подвоз сырья и вывоз продукции.</w:t>
      </w:r>
    </w:p>
    <w:p w:rsidR="006468B6" w:rsidRPr="00686064" w:rsidRDefault="006468B6" w:rsidP="00686064">
      <w:pPr>
        <w:ind w:firstLine="709"/>
        <w:jc w:val="both"/>
      </w:pPr>
      <w:r w:rsidRPr="00686064">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468B6" w:rsidRPr="00E647F8" w:rsidRDefault="006468B6" w:rsidP="00686064">
      <w:pPr>
        <w:ind w:firstLine="709"/>
        <w:jc w:val="both"/>
        <w:rPr>
          <w:b/>
        </w:rPr>
      </w:pPr>
      <w:r w:rsidRPr="00E647F8">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E647F8" w:rsidTr="00E647F8">
        <w:trPr>
          <w:trHeight w:val="20"/>
          <w:tblHeader/>
        </w:trPr>
        <w:tc>
          <w:tcPr>
            <w:tcW w:w="6062" w:type="dxa"/>
            <w:gridSpan w:val="2"/>
            <w:vAlign w:val="center"/>
          </w:tcPr>
          <w:p w:rsidR="006468B6" w:rsidRPr="00E647F8" w:rsidRDefault="00E647F8" w:rsidP="00E647F8">
            <w:pPr>
              <w:jc w:val="both"/>
              <w:rPr>
                <w:b/>
                <w:sz w:val="22"/>
              </w:rPr>
            </w:pPr>
            <w:r w:rsidRPr="00E647F8">
              <w:rPr>
                <w:b/>
                <w:sz w:val="22"/>
              </w:rPr>
              <w:t xml:space="preserve">Виды разрешенного использования </w:t>
            </w:r>
          </w:p>
        </w:tc>
        <w:tc>
          <w:tcPr>
            <w:tcW w:w="4252" w:type="dxa"/>
            <w:vMerge w:val="restart"/>
            <w:vAlign w:val="center"/>
          </w:tcPr>
          <w:p w:rsidR="006468B6" w:rsidRPr="00E647F8" w:rsidRDefault="00E647F8" w:rsidP="00E647F8">
            <w:pPr>
              <w:jc w:val="both"/>
              <w:rPr>
                <w:b/>
                <w:sz w:val="22"/>
              </w:rPr>
            </w:pPr>
            <w:r w:rsidRPr="00E647F8">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E647F8" w:rsidRDefault="00E647F8" w:rsidP="00E647F8">
            <w:pPr>
              <w:jc w:val="both"/>
              <w:rPr>
                <w:b/>
                <w:sz w:val="22"/>
              </w:rPr>
            </w:pPr>
            <w:r w:rsidRPr="00E647F8">
              <w:rPr>
                <w:b/>
                <w:sz w:val="22"/>
              </w:rPr>
              <w:t>Ограничения использования земельных участков и объектов капитального строительства</w:t>
            </w:r>
          </w:p>
        </w:tc>
      </w:tr>
      <w:tr w:rsidR="006468B6" w:rsidRPr="00E647F8" w:rsidTr="00E647F8">
        <w:trPr>
          <w:trHeight w:val="20"/>
          <w:tblHeader/>
        </w:trPr>
        <w:tc>
          <w:tcPr>
            <w:tcW w:w="3227" w:type="dxa"/>
            <w:vAlign w:val="center"/>
          </w:tcPr>
          <w:p w:rsidR="006468B6" w:rsidRPr="00E647F8" w:rsidRDefault="00E647F8" w:rsidP="00E647F8">
            <w:pPr>
              <w:jc w:val="both"/>
              <w:rPr>
                <w:b/>
                <w:sz w:val="22"/>
              </w:rPr>
            </w:pPr>
            <w:r w:rsidRPr="00E647F8">
              <w:rPr>
                <w:b/>
                <w:sz w:val="22"/>
              </w:rPr>
              <w:t>Земельных участков</w:t>
            </w:r>
          </w:p>
        </w:tc>
        <w:tc>
          <w:tcPr>
            <w:tcW w:w="2835" w:type="dxa"/>
            <w:vAlign w:val="center"/>
          </w:tcPr>
          <w:p w:rsidR="006468B6" w:rsidRPr="00E647F8" w:rsidRDefault="00E647F8" w:rsidP="00E647F8">
            <w:pPr>
              <w:jc w:val="both"/>
              <w:rPr>
                <w:b/>
                <w:sz w:val="22"/>
              </w:rPr>
            </w:pPr>
            <w:r w:rsidRPr="00E647F8">
              <w:rPr>
                <w:b/>
                <w:sz w:val="22"/>
              </w:rPr>
              <w:t>Объектов капитального строительства</w:t>
            </w:r>
          </w:p>
        </w:tc>
        <w:tc>
          <w:tcPr>
            <w:tcW w:w="4252" w:type="dxa"/>
            <w:vMerge/>
            <w:vAlign w:val="center"/>
          </w:tcPr>
          <w:p w:rsidR="006468B6" w:rsidRPr="00E647F8" w:rsidRDefault="006468B6" w:rsidP="00E647F8">
            <w:pPr>
              <w:jc w:val="both"/>
              <w:rPr>
                <w:b/>
                <w:sz w:val="22"/>
              </w:rPr>
            </w:pPr>
          </w:p>
        </w:tc>
        <w:tc>
          <w:tcPr>
            <w:tcW w:w="4253" w:type="dxa"/>
            <w:vMerge/>
            <w:vAlign w:val="center"/>
          </w:tcPr>
          <w:p w:rsidR="006468B6" w:rsidRPr="00E647F8" w:rsidRDefault="006468B6" w:rsidP="00E647F8">
            <w:pPr>
              <w:jc w:val="both"/>
              <w:rPr>
                <w:b/>
                <w:sz w:val="22"/>
              </w:rPr>
            </w:pP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Коммунальное обслуживание (3.1)</w:t>
            </w:r>
          </w:p>
        </w:tc>
        <w:tc>
          <w:tcPr>
            <w:tcW w:w="2835" w:type="dxa"/>
          </w:tcPr>
          <w:p w:rsidR="006468B6" w:rsidRPr="00E647F8" w:rsidRDefault="006468B6" w:rsidP="00E647F8">
            <w:pPr>
              <w:jc w:val="both"/>
              <w:rPr>
                <w:sz w:val="22"/>
              </w:rPr>
            </w:pPr>
            <w:r w:rsidRPr="00E647F8">
              <w:rPr>
                <w:sz w:val="22"/>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E647F8">
              <w:rPr>
                <w:sz w:val="22"/>
              </w:rPr>
              <w:lastRenderedPageBreak/>
              <w:t>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52" w:type="dxa"/>
          </w:tcPr>
          <w:p w:rsidR="006468B6" w:rsidRPr="00E647F8" w:rsidRDefault="006468B6" w:rsidP="00E647F8">
            <w:pPr>
              <w:jc w:val="both"/>
              <w:rPr>
                <w:rFonts w:eastAsia="Calibri"/>
                <w:sz w:val="22"/>
              </w:rPr>
            </w:pPr>
            <w:r w:rsidRPr="00E647F8">
              <w:rPr>
                <w:rFonts w:eastAsia="Calibri"/>
                <w:sz w:val="22"/>
              </w:rPr>
              <w:lastRenderedPageBreak/>
              <w:t>Минимальные размеры земельного участка:</w:t>
            </w:r>
          </w:p>
          <w:p w:rsidR="006468B6" w:rsidRPr="00E647F8" w:rsidRDefault="006468B6" w:rsidP="00E647F8">
            <w:pPr>
              <w:jc w:val="both"/>
              <w:rPr>
                <w:rFonts w:eastAsia="Calibri"/>
                <w:sz w:val="22"/>
              </w:rPr>
            </w:pPr>
            <w:r w:rsidRPr="00E647F8">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6468B6" w:rsidRPr="00E647F8" w:rsidRDefault="006468B6" w:rsidP="00E647F8">
            <w:pPr>
              <w:jc w:val="both"/>
              <w:rPr>
                <w:rFonts w:eastAsia="Calibri"/>
                <w:sz w:val="22"/>
              </w:rPr>
            </w:pPr>
            <w:r w:rsidRPr="00E647F8">
              <w:rPr>
                <w:rFonts w:eastAsia="Calibri"/>
                <w:sz w:val="22"/>
              </w:rPr>
              <w:t>- для котельных, центральных тепловых пунктов, тепловых перекачивающих насосных станций – 0,7 га.</w:t>
            </w:r>
          </w:p>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для иных объектов коммунального обслуживания не подлежат установлению.</w:t>
            </w:r>
          </w:p>
          <w:p w:rsidR="006468B6" w:rsidRPr="00E647F8" w:rsidRDefault="006468B6" w:rsidP="00E647F8">
            <w:pPr>
              <w:jc w:val="both"/>
              <w:rPr>
                <w:rFonts w:eastAsia="Calibri"/>
                <w:sz w:val="22"/>
              </w:rPr>
            </w:pPr>
            <w:r w:rsidRPr="00E647F8">
              <w:rPr>
                <w:rFonts w:eastAsia="Calibri"/>
                <w:sz w:val="22"/>
              </w:rPr>
              <w:t>Максимальные размеры земельного участка не подлежат установлению.</w:t>
            </w:r>
          </w:p>
          <w:p w:rsidR="006468B6" w:rsidRPr="00E647F8" w:rsidRDefault="006468B6" w:rsidP="00E647F8">
            <w:pPr>
              <w:jc w:val="both"/>
              <w:rPr>
                <w:rFonts w:eastAsia="Calibri"/>
                <w:sz w:val="22"/>
              </w:rPr>
            </w:pPr>
            <w:r w:rsidRPr="00E647F8">
              <w:rPr>
                <w:rFonts w:eastAsia="Calibri"/>
                <w:sz w:val="22"/>
              </w:rPr>
              <w:t>Отступ от красной линии улиц не нормируется.</w:t>
            </w:r>
          </w:p>
          <w:p w:rsidR="006468B6" w:rsidRPr="00E647F8" w:rsidRDefault="006468B6" w:rsidP="00E647F8">
            <w:pPr>
              <w:jc w:val="both"/>
              <w:rPr>
                <w:rFonts w:eastAsia="Calibri"/>
                <w:sz w:val="22"/>
              </w:rPr>
            </w:pPr>
            <w:r w:rsidRPr="00E647F8">
              <w:rPr>
                <w:rFonts w:eastAsia="Calibri"/>
                <w:sz w:val="22"/>
              </w:rPr>
              <w:lastRenderedPageBreak/>
              <w:t>Минимальные отступы от границ земельного участка в целях определения места допустимого размещения объекта – 5.</w:t>
            </w:r>
          </w:p>
          <w:p w:rsidR="006468B6" w:rsidRPr="00E647F8" w:rsidRDefault="006468B6" w:rsidP="00E647F8">
            <w:pPr>
              <w:jc w:val="both"/>
              <w:rPr>
                <w:rFonts w:eastAsia="Calibri"/>
                <w:sz w:val="22"/>
              </w:rPr>
            </w:pPr>
            <w:r w:rsidRPr="00E647F8">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lastRenderedPageBreak/>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Тяжелая промышленность (6.2)</w:t>
            </w:r>
          </w:p>
        </w:tc>
        <w:tc>
          <w:tcPr>
            <w:tcW w:w="2835" w:type="dxa"/>
          </w:tcPr>
          <w:p w:rsidR="006468B6" w:rsidRPr="00E647F8" w:rsidRDefault="006468B6" w:rsidP="00E647F8">
            <w:pPr>
              <w:jc w:val="both"/>
              <w:rPr>
                <w:sz w:val="22"/>
              </w:rPr>
            </w:pPr>
            <w:r w:rsidRPr="00E647F8">
              <w:rPr>
                <w:sz w:val="22"/>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изготовление и ремонт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 2000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60.</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Легкая промышленность (6.3)</w:t>
            </w:r>
          </w:p>
        </w:tc>
        <w:tc>
          <w:tcPr>
            <w:tcW w:w="2835" w:type="dxa"/>
          </w:tcPr>
          <w:p w:rsidR="006468B6" w:rsidRPr="00E647F8" w:rsidRDefault="006468B6" w:rsidP="00E647F8">
            <w:pPr>
              <w:jc w:val="both"/>
              <w:rPr>
                <w:sz w:val="22"/>
              </w:rPr>
            </w:pPr>
            <w:r w:rsidRPr="00E647F8">
              <w:rPr>
                <w:sz w:val="22"/>
              </w:rPr>
              <w:t xml:space="preserve">Объекты капитального строительства, предназначенные для текстильной, </w:t>
            </w:r>
            <w:proofErr w:type="spellStart"/>
            <w:proofErr w:type="gramStart"/>
            <w:r w:rsidRPr="00E647F8">
              <w:rPr>
                <w:sz w:val="22"/>
              </w:rPr>
              <w:t>фарфоро</w:t>
            </w:r>
            <w:proofErr w:type="spellEnd"/>
            <w:r w:rsidRPr="00E647F8">
              <w:rPr>
                <w:sz w:val="22"/>
              </w:rPr>
              <w:t>-фаянсовой</w:t>
            </w:r>
            <w:proofErr w:type="gramEnd"/>
            <w:r w:rsidRPr="00E647F8">
              <w:rPr>
                <w:sz w:val="22"/>
              </w:rPr>
              <w:t>, электронной промышленности</w:t>
            </w:r>
          </w:p>
          <w:p w:rsidR="006468B6" w:rsidRPr="00E647F8" w:rsidRDefault="006468B6" w:rsidP="00E647F8">
            <w:pPr>
              <w:jc w:val="both"/>
              <w:rPr>
                <w:sz w:val="22"/>
              </w:rPr>
            </w:pP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 2000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60.</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Пищевая промышленность (6.4)</w:t>
            </w:r>
          </w:p>
        </w:tc>
        <w:tc>
          <w:tcPr>
            <w:tcW w:w="2835" w:type="dxa"/>
          </w:tcPr>
          <w:p w:rsidR="006468B6" w:rsidRPr="00E647F8" w:rsidRDefault="006468B6" w:rsidP="00E647F8">
            <w:pPr>
              <w:jc w:val="both"/>
              <w:rPr>
                <w:sz w:val="22"/>
              </w:rPr>
            </w:pPr>
            <w:r w:rsidRPr="00E647F8">
              <w:rPr>
                <w:sz w:val="22"/>
              </w:rPr>
              <w:t>Объекты капитального строительства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 2000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60.</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Строительная промышленность (6.6)</w:t>
            </w:r>
          </w:p>
          <w:p w:rsidR="006468B6" w:rsidRPr="00E647F8" w:rsidRDefault="006468B6" w:rsidP="00E647F8">
            <w:pPr>
              <w:jc w:val="both"/>
              <w:rPr>
                <w:sz w:val="22"/>
              </w:rPr>
            </w:pPr>
          </w:p>
        </w:tc>
        <w:tc>
          <w:tcPr>
            <w:tcW w:w="2835" w:type="dxa"/>
          </w:tcPr>
          <w:p w:rsidR="006468B6" w:rsidRPr="00E647F8" w:rsidRDefault="006468B6" w:rsidP="00E647F8">
            <w:pPr>
              <w:jc w:val="both"/>
              <w:rPr>
                <w:sz w:val="22"/>
              </w:rPr>
            </w:pPr>
            <w:r w:rsidRPr="00E647F8">
              <w:rPr>
                <w:sz w:val="22"/>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 2000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60.</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Энергетика (6.7)</w:t>
            </w:r>
          </w:p>
        </w:tc>
        <w:tc>
          <w:tcPr>
            <w:tcW w:w="2835" w:type="dxa"/>
          </w:tcPr>
          <w:p w:rsidR="006468B6" w:rsidRPr="00E647F8" w:rsidRDefault="006468B6" w:rsidP="00E647F8">
            <w:pPr>
              <w:jc w:val="both"/>
              <w:rPr>
                <w:sz w:val="22"/>
              </w:rPr>
            </w:pPr>
            <w:r w:rsidRPr="00E647F8">
              <w:rPr>
                <w:sz w:val="22"/>
              </w:rPr>
              <w:t>Объекты гидроэнергетики, тепловых станций и других электростанций, обслуживающие и вспомогательные сооружения (</w:t>
            </w:r>
            <w:proofErr w:type="spellStart"/>
            <w:r w:rsidRPr="00E647F8">
              <w:rPr>
                <w:sz w:val="22"/>
              </w:rPr>
              <w:t>золоотвалы</w:t>
            </w:r>
            <w:proofErr w:type="spellEnd"/>
            <w:r w:rsidRPr="00E647F8">
              <w:rPr>
                <w:sz w:val="22"/>
              </w:rPr>
              <w:t xml:space="preserve">, </w:t>
            </w:r>
            <w:r w:rsidRPr="00E647F8">
              <w:rPr>
                <w:sz w:val="22"/>
              </w:rPr>
              <w:lastRenderedPageBreak/>
              <w:t>гидротехнические сооружения);</w:t>
            </w:r>
          </w:p>
          <w:p w:rsidR="006468B6" w:rsidRPr="00E647F8" w:rsidRDefault="006468B6" w:rsidP="00E647F8">
            <w:pPr>
              <w:jc w:val="both"/>
              <w:rPr>
                <w:sz w:val="22"/>
              </w:rPr>
            </w:pPr>
            <w:r w:rsidRPr="00E647F8">
              <w:rPr>
                <w:sz w:val="22"/>
              </w:rPr>
              <w:t>объекты электросетевого хозяйства</w:t>
            </w:r>
          </w:p>
        </w:tc>
        <w:tc>
          <w:tcPr>
            <w:tcW w:w="4252" w:type="dxa"/>
          </w:tcPr>
          <w:p w:rsidR="006468B6" w:rsidRPr="00E647F8" w:rsidRDefault="006468B6" w:rsidP="00E647F8">
            <w:pPr>
              <w:jc w:val="both"/>
              <w:rPr>
                <w:rFonts w:eastAsia="Calibri"/>
                <w:sz w:val="22"/>
              </w:rPr>
            </w:pPr>
            <w:r w:rsidRPr="00E647F8">
              <w:rPr>
                <w:rFonts w:eastAsia="Calibri"/>
                <w:sz w:val="22"/>
              </w:rPr>
              <w:lastRenderedPageBreak/>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E647F8" w:rsidRDefault="006468B6" w:rsidP="00E647F8">
            <w:pPr>
              <w:jc w:val="both"/>
              <w:rPr>
                <w:rFonts w:eastAsia="Calibri"/>
                <w:sz w:val="22"/>
              </w:rPr>
            </w:pPr>
            <w:r w:rsidRPr="00E647F8">
              <w:rPr>
                <w:rFonts w:eastAsia="Calibri"/>
                <w:sz w:val="22"/>
              </w:rPr>
              <w:lastRenderedPageBreak/>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lastRenderedPageBreak/>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Связь (6.8)</w:t>
            </w:r>
          </w:p>
        </w:tc>
        <w:tc>
          <w:tcPr>
            <w:tcW w:w="2835" w:type="dxa"/>
          </w:tcPr>
          <w:p w:rsidR="006468B6" w:rsidRPr="00E647F8" w:rsidRDefault="006468B6" w:rsidP="00E647F8">
            <w:pPr>
              <w:jc w:val="both"/>
              <w:rPr>
                <w:sz w:val="22"/>
              </w:rPr>
            </w:pPr>
            <w:r w:rsidRPr="00E647F8">
              <w:rPr>
                <w:sz w:val="22"/>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E647F8" w:rsidRDefault="006468B6" w:rsidP="00E647F8">
            <w:pPr>
              <w:jc w:val="both"/>
              <w:rPr>
                <w:rFonts w:eastAsia="Calibri"/>
                <w:sz w:val="22"/>
              </w:rPr>
            </w:pPr>
            <w:r w:rsidRPr="00E647F8">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Склады (6.9)</w:t>
            </w:r>
          </w:p>
        </w:tc>
        <w:tc>
          <w:tcPr>
            <w:tcW w:w="2835" w:type="dxa"/>
          </w:tcPr>
          <w:p w:rsidR="006468B6" w:rsidRPr="00E647F8" w:rsidRDefault="006468B6" w:rsidP="00E647F8">
            <w:pPr>
              <w:jc w:val="both"/>
              <w:rPr>
                <w:sz w:val="22"/>
              </w:rPr>
            </w:pPr>
            <w:r w:rsidRPr="00E647F8">
              <w:rPr>
                <w:sz w:val="22"/>
              </w:rPr>
              <w:t>Склады.</w:t>
            </w:r>
          </w:p>
          <w:p w:rsidR="006468B6" w:rsidRPr="00E647F8" w:rsidRDefault="006468B6" w:rsidP="00E647F8">
            <w:pPr>
              <w:jc w:val="both"/>
              <w:rPr>
                <w:sz w:val="22"/>
              </w:rPr>
            </w:pPr>
            <w:r w:rsidRPr="00E647F8">
              <w:rPr>
                <w:sz w:val="22"/>
              </w:rPr>
              <w:t>Погрузочные терминалы.</w:t>
            </w:r>
          </w:p>
          <w:p w:rsidR="006468B6" w:rsidRPr="00E647F8" w:rsidRDefault="006468B6" w:rsidP="00E647F8">
            <w:pPr>
              <w:jc w:val="both"/>
              <w:rPr>
                <w:sz w:val="22"/>
              </w:rPr>
            </w:pPr>
            <w:r w:rsidRPr="00E647F8">
              <w:rPr>
                <w:sz w:val="22"/>
              </w:rPr>
              <w:t>Доки.</w:t>
            </w:r>
          </w:p>
          <w:p w:rsidR="006468B6" w:rsidRPr="00E647F8" w:rsidRDefault="006468B6" w:rsidP="00E647F8">
            <w:pPr>
              <w:jc w:val="both"/>
              <w:rPr>
                <w:sz w:val="22"/>
              </w:rPr>
            </w:pPr>
            <w:r w:rsidRPr="00E647F8">
              <w:rPr>
                <w:sz w:val="22"/>
              </w:rPr>
              <w:t>Продовольственные склады.</w:t>
            </w:r>
          </w:p>
          <w:p w:rsidR="006468B6" w:rsidRPr="00E647F8" w:rsidRDefault="006468B6" w:rsidP="00E647F8">
            <w:pPr>
              <w:jc w:val="both"/>
              <w:rPr>
                <w:sz w:val="22"/>
              </w:rPr>
            </w:pPr>
            <w:r w:rsidRPr="00E647F8">
              <w:rPr>
                <w:sz w:val="22"/>
              </w:rPr>
              <w:t>Промышленные базы Нефтехранилища и нефтеналивные станции.</w:t>
            </w:r>
          </w:p>
          <w:p w:rsidR="006468B6" w:rsidRPr="00E647F8" w:rsidRDefault="006468B6" w:rsidP="00E647F8">
            <w:pPr>
              <w:jc w:val="both"/>
              <w:rPr>
                <w:sz w:val="22"/>
              </w:rPr>
            </w:pPr>
            <w:r w:rsidRPr="00E647F8">
              <w:rPr>
                <w:sz w:val="22"/>
              </w:rPr>
              <w:t>Газовые хранилища и обслуживающие их газоконденсатные и газоперекачивающие станции. Элеваторов</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 1500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53,3.</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Автомобильный транспорт (7.2)</w:t>
            </w:r>
          </w:p>
          <w:p w:rsidR="006468B6" w:rsidRPr="00E647F8" w:rsidRDefault="006468B6" w:rsidP="00E647F8">
            <w:pPr>
              <w:jc w:val="both"/>
              <w:rPr>
                <w:rFonts w:eastAsia="Calibri"/>
                <w:sz w:val="22"/>
              </w:rPr>
            </w:pPr>
          </w:p>
        </w:tc>
        <w:tc>
          <w:tcPr>
            <w:tcW w:w="2835" w:type="dxa"/>
          </w:tcPr>
          <w:p w:rsidR="006468B6" w:rsidRPr="00E647F8" w:rsidRDefault="006468B6" w:rsidP="00E647F8">
            <w:pPr>
              <w:jc w:val="both"/>
              <w:rPr>
                <w:sz w:val="22"/>
              </w:rPr>
            </w:pPr>
            <w:r w:rsidRPr="00E647F8">
              <w:rPr>
                <w:sz w:val="22"/>
              </w:rPr>
              <w:t>Здания и сооружения, предназначенные для обслуживания пассажиров, а также обеспечивающие работу транспортных средств.</w:t>
            </w:r>
          </w:p>
          <w:p w:rsidR="006468B6" w:rsidRPr="00E647F8" w:rsidRDefault="006468B6" w:rsidP="00E647F8">
            <w:pPr>
              <w:jc w:val="both"/>
              <w:rPr>
                <w:sz w:val="22"/>
              </w:rPr>
            </w:pPr>
            <w:r w:rsidRPr="00E647F8">
              <w:rPr>
                <w:sz w:val="22"/>
              </w:rPr>
              <w:lastRenderedPageBreak/>
              <w:t>Объекты, предназначенные для размещения постов органов внутренних дел, ответственных за безопасность дорожного движения</w:t>
            </w:r>
          </w:p>
        </w:tc>
        <w:tc>
          <w:tcPr>
            <w:tcW w:w="4252" w:type="dxa"/>
          </w:tcPr>
          <w:p w:rsidR="006468B6" w:rsidRPr="00E647F8" w:rsidRDefault="006468B6" w:rsidP="00E647F8">
            <w:pPr>
              <w:jc w:val="both"/>
              <w:rPr>
                <w:rFonts w:eastAsia="Calibri"/>
                <w:sz w:val="22"/>
              </w:rPr>
            </w:pPr>
            <w:r w:rsidRPr="00E647F8">
              <w:rPr>
                <w:rFonts w:eastAsia="Calibri"/>
                <w:sz w:val="22"/>
              </w:rPr>
              <w:lastRenderedPageBreak/>
              <w:t xml:space="preserve">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w:t>
            </w:r>
            <w:r w:rsidRPr="00E647F8">
              <w:rPr>
                <w:rFonts w:eastAsia="Calibri"/>
                <w:sz w:val="22"/>
              </w:rPr>
              <w:lastRenderedPageBreak/>
              <w:t>местными нормативами градостроительного проектирования, техническим заданием на проектирование</w:t>
            </w:r>
          </w:p>
        </w:tc>
        <w:tc>
          <w:tcPr>
            <w:tcW w:w="4253" w:type="dxa"/>
          </w:tcPr>
          <w:p w:rsidR="006468B6" w:rsidRPr="00E647F8" w:rsidRDefault="006468B6" w:rsidP="00E647F8">
            <w:pPr>
              <w:jc w:val="both"/>
              <w:rPr>
                <w:rFonts w:eastAsia="Calibri"/>
                <w:sz w:val="22"/>
              </w:rPr>
            </w:pPr>
            <w:r w:rsidRPr="00E647F8">
              <w:rPr>
                <w:rFonts w:eastAsia="Calibri"/>
                <w:sz w:val="22"/>
              </w:rPr>
              <w:lastRenderedPageBreak/>
              <w:t>Ограничения не установлены</w:t>
            </w:r>
          </w:p>
        </w:tc>
      </w:tr>
    </w:tbl>
    <w:p w:rsidR="006468B6" w:rsidRDefault="006468B6" w:rsidP="00686064">
      <w:pPr>
        <w:ind w:firstLine="709"/>
        <w:jc w:val="both"/>
        <w:rPr>
          <w:rFonts w:eastAsia="Calibri"/>
        </w:rPr>
      </w:pPr>
    </w:p>
    <w:p w:rsidR="006468B6" w:rsidRPr="00E647F8" w:rsidRDefault="006468B6" w:rsidP="00686064">
      <w:pPr>
        <w:ind w:firstLine="709"/>
        <w:jc w:val="both"/>
        <w:rPr>
          <w:b/>
        </w:rPr>
      </w:pPr>
      <w:r w:rsidRPr="00E647F8">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E647F8" w:rsidTr="00E647F8">
        <w:trPr>
          <w:trHeight w:val="20"/>
          <w:tblHeader/>
        </w:trPr>
        <w:tc>
          <w:tcPr>
            <w:tcW w:w="6062" w:type="dxa"/>
            <w:gridSpan w:val="2"/>
            <w:vAlign w:val="center"/>
          </w:tcPr>
          <w:p w:rsidR="006468B6" w:rsidRPr="00E647F8" w:rsidRDefault="00E647F8" w:rsidP="00E647F8">
            <w:pPr>
              <w:jc w:val="both"/>
              <w:rPr>
                <w:b/>
                <w:sz w:val="22"/>
              </w:rPr>
            </w:pPr>
            <w:r w:rsidRPr="00E647F8">
              <w:rPr>
                <w:b/>
                <w:sz w:val="22"/>
              </w:rPr>
              <w:t xml:space="preserve">Виды разрешенного использования </w:t>
            </w:r>
          </w:p>
        </w:tc>
        <w:tc>
          <w:tcPr>
            <w:tcW w:w="4252" w:type="dxa"/>
            <w:vMerge w:val="restart"/>
            <w:vAlign w:val="center"/>
          </w:tcPr>
          <w:p w:rsidR="006468B6" w:rsidRPr="00E647F8" w:rsidRDefault="00E647F8" w:rsidP="00E647F8">
            <w:pPr>
              <w:jc w:val="both"/>
              <w:rPr>
                <w:b/>
                <w:sz w:val="22"/>
              </w:rPr>
            </w:pPr>
            <w:r w:rsidRPr="00E647F8">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E647F8" w:rsidRDefault="00E647F8" w:rsidP="00E647F8">
            <w:pPr>
              <w:jc w:val="both"/>
              <w:rPr>
                <w:b/>
                <w:sz w:val="22"/>
              </w:rPr>
            </w:pPr>
            <w:r w:rsidRPr="00E647F8">
              <w:rPr>
                <w:b/>
                <w:sz w:val="22"/>
              </w:rPr>
              <w:t>Ограничения использования земельных участков и объектов капитального строительства</w:t>
            </w:r>
          </w:p>
        </w:tc>
      </w:tr>
      <w:tr w:rsidR="006468B6" w:rsidRPr="00E647F8" w:rsidTr="00E647F8">
        <w:trPr>
          <w:trHeight w:val="20"/>
          <w:tblHeader/>
        </w:trPr>
        <w:tc>
          <w:tcPr>
            <w:tcW w:w="3227" w:type="dxa"/>
            <w:vAlign w:val="center"/>
          </w:tcPr>
          <w:p w:rsidR="006468B6" w:rsidRPr="00E647F8" w:rsidRDefault="00E647F8" w:rsidP="00E647F8">
            <w:pPr>
              <w:jc w:val="both"/>
              <w:rPr>
                <w:b/>
                <w:sz w:val="22"/>
              </w:rPr>
            </w:pPr>
            <w:r w:rsidRPr="00E647F8">
              <w:rPr>
                <w:b/>
                <w:sz w:val="22"/>
              </w:rPr>
              <w:t>Земельных участков</w:t>
            </w:r>
          </w:p>
        </w:tc>
        <w:tc>
          <w:tcPr>
            <w:tcW w:w="2835" w:type="dxa"/>
            <w:vAlign w:val="center"/>
          </w:tcPr>
          <w:p w:rsidR="006468B6" w:rsidRPr="00E647F8" w:rsidRDefault="00E647F8" w:rsidP="00E647F8">
            <w:pPr>
              <w:jc w:val="both"/>
              <w:rPr>
                <w:b/>
                <w:sz w:val="22"/>
              </w:rPr>
            </w:pPr>
            <w:r w:rsidRPr="00E647F8">
              <w:rPr>
                <w:b/>
                <w:sz w:val="22"/>
              </w:rPr>
              <w:t>Объектов капитального строительства</w:t>
            </w:r>
          </w:p>
        </w:tc>
        <w:tc>
          <w:tcPr>
            <w:tcW w:w="4252" w:type="dxa"/>
            <w:vMerge/>
            <w:vAlign w:val="center"/>
          </w:tcPr>
          <w:p w:rsidR="006468B6" w:rsidRPr="00E647F8" w:rsidRDefault="006468B6" w:rsidP="00E647F8">
            <w:pPr>
              <w:jc w:val="both"/>
              <w:rPr>
                <w:b/>
                <w:sz w:val="22"/>
              </w:rPr>
            </w:pPr>
          </w:p>
        </w:tc>
        <w:tc>
          <w:tcPr>
            <w:tcW w:w="4253" w:type="dxa"/>
            <w:vMerge/>
            <w:vAlign w:val="center"/>
          </w:tcPr>
          <w:p w:rsidR="006468B6" w:rsidRPr="00E647F8" w:rsidRDefault="006468B6" w:rsidP="00E647F8">
            <w:pPr>
              <w:jc w:val="both"/>
              <w:rPr>
                <w:b/>
                <w:sz w:val="22"/>
              </w:rPr>
            </w:pPr>
          </w:p>
        </w:tc>
      </w:tr>
      <w:tr w:rsidR="006468B6" w:rsidRPr="00E647F8" w:rsidTr="00E647F8">
        <w:trPr>
          <w:trHeight w:val="20"/>
        </w:trPr>
        <w:tc>
          <w:tcPr>
            <w:tcW w:w="3227" w:type="dxa"/>
          </w:tcPr>
          <w:p w:rsidR="006468B6" w:rsidRPr="00E647F8" w:rsidRDefault="00B0042E" w:rsidP="00E647F8">
            <w:pPr>
              <w:jc w:val="both"/>
              <w:rPr>
                <w:sz w:val="22"/>
              </w:rPr>
            </w:pPr>
            <w:r>
              <w:rPr>
                <w:sz w:val="22"/>
              </w:rPr>
              <w:t>Хранение автотранспорта (2.7.1)</w:t>
            </w:r>
          </w:p>
        </w:tc>
        <w:tc>
          <w:tcPr>
            <w:tcW w:w="2835" w:type="dxa"/>
          </w:tcPr>
          <w:p w:rsidR="006468B6" w:rsidRPr="00E647F8" w:rsidRDefault="006468B6" w:rsidP="00E647F8">
            <w:pPr>
              <w:jc w:val="both"/>
              <w:rPr>
                <w:sz w:val="22"/>
              </w:rPr>
            </w:pPr>
            <w:r w:rsidRPr="00E647F8">
              <w:rPr>
                <w:sz w:val="22"/>
              </w:rPr>
              <w:t>Постоянные или временные гаражи.</w:t>
            </w:r>
          </w:p>
          <w:p w:rsidR="006468B6" w:rsidRPr="00E647F8" w:rsidRDefault="006468B6" w:rsidP="00E647F8">
            <w:pPr>
              <w:jc w:val="both"/>
              <w:rPr>
                <w:sz w:val="22"/>
              </w:rPr>
            </w:pPr>
            <w:r w:rsidRPr="00E647F8">
              <w:rPr>
                <w:sz w:val="22"/>
              </w:rPr>
              <w:t>Гаражи, в том числе многоярусные</w:t>
            </w:r>
          </w:p>
        </w:tc>
        <w:tc>
          <w:tcPr>
            <w:tcW w:w="4252" w:type="dxa"/>
          </w:tcPr>
          <w:p w:rsidR="00C52B8F" w:rsidRPr="00C52B8F" w:rsidRDefault="00C52B8F" w:rsidP="00C52B8F">
            <w:pPr>
              <w:jc w:val="both"/>
              <w:rPr>
                <w:rFonts w:eastAsia="Calibri"/>
                <w:sz w:val="22"/>
              </w:rPr>
            </w:pPr>
            <w:r w:rsidRPr="00C52B8F">
              <w:rPr>
                <w:rFonts w:eastAsia="Calibri"/>
                <w:sz w:val="22"/>
              </w:rPr>
              <w:t>Максимальные размеры земельных участков:</w:t>
            </w:r>
          </w:p>
          <w:p w:rsidR="00C52B8F" w:rsidRPr="00C52B8F" w:rsidRDefault="00C52B8F" w:rsidP="00C52B8F">
            <w:pPr>
              <w:jc w:val="both"/>
              <w:rPr>
                <w:rFonts w:eastAsia="Calibri"/>
                <w:sz w:val="22"/>
              </w:rPr>
            </w:pPr>
            <w:r w:rsidRPr="00C52B8F">
              <w:rPr>
                <w:rFonts w:eastAsia="Calibri"/>
                <w:sz w:val="22"/>
              </w:rPr>
              <w:t xml:space="preserve">- Отдельно стоящие автостоянки для постоянного хранения легковых автомобилей </w:t>
            </w:r>
            <w:proofErr w:type="gramStart"/>
            <w:r w:rsidRPr="00C52B8F">
              <w:rPr>
                <w:rFonts w:eastAsia="Calibri"/>
                <w:sz w:val="22"/>
              </w:rPr>
              <w:t>этажностью  1</w:t>
            </w:r>
            <w:proofErr w:type="gramEnd"/>
            <w:r w:rsidRPr="00C52B8F">
              <w:rPr>
                <w:rFonts w:eastAsia="Calibri"/>
                <w:sz w:val="22"/>
              </w:rPr>
              <w:t xml:space="preserve"> этаж - 30 м2, 2 этажа - 20 м2, 3 этажа - 14 м2, 4 этажа - 12м2, 5 этажей – 10 м2;</w:t>
            </w:r>
          </w:p>
          <w:p w:rsidR="006468B6" w:rsidRPr="00E647F8" w:rsidRDefault="00C52B8F" w:rsidP="00C52B8F">
            <w:pPr>
              <w:jc w:val="both"/>
              <w:rPr>
                <w:rFonts w:eastAsia="Calibri"/>
                <w:sz w:val="22"/>
              </w:rPr>
            </w:pPr>
            <w:r w:rsidRPr="00C52B8F">
              <w:rPr>
                <w:rFonts w:eastAsia="Calibri"/>
                <w:sz w:val="22"/>
              </w:rPr>
              <w:t>- Открытые наземные стоянки – 25 м2.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B0042E" w:rsidP="00E647F8">
            <w:pPr>
              <w:jc w:val="both"/>
              <w:rPr>
                <w:sz w:val="22"/>
              </w:rPr>
            </w:pPr>
            <w:r>
              <w:rPr>
                <w:sz w:val="22"/>
              </w:rPr>
              <w:t>Объекты дорожного сервиса (4.9.1)</w:t>
            </w:r>
          </w:p>
        </w:tc>
        <w:tc>
          <w:tcPr>
            <w:tcW w:w="2835" w:type="dxa"/>
          </w:tcPr>
          <w:p w:rsidR="006468B6" w:rsidRPr="00E647F8" w:rsidRDefault="006468B6" w:rsidP="00E647F8">
            <w:pPr>
              <w:jc w:val="both"/>
              <w:rPr>
                <w:sz w:val="22"/>
              </w:rPr>
            </w:pPr>
            <w:r w:rsidRPr="00E647F8">
              <w:rPr>
                <w:sz w:val="22"/>
              </w:rPr>
              <w:t>Гаражи.</w:t>
            </w:r>
          </w:p>
          <w:p w:rsidR="006468B6" w:rsidRPr="00E647F8" w:rsidRDefault="006468B6" w:rsidP="00E647F8">
            <w:pPr>
              <w:jc w:val="both"/>
              <w:rPr>
                <w:sz w:val="22"/>
              </w:rPr>
            </w:pPr>
            <w:r w:rsidRPr="00E647F8">
              <w:rPr>
                <w:sz w:val="22"/>
              </w:rPr>
              <w:t>Автозаправочные станции.</w:t>
            </w:r>
          </w:p>
          <w:p w:rsidR="006468B6" w:rsidRPr="00E647F8" w:rsidRDefault="006468B6" w:rsidP="00E647F8">
            <w:pPr>
              <w:jc w:val="both"/>
              <w:rPr>
                <w:sz w:val="22"/>
              </w:rPr>
            </w:pPr>
            <w:r w:rsidRPr="00E647F8">
              <w:rPr>
                <w:sz w:val="22"/>
              </w:rPr>
              <w:t>Магазины сопутствующей торговли.</w:t>
            </w:r>
          </w:p>
          <w:p w:rsidR="006468B6" w:rsidRPr="00E647F8" w:rsidRDefault="006468B6" w:rsidP="00E647F8">
            <w:pPr>
              <w:jc w:val="both"/>
              <w:rPr>
                <w:sz w:val="22"/>
              </w:rPr>
            </w:pPr>
            <w:r w:rsidRPr="00E647F8">
              <w:rPr>
                <w:sz w:val="22"/>
              </w:rPr>
              <w:t>Здания для организации общественного питания в качестве придорожного сервиса.</w:t>
            </w:r>
          </w:p>
          <w:p w:rsidR="006468B6" w:rsidRPr="00E647F8" w:rsidRDefault="006468B6" w:rsidP="00E647F8">
            <w:pPr>
              <w:jc w:val="both"/>
              <w:rPr>
                <w:sz w:val="22"/>
              </w:rPr>
            </w:pPr>
            <w:r w:rsidRPr="00E647F8">
              <w:rPr>
                <w:sz w:val="22"/>
              </w:rPr>
              <w:t>Объекты предоставления гостиничных услуг в качестве придорожного сервиса</w:t>
            </w:r>
          </w:p>
          <w:p w:rsidR="006468B6" w:rsidRPr="00E647F8" w:rsidRDefault="006468B6" w:rsidP="00E647F8">
            <w:pPr>
              <w:jc w:val="both"/>
              <w:rPr>
                <w:sz w:val="22"/>
              </w:rPr>
            </w:pPr>
            <w:r w:rsidRPr="00E647F8">
              <w:rPr>
                <w:sz w:val="22"/>
              </w:rPr>
              <w:lastRenderedPageBreak/>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4252" w:type="dxa"/>
          </w:tcPr>
          <w:p w:rsidR="006468B6" w:rsidRPr="00E647F8" w:rsidRDefault="006468B6" w:rsidP="00E647F8">
            <w:pPr>
              <w:jc w:val="both"/>
              <w:rPr>
                <w:rFonts w:eastAsia="Calibri"/>
                <w:sz w:val="22"/>
              </w:rPr>
            </w:pPr>
            <w:r w:rsidRPr="00E647F8">
              <w:rPr>
                <w:rFonts w:eastAsia="Calibri"/>
                <w:sz w:val="22"/>
              </w:rPr>
              <w:lastRenderedPageBreak/>
              <w:t>Минимальные размеры земельного участка:</w:t>
            </w:r>
          </w:p>
          <w:p w:rsidR="006468B6" w:rsidRPr="00E647F8" w:rsidRDefault="006468B6" w:rsidP="00E647F8">
            <w:pPr>
              <w:jc w:val="both"/>
              <w:rPr>
                <w:rFonts w:eastAsia="Calibri"/>
                <w:sz w:val="22"/>
              </w:rPr>
            </w:pPr>
            <w:r w:rsidRPr="00E647F8">
              <w:rPr>
                <w:rFonts w:eastAsia="Calibri"/>
                <w:sz w:val="22"/>
              </w:rPr>
              <w:t>- для АЗС, АГЗС – на 2 колонки – 0,1 га, на 5 колонок – 0,2 га, на 7 колонок – 0,3 га, на 8 колонок – 0,35 га, на 11 колонок – 0,4 га;</w:t>
            </w:r>
          </w:p>
          <w:p w:rsidR="006468B6" w:rsidRPr="00E647F8" w:rsidRDefault="006468B6" w:rsidP="00E647F8">
            <w:pPr>
              <w:jc w:val="both"/>
              <w:rPr>
                <w:rFonts w:eastAsia="Calibri"/>
                <w:sz w:val="22"/>
              </w:rPr>
            </w:pPr>
            <w:r w:rsidRPr="00E647F8">
              <w:rPr>
                <w:rFonts w:eastAsia="Calibri"/>
                <w:sz w:val="22"/>
              </w:rPr>
              <w:t>- автостанции – 0,13 га.</w:t>
            </w:r>
          </w:p>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для иных объектов придорожного сервиса не подлежат установлению.</w:t>
            </w:r>
          </w:p>
          <w:p w:rsidR="006468B6" w:rsidRPr="00E647F8" w:rsidRDefault="006468B6" w:rsidP="00E647F8">
            <w:pPr>
              <w:jc w:val="both"/>
              <w:rPr>
                <w:rFonts w:eastAsia="Calibri"/>
                <w:sz w:val="22"/>
              </w:rPr>
            </w:pPr>
            <w:r w:rsidRPr="00E647F8">
              <w:rPr>
                <w:rFonts w:eastAsia="Calibri"/>
                <w:sz w:val="22"/>
              </w:rPr>
              <w:t>Максимальные размеры земельного участка, предельные параметры разрешен</w:t>
            </w:r>
            <w:r w:rsidRPr="00E647F8">
              <w:rPr>
                <w:rFonts w:eastAsia="Calibri"/>
                <w:sz w:val="22"/>
              </w:rPr>
              <w:lastRenderedPageBreak/>
              <w:t>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lastRenderedPageBreak/>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Обеспечение обороны и безопасности (8.0)</w:t>
            </w:r>
          </w:p>
        </w:tc>
        <w:tc>
          <w:tcPr>
            <w:tcW w:w="2835" w:type="dxa"/>
          </w:tcPr>
          <w:p w:rsidR="006468B6" w:rsidRPr="00E647F8" w:rsidRDefault="006468B6" w:rsidP="00E647F8">
            <w:pPr>
              <w:jc w:val="both"/>
              <w:rPr>
                <w:sz w:val="22"/>
              </w:rPr>
            </w:pPr>
            <w:r w:rsidRPr="00E647F8">
              <w:rPr>
                <w:sz w:val="22"/>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468B6" w:rsidRPr="00E647F8" w:rsidRDefault="006468B6" w:rsidP="00E647F8">
            <w:pPr>
              <w:jc w:val="both"/>
              <w:rPr>
                <w:sz w:val="22"/>
              </w:rPr>
            </w:pPr>
            <w:r w:rsidRPr="00E647F8">
              <w:rPr>
                <w:sz w:val="22"/>
              </w:rPr>
              <w:t>Здания военных училищ, военных институтов, военных университетов, военных академий.</w:t>
            </w:r>
          </w:p>
          <w:p w:rsidR="006468B6" w:rsidRPr="00E647F8" w:rsidRDefault="006468B6" w:rsidP="00E647F8">
            <w:pPr>
              <w:jc w:val="both"/>
              <w:rPr>
                <w:sz w:val="22"/>
              </w:rPr>
            </w:pPr>
            <w:r w:rsidRPr="00E647F8">
              <w:rPr>
                <w:sz w:val="22"/>
              </w:rPr>
              <w:t>Объекты, обеспечивающие осуществление таможенной деятельности</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E647F8" w:rsidRDefault="006468B6" w:rsidP="00E647F8">
            <w:pPr>
              <w:jc w:val="both"/>
              <w:rPr>
                <w:rFonts w:eastAsia="Calibri"/>
                <w:sz w:val="22"/>
              </w:rPr>
            </w:pPr>
            <w:r w:rsidRPr="00E647F8">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Обеспечение вооруженных сил (8.1)</w:t>
            </w:r>
          </w:p>
        </w:tc>
        <w:tc>
          <w:tcPr>
            <w:tcW w:w="2835" w:type="dxa"/>
          </w:tcPr>
          <w:p w:rsidR="006468B6" w:rsidRPr="00E647F8" w:rsidRDefault="006468B6" w:rsidP="00E647F8">
            <w:pPr>
              <w:jc w:val="both"/>
              <w:rPr>
                <w:sz w:val="22"/>
              </w:rPr>
            </w:pPr>
            <w:r w:rsidRPr="00E647F8">
              <w:rPr>
                <w:sz w:val="22"/>
              </w:rPr>
              <w:t>Объекты капитального строительства, предназначенные для разработки, испытания, производства ремонта или уничтожения вооружения, техники военного назначения и боеприпасов;</w:t>
            </w:r>
          </w:p>
          <w:p w:rsidR="006468B6" w:rsidRPr="00E647F8" w:rsidRDefault="006468B6" w:rsidP="00E647F8">
            <w:pPr>
              <w:jc w:val="both"/>
              <w:rPr>
                <w:sz w:val="22"/>
              </w:rPr>
            </w:pPr>
            <w:r w:rsidRPr="00E647F8">
              <w:rPr>
                <w:sz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468B6" w:rsidRPr="00E647F8" w:rsidRDefault="006468B6" w:rsidP="00E647F8">
            <w:pPr>
              <w:jc w:val="both"/>
              <w:rPr>
                <w:sz w:val="22"/>
              </w:rPr>
            </w:pPr>
            <w:r w:rsidRPr="00E647F8">
              <w:rPr>
                <w:sz w:val="22"/>
              </w:rPr>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6468B6" w:rsidRPr="00E647F8" w:rsidRDefault="006468B6" w:rsidP="00E647F8">
            <w:pPr>
              <w:jc w:val="both"/>
              <w:rPr>
                <w:sz w:val="22"/>
              </w:rPr>
            </w:pPr>
            <w:r w:rsidRPr="00E647F8">
              <w:rPr>
                <w:sz w:val="22"/>
              </w:rPr>
              <w:t xml:space="preserve">объекты, для обеспечения </w:t>
            </w:r>
            <w:proofErr w:type="gramStart"/>
            <w:r w:rsidRPr="00E647F8">
              <w:rPr>
                <w:sz w:val="22"/>
              </w:rPr>
              <w:t>безопасности</w:t>
            </w:r>
            <w:proofErr w:type="gramEnd"/>
            <w:r w:rsidRPr="00E647F8">
              <w:rPr>
                <w:sz w:val="22"/>
              </w:rPr>
              <w:t xml:space="preserve"> которых были созданы закрытые административно-территориальные образования</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E647F8" w:rsidRDefault="006468B6" w:rsidP="00E647F8">
            <w:pPr>
              <w:jc w:val="both"/>
              <w:rPr>
                <w:rFonts w:eastAsia="Calibri"/>
                <w:sz w:val="22"/>
              </w:rPr>
            </w:pPr>
            <w:r w:rsidRPr="00E647F8">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E647F8" w:rsidRDefault="006468B6" w:rsidP="00E647F8">
            <w:pPr>
              <w:jc w:val="both"/>
              <w:rPr>
                <w:sz w:val="22"/>
              </w:rPr>
            </w:pPr>
            <w:r w:rsidRPr="00E647F8">
              <w:rPr>
                <w:sz w:val="22"/>
              </w:rPr>
              <w:lastRenderedPageBreak/>
              <w:t>Охрана Государственной границы Российской Федерации (8.2)</w:t>
            </w:r>
          </w:p>
        </w:tc>
        <w:tc>
          <w:tcPr>
            <w:tcW w:w="2835" w:type="dxa"/>
            <w:tcBorders>
              <w:top w:val="single" w:sz="6" w:space="0" w:color="auto"/>
              <w:left w:val="single" w:sz="6" w:space="0" w:color="auto"/>
              <w:bottom w:val="single" w:sz="6" w:space="0" w:color="auto"/>
              <w:right w:val="single" w:sz="6" w:space="0" w:color="auto"/>
            </w:tcBorders>
          </w:tcPr>
          <w:p w:rsidR="006468B6" w:rsidRPr="00E647F8" w:rsidRDefault="006468B6" w:rsidP="00E647F8">
            <w:pPr>
              <w:jc w:val="both"/>
              <w:rPr>
                <w:sz w:val="22"/>
              </w:rPr>
            </w:pPr>
            <w:r w:rsidRPr="00E647F8">
              <w:rPr>
                <w:sz w:val="22"/>
              </w:rPr>
              <w:t>Инженерные сооружения и заграждения, пограничные знаки, коммуникации и другие объекты, необходимые для обеспечения защиты и охраны Государственной границы Российской Федерации; здания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E647F8" w:rsidRDefault="006468B6" w:rsidP="00E647F8">
            <w:pPr>
              <w:jc w:val="both"/>
              <w:rPr>
                <w:rFonts w:eastAsia="Calibri"/>
                <w:sz w:val="22"/>
              </w:rPr>
            </w:pPr>
            <w:r w:rsidRPr="00E647F8">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Borders>
              <w:top w:val="single" w:sz="6" w:space="0" w:color="auto"/>
              <w:left w:val="single" w:sz="6" w:space="0" w:color="auto"/>
              <w:bottom w:val="single" w:sz="6" w:space="0" w:color="auto"/>
              <w:right w:val="single" w:sz="8" w:space="0" w:color="auto"/>
            </w:tcBorders>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Borders>
              <w:top w:val="single" w:sz="6" w:space="0" w:color="auto"/>
              <w:left w:val="single" w:sz="8" w:space="0" w:color="auto"/>
              <w:bottom w:val="single" w:sz="6" w:space="0" w:color="auto"/>
              <w:right w:val="single" w:sz="6" w:space="0" w:color="auto"/>
            </w:tcBorders>
          </w:tcPr>
          <w:p w:rsidR="006468B6" w:rsidRPr="00E647F8" w:rsidRDefault="006468B6" w:rsidP="00E647F8">
            <w:pPr>
              <w:jc w:val="both"/>
              <w:rPr>
                <w:sz w:val="22"/>
              </w:rPr>
            </w:pPr>
            <w:r w:rsidRPr="00E647F8">
              <w:rPr>
                <w:sz w:val="22"/>
              </w:rPr>
              <w:t>Обеспечение внутреннего правопорядка (8.3)</w:t>
            </w:r>
          </w:p>
          <w:p w:rsidR="006468B6" w:rsidRPr="00E647F8" w:rsidRDefault="006468B6" w:rsidP="00E647F8">
            <w:pPr>
              <w:jc w:val="both"/>
              <w:rPr>
                <w:sz w:val="22"/>
              </w:rPr>
            </w:pPr>
          </w:p>
        </w:tc>
        <w:tc>
          <w:tcPr>
            <w:tcW w:w="2835" w:type="dxa"/>
            <w:tcBorders>
              <w:top w:val="single" w:sz="6" w:space="0" w:color="auto"/>
              <w:left w:val="single" w:sz="6" w:space="0" w:color="auto"/>
              <w:bottom w:val="single" w:sz="6" w:space="0" w:color="auto"/>
              <w:right w:val="single" w:sz="6" w:space="0" w:color="auto"/>
            </w:tcBorders>
          </w:tcPr>
          <w:p w:rsidR="006468B6" w:rsidRPr="00E647F8" w:rsidRDefault="006468B6" w:rsidP="00E647F8">
            <w:pPr>
              <w:jc w:val="both"/>
              <w:rPr>
                <w:sz w:val="22"/>
              </w:rPr>
            </w:pPr>
            <w:r w:rsidRPr="00E647F8">
              <w:rPr>
                <w:sz w:val="22"/>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6468B6" w:rsidRPr="00E647F8" w:rsidRDefault="006468B6" w:rsidP="00E647F8">
            <w:pPr>
              <w:jc w:val="both"/>
              <w:rPr>
                <w:sz w:val="22"/>
              </w:rPr>
            </w:pPr>
            <w:r w:rsidRPr="00E647F8">
              <w:rPr>
                <w:sz w:val="22"/>
              </w:rPr>
              <w:t>Объекты гражданской обороны</w:t>
            </w:r>
          </w:p>
        </w:tc>
        <w:tc>
          <w:tcPr>
            <w:tcW w:w="4252" w:type="dxa"/>
            <w:tcBorders>
              <w:top w:val="single" w:sz="6" w:space="0" w:color="auto"/>
              <w:left w:val="single" w:sz="6" w:space="0" w:color="auto"/>
              <w:bottom w:val="single" w:sz="6" w:space="0" w:color="auto"/>
              <w:right w:val="single" w:sz="6" w:space="0" w:color="auto"/>
            </w:tcBorders>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tcBorders>
              <w:top w:val="single" w:sz="6" w:space="0" w:color="auto"/>
              <w:left w:val="single" w:sz="6" w:space="0" w:color="auto"/>
              <w:bottom w:val="single" w:sz="6" w:space="0" w:color="auto"/>
              <w:right w:val="single" w:sz="8" w:space="0" w:color="auto"/>
            </w:tcBorders>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D26A04" w:rsidRPr="0077463E" w:rsidTr="00D26A04">
        <w:trPr>
          <w:trHeight w:val="505"/>
        </w:trPr>
        <w:tc>
          <w:tcPr>
            <w:tcW w:w="3227" w:type="dxa"/>
          </w:tcPr>
          <w:p w:rsidR="00D26A04" w:rsidRPr="0077463E" w:rsidRDefault="00D26A04" w:rsidP="00D26A04">
            <w:pPr>
              <w:jc w:val="both"/>
              <w:rPr>
                <w:sz w:val="22"/>
              </w:rPr>
            </w:pPr>
            <w:r w:rsidRPr="00EB62EA">
              <w:rPr>
                <w:sz w:val="22"/>
              </w:rPr>
              <w:t>Рыбоводство</w:t>
            </w:r>
            <w:r>
              <w:rPr>
                <w:sz w:val="22"/>
              </w:rPr>
              <w:t xml:space="preserve"> (1.13)</w:t>
            </w:r>
          </w:p>
        </w:tc>
        <w:tc>
          <w:tcPr>
            <w:tcW w:w="2835" w:type="dxa"/>
          </w:tcPr>
          <w:p w:rsidR="00D26A04" w:rsidRPr="0077463E" w:rsidRDefault="00D26A04" w:rsidP="00D26A04">
            <w:pPr>
              <w:rPr>
                <w:sz w:val="22"/>
              </w:rPr>
            </w:pPr>
            <w:r w:rsidRPr="00EB62EA">
              <w:rPr>
                <w:sz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EB62EA">
              <w:rPr>
                <w:sz w:val="22"/>
              </w:rPr>
              <w:t>аквакультуры</w:t>
            </w:r>
            <w:proofErr w:type="spellEnd"/>
            <w:r w:rsidRPr="00EB62EA">
              <w:rPr>
                <w:sz w:val="22"/>
              </w:rPr>
              <w:t>); размещение зданий, соору</w:t>
            </w:r>
            <w:r w:rsidRPr="00EB62EA">
              <w:rPr>
                <w:sz w:val="22"/>
              </w:rPr>
              <w:lastRenderedPageBreak/>
              <w:t>жений, оборудования, необходимых для осуществления рыбоводства (</w:t>
            </w:r>
            <w:proofErr w:type="spellStart"/>
            <w:r w:rsidRPr="00EB62EA">
              <w:rPr>
                <w:sz w:val="22"/>
              </w:rPr>
              <w:t>аквакультуры</w:t>
            </w:r>
            <w:proofErr w:type="spellEnd"/>
            <w:r w:rsidRPr="00EB62EA">
              <w:rPr>
                <w:sz w:val="22"/>
              </w:rPr>
              <w:t>)</w:t>
            </w:r>
          </w:p>
        </w:tc>
        <w:tc>
          <w:tcPr>
            <w:tcW w:w="4252" w:type="dxa"/>
          </w:tcPr>
          <w:p w:rsidR="00D26A04" w:rsidRPr="0077463E" w:rsidRDefault="00D26A04" w:rsidP="00D26A04">
            <w:pPr>
              <w:jc w:val="both"/>
              <w:rPr>
                <w:rFonts w:eastAsia="Calibri"/>
                <w:sz w:val="22"/>
              </w:rPr>
            </w:pPr>
            <w:r w:rsidRPr="0077463E">
              <w:rPr>
                <w:rFonts w:eastAsia="Calibri"/>
                <w:sz w:val="22"/>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D26A04" w:rsidRPr="0077463E" w:rsidRDefault="00D26A04" w:rsidP="00D26A04">
            <w:pPr>
              <w:jc w:val="both"/>
              <w:rPr>
                <w:rFonts w:eastAsia="Calibri"/>
                <w:sz w:val="22"/>
              </w:rPr>
            </w:pPr>
            <w:r w:rsidRPr="00EB62EA">
              <w:rPr>
                <w:rFonts w:eastAsia="Calibri"/>
                <w:sz w:val="22"/>
              </w:rPr>
              <w:t>Ограничения не установлены</w:t>
            </w:r>
          </w:p>
        </w:tc>
      </w:tr>
    </w:tbl>
    <w:p w:rsidR="00E647F8" w:rsidRDefault="00E647F8" w:rsidP="00686064">
      <w:pPr>
        <w:ind w:firstLine="709"/>
        <w:jc w:val="both"/>
      </w:pPr>
    </w:p>
    <w:p w:rsidR="006468B6" w:rsidRPr="00E647F8" w:rsidRDefault="006468B6" w:rsidP="00686064">
      <w:pPr>
        <w:ind w:firstLine="709"/>
        <w:jc w:val="both"/>
        <w:rPr>
          <w:b/>
        </w:rPr>
      </w:pPr>
      <w:r w:rsidRPr="00E647F8">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E647F8" w:rsidTr="00E647F8">
        <w:trPr>
          <w:trHeight w:val="20"/>
          <w:tblHeader/>
        </w:trPr>
        <w:tc>
          <w:tcPr>
            <w:tcW w:w="6062" w:type="dxa"/>
            <w:gridSpan w:val="2"/>
            <w:vAlign w:val="center"/>
          </w:tcPr>
          <w:p w:rsidR="006468B6" w:rsidRPr="00E647F8" w:rsidRDefault="00E647F8" w:rsidP="00E647F8">
            <w:pPr>
              <w:jc w:val="both"/>
              <w:rPr>
                <w:b/>
                <w:sz w:val="22"/>
              </w:rPr>
            </w:pPr>
            <w:r w:rsidRPr="00E647F8">
              <w:rPr>
                <w:b/>
                <w:sz w:val="22"/>
              </w:rPr>
              <w:t xml:space="preserve">Виды разрешенного использования </w:t>
            </w:r>
          </w:p>
        </w:tc>
        <w:tc>
          <w:tcPr>
            <w:tcW w:w="4252" w:type="dxa"/>
            <w:vMerge w:val="restart"/>
            <w:vAlign w:val="center"/>
          </w:tcPr>
          <w:p w:rsidR="006468B6" w:rsidRPr="00E647F8" w:rsidRDefault="00E647F8" w:rsidP="00E647F8">
            <w:pPr>
              <w:jc w:val="both"/>
              <w:rPr>
                <w:b/>
                <w:sz w:val="22"/>
              </w:rPr>
            </w:pPr>
            <w:r w:rsidRPr="00E647F8">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E647F8" w:rsidRDefault="00E647F8" w:rsidP="00E647F8">
            <w:pPr>
              <w:jc w:val="both"/>
              <w:rPr>
                <w:b/>
                <w:sz w:val="22"/>
              </w:rPr>
            </w:pPr>
            <w:r w:rsidRPr="00E647F8">
              <w:rPr>
                <w:b/>
                <w:sz w:val="22"/>
              </w:rPr>
              <w:t>Ограничения использования земельных участков и объектов капитального строительства</w:t>
            </w:r>
          </w:p>
        </w:tc>
      </w:tr>
      <w:tr w:rsidR="006468B6" w:rsidRPr="00E647F8" w:rsidTr="00E647F8">
        <w:trPr>
          <w:trHeight w:val="20"/>
          <w:tblHeader/>
        </w:trPr>
        <w:tc>
          <w:tcPr>
            <w:tcW w:w="3227" w:type="dxa"/>
            <w:vAlign w:val="center"/>
          </w:tcPr>
          <w:p w:rsidR="006468B6" w:rsidRPr="00E647F8" w:rsidRDefault="00E647F8" w:rsidP="00E647F8">
            <w:pPr>
              <w:jc w:val="both"/>
              <w:rPr>
                <w:b/>
                <w:sz w:val="22"/>
              </w:rPr>
            </w:pPr>
            <w:r w:rsidRPr="00E647F8">
              <w:rPr>
                <w:b/>
                <w:sz w:val="22"/>
              </w:rPr>
              <w:t>Земельных участков</w:t>
            </w:r>
          </w:p>
        </w:tc>
        <w:tc>
          <w:tcPr>
            <w:tcW w:w="2835" w:type="dxa"/>
            <w:vAlign w:val="center"/>
          </w:tcPr>
          <w:p w:rsidR="006468B6" w:rsidRPr="00E647F8" w:rsidRDefault="00E647F8" w:rsidP="00E647F8">
            <w:pPr>
              <w:jc w:val="both"/>
              <w:rPr>
                <w:b/>
                <w:sz w:val="22"/>
              </w:rPr>
            </w:pPr>
            <w:r w:rsidRPr="00E647F8">
              <w:rPr>
                <w:b/>
                <w:sz w:val="22"/>
              </w:rPr>
              <w:t>Объектов капитального строительства</w:t>
            </w:r>
          </w:p>
        </w:tc>
        <w:tc>
          <w:tcPr>
            <w:tcW w:w="4252" w:type="dxa"/>
            <w:vMerge/>
            <w:vAlign w:val="center"/>
          </w:tcPr>
          <w:p w:rsidR="006468B6" w:rsidRPr="00E647F8" w:rsidRDefault="006468B6" w:rsidP="00E647F8">
            <w:pPr>
              <w:jc w:val="both"/>
              <w:rPr>
                <w:b/>
                <w:sz w:val="22"/>
              </w:rPr>
            </w:pPr>
          </w:p>
        </w:tc>
        <w:tc>
          <w:tcPr>
            <w:tcW w:w="4253" w:type="dxa"/>
            <w:vMerge/>
            <w:vAlign w:val="center"/>
          </w:tcPr>
          <w:p w:rsidR="006468B6" w:rsidRPr="00E647F8" w:rsidRDefault="006468B6" w:rsidP="00E647F8">
            <w:pPr>
              <w:jc w:val="both"/>
              <w:rPr>
                <w:b/>
                <w:sz w:val="22"/>
              </w:rPr>
            </w:pP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Благоустройство и озеленение</w:t>
            </w:r>
          </w:p>
        </w:tc>
        <w:tc>
          <w:tcPr>
            <w:tcW w:w="2835" w:type="dxa"/>
          </w:tcPr>
          <w:p w:rsidR="006468B6" w:rsidRPr="00E647F8" w:rsidRDefault="006468B6" w:rsidP="00E647F8">
            <w:pPr>
              <w:jc w:val="both"/>
              <w:rPr>
                <w:rFonts w:eastAsia="Calibri"/>
                <w:sz w:val="22"/>
              </w:rPr>
            </w:pPr>
          </w:p>
        </w:tc>
        <w:tc>
          <w:tcPr>
            <w:tcW w:w="4252" w:type="dxa"/>
          </w:tcPr>
          <w:p w:rsidR="006468B6" w:rsidRPr="00E647F8" w:rsidRDefault="006468B6" w:rsidP="00E647F8">
            <w:pPr>
              <w:jc w:val="both"/>
              <w:rPr>
                <w:rFonts w:eastAsia="Calibri"/>
                <w:sz w:val="22"/>
              </w:rPr>
            </w:pPr>
            <w:r w:rsidRPr="00E647F8">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Размещение гаражей и (или) автостоянок</w:t>
            </w:r>
          </w:p>
        </w:tc>
        <w:tc>
          <w:tcPr>
            <w:tcW w:w="2835" w:type="dxa"/>
          </w:tcPr>
          <w:p w:rsidR="006468B6" w:rsidRPr="00E647F8" w:rsidRDefault="006468B6" w:rsidP="00E647F8">
            <w:pPr>
              <w:jc w:val="both"/>
              <w:rPr>
                <w:rFonts w:eastAsia="Calibri"/>
                <w:sz w:val="22"/>
              </w:rPr>
            </w:pPr>
          </w:p>
        </w:tc>
        <w:tc>
          <w:tcPr>
            <w:tcW w:w="4252" w:type="dxa"/>
          </w:tcPr>
          <w:p w:rsidR="006468B6" w:rsidRPr="00E647F8" w:rsidRDefault="006468B6" w:rsidP="00E647F8">
            <w:pPr>
              <w:jc w:val="both"/>
              <w:rPr>
                <w:rFonts w:eastAsia="Calibri"/>
                <w:sz w:val="22"/>
              </w:rPr>
            </w:pPr>
            <w:r w:rsidRPr="00E647F8">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bl>
    <w:p w:rsidR="006468B6" w:rsidRPr="00686064" w:rsidRDefault="006468B6" w:rsidP="00686064">
      <w:pPr>
        <w:ind w:firstLine="709"/>
        <w:jc w:val="both"/>
        <w:sectPr w:rsidR="006468B6" w:rsidRPr="00686064" w:rsidSect="006468B6">
          <w:type w:val="continuous"/>
          <w:pgSz w:w="16820" w:h="11900" w:orient="landscape"/>
          <w:pgMar w:top="1418" w:right="1134" w:bottom="561" w:left="1134" w:header="720" w:footer="720" w:gutter="0"/>
          <w:cols w:space="60"/>
          <w:noEndnote/>
          <w:titlePg/>
        </w:sectPr>
      </w:pPr>
    </w:p>
    <w:p w:rsidR="000A3A8F" w:rsidRPr="00686064" w:rsidRDefault="000A3A8F" w:rsidP="00686064">
      <w:pPr>
        <w:ind w:firstLine="709"/>
        <w:jc w:val="both"/>
      </w:pPr>
    </w:p>
    <w:p w:rsidR="006468B6" w:rsidRPr="00E647F8" w:rsidRDefault="006468B6" w:rsidP="00E647F8">
      <w:pPr>
        <w:spacing w:line="360" w:lineRule="auto"/>
        <w:ind w:firstLine="709"/>
        <w:jc w:val="both"/>
        <w:rPr>
          <w:b/>
          <w:i/>
        </w:rPr>
      </w:pPr>
      <w:r w:rsidRPr="00E647F8">
        <w:rPr>
          <w:b/>
          <w:i/>
        </w:rPr>
        <w:t>Статья 23.2.   Зона для производственно-коммунальных объектов III класса вредности. П-2</w:t>
      </w:r>
    </w:p>
    <w:p w:rsidR="006468B6" w:rsidRPr="00686064" w:rsidRDefault="006468B6" w:rsidP="00686064">
      <w:pPr>
        <w:ind w:firstLine="709"/>
        <w:jc w:val="both"/>
      </w:pPr>
      <w:r w:rsidRPr="00686064">
        <w:t xml:space="preserve">Зона предназначена для </w:t>
      </w:r>
      <w:proofErr w:type="gramStart"/>
      <w:r w:rsidRPr="00686064">
        <w:t>формирования  комплексов</w:t>
      </w:r>
      <w:proofErr w:type="gramEnd"/>
      <w:r w:rsidRPr="00686064">
        <w:t xml:space="preserve"> производственных, коммунальных предприятий, складских баз  III класса вредности, являющихся источником шума, движения транспорта и загрязнения окружающей среды. Предпочтительно расположение зоны вбли</w:t>
      </w:r>
      <w:r w:rsidRPr="00686064">
        <w:softHyphen/>
        <w:t>зи основных транспортных магистралей, обеспечивающих подвоз сырья и вывоз продукции.</w:t>
      </w:r>
    </w:p>
    <w:p w:rsidR="006468B6" w:rsidRPr="00686064" w:rsidRDefault="006468B6" w:rsidP="00686064">
      <w:pPr>
        <w:ind w:firstLine="709"/>
        <w:jc w:val="both"/>
      </w:pPr>
      <w:r w:rsidRPr="00686064">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468B6" w:rsidRDefault="006468B6" w:rsidP="00686064">
      <w:pPr>
        <w:ind w:firstLine="709"/>
        <w:jc w:val="both"/>
      </w:pPr>
    </w:p>
    <w:p w:rsidR="00FC29B0" w:rsidRDefault="00FC29B0" w:rsidP="00686064">
      <w:pPr>
        <w:ind w:firstLine="709"/>
        <w:jc w:val="both"/>
        <w:rPr>
          <w:b/>
        </w:rPr>
      </w:pPr>
    </w:p>
    <w:p w:rsidR="00FC29B0" w:rsidRDefault="00FC29B0" w:rsidP="00686064">
      <w:pPr>
        <w:ind w:firstLine="709"/>
        <w:jc w:val="both"/>
        <w:rPr>
          <w:b/>
        </w:rPr>
      </w:pPr>
    </w:p>
    <w:p w:rsidR="006468B6" w:rsidRPr="00E647F8" w:rsidRDefault="006468B6" w:rsidP="00686064">
      <w:pPr>
        <w:ind w:firstLine="709"/>
        <w:jc w:val="both"/>
        <w:rPr>
          <w:b/>
        </w:rPr>
      </w:pPr>
      <w:r w:rsidRPr="00E647F8">
        <w:rPr>
          <w:b/>
        </w:rPr>
        <w:lastRenderedPageBreak/>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E647F8" w:rsidTr="00E647F8">
        <w:trPr>
          <w:trHeight w:val="20"/>
          <w:tblHeader/>
        </w:trPr>
        <w:tc>
          <w:tcPr>
            <w:tcW w:w="6062" w:type="dxa"/>
            <w:gridSpan w:val="2"/>
            <w:vAlign w:val="center"/>
          </w:tcPr>
          <w:p w:rsidR="006468B6" w:rsidRPr="00E647F8" w:rsidRDefault="00E647F8" w:rsidP="00E647F8">
            <w:pPr>
              <w:jc w:val="both"/>
              <w:rPr>
                <w:b/>
                <w:sz w:val="22"/>
              </w:rPr>
            </w:pPr>
            <w:r w:rsidRPr="00E647F8">
              <w:rPr>
                <w:b/>
                <w:sz w:val="22"/>
              </w:rPr>
              <w:t xml:space="preserve">Виды разрешенного использования </w:t>
            </w:r>
          </w:p>
        </w:tc>
        <w:tc>
          <w:tcPr>
            <w:tcW w:w="4252" w:type="dxa"/>
            <w:vMerge w:val="restart"/>
            <w:vAlign w:val="center"/>
          </w:tcPr>
          <w:p w:rsidR="006468B6" w:rsidRPr="00E647F8" w:rsidRDefault="00E647F8" w:rsidP="00E647F8">
            <w:pPr>
              <w:jc w:val="both"/>
              <w:rPr>
                <w:b/>
                <w:sz w:val="22"/>
              </w:rPr>
            </w:pPr>
            <w:r w:rsidRPr="00E647F8">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E647F8" w:rsidRDefault="00E647F8" w:rsidP="00E647F8">
            <w:pPr>
              <w:jc w:val="both"/>
              <w:rPr>
                <w:b/>
                <w:sz w:val="22"/>
              </w:rPr>
            </w:pPr>
            <w:r w:rsidRPr="00E647F8">
              <w:rPr>
                <w:b/>
                <w:sz w:val="22"/>
              </w:rPr>
              <w:t>Ограничения использования земельных участков и объектов капитального строительства</w:t>
            </w:r>
          </w:p>
        </w:tc>
      </w:tr>
      <w:tr w:rsidR="006468B6" w:rsidRPr="00E647F8" w:rsidTr="00E647F8">
        <w:trPr>
          <w:trHeight w:val="20"/>
          <w:tblHeader/>
        </w:trPr>
        <w:tc>
          <w:tcPr>
            <w:tcW w:w="3227" w:type="dxa"/>
            <w:vAlign w:val="center"/>
          </w:tcPr>
          <w:p w:rsidR="006468B6" w:rsidRPr="00E647F8" w:rsidRDefault="00E647F8" w:rsidP="00E647F8">
            <w:pPr>
              <w:jc w:val="both"/>
              <w:rPr>
                <w:b/>
                <w:sz w:val="22"/>
              </w:rPr>
            </w:pPr>
            <w:r w:rsidRPr="00E647F8">
              <w:rPr>
                <w:b/>
                <w:sz w:val="22"/>
              </w:rPr>
              <w:t>Земельных участков</w:t>
            </w:r>
          </w:p>
        </w:tc>
        <w:tc>
          <w:tcPr>
            <w:tcW w:w="2835" w:type="dxa"/>
            <w:vAlign w:val="center"/>
          </w:tcPr>
          <w:p w:rsidR="006468B6" w:rsidRPr="00E647F8" w:rsidRDefault="00E647F8" w:rsidP="00E647F8">
            <w:pPr>
              <w:jc w:val="both"/>
              <w:rPr>
                <w:b/>
                <w:sz w:val="22"/>
              </w:rPr>
            </w:pPr>
            <w:r w:rsidRPr="00E647F8">
              <w:rPr>
                <w:b/>
                <w:sz w:val="22"/>
              </w:rPr>
              <w:t>Объектов капитального строительства</w:t>
            </w:r>
          </w:p>
        </w:tc>
        <w:tc>
          <w:tcPr>
            <w:tcW w:w="4252" w:type="dxa"/>
            <w:vMerge/>
            <w:vAlign w:val="center"/>
          </w:tcPr>
          <w:p w:rsidR="006468B6" w:rsidRPr="00E647F8" w:rsidRDefault="006468B6" w:rsidP="00E647F8">
            <w:pPr>
              <w:jc w:val="both"/>
              <w:rPr>
                <w:b/>
                <w:sz w:val="22"/>
              </w:rPr>
            </w:pPr>
          </w:p>
        </w:tc>
        <w:tc>
          <w:tcPr>
            <w:tcW w:w="4253" w:type="dxa"/>
            <w:vMerge/>
            <w:vAlign w:val="center"/>
          </w:tcPr>
          <w:p w:rsidR="006468B6" w:rsidRPr="00E647F8" w:rsidRDefault="006468B6" w:rsidP="00E647F8">
            <w:pPr>
              <w:jc w:val="both"/>
              <w:rPr>
                <w:b/>
                <w:sz w:val="22"/>
              </w:rPr>
            </w:pP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Коммунальное обслуживание (3.1)</w:t>
            </w:r>
          </w:p>
        </w:tc>
        <w:tc>
          <w:tcPr>
            <w:tcW w:w="2835" w:type="dxa"/>
          </w:tcPr>
          <w:p w:rsidR="006468B6" w:rsidRPr="00E647F8" w:rsidRDefault="006468B6" w:rsidP="00E647F8">
            <w:pPr>
              <w:jc w:val="both"/>
              <w:rPr>
                <w:sz w:val="22"/>
              </w:rPr>
            </w:pPr>
            <w:r w:rsidRPr="00E647F8">
              <w:rPr>
                <w:sz w:val="22"/>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w:t>
            </w:r>
          </w:p>
          <w:p w:rsidR="006468B6" w:rsidRPr="00E647F8" w:rsidRDefault="006468B6" w:rsidP="00E647F8">
            <w:pPr>
              <w:jc w:val="both"/>
              <w:rPr>
                <w:rFonts w:eastAsia="Calibri"/>
                <w:sz w:val="22"/>
              </w:rPr>
            </w:pPr>
            <w:r w:rsidRPr="00E647F8">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6468B6" w:rsidRPr="00E647F8" w:rsidRDefault="006468B6" w:rsidP="00E647F8">
            <w:pPr>
              <w:jc w:val="both"/>
              <w:rPr>
                <w:rFonts w:eastAsia="Calibri"/>
                <w:sz w:val="22"/>
              </w:rPr>
            </w:pPr>
            <w:r w:rsidRPr="00E647F8">
              <w:rPr>
                <w:rFonts w:eastAsia="Calibri"/>
                <w:sz w:val="22"/>
              </w:rPr>
              <w:t>- для котельных, центральных тепловых пунктов, тепловых перекачивающих насосных станций – 0,7 га.</w:t>
            </w:r>
          </w:p>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для иных объектов коммунального обслуживания не подлежат установлению.</w:t>
            </w:r>
          </w:p>
          <w:p w:rsidR="006468B6" w:rsidRPr="00E647F8" w:rsidRDefault="006468B6" w:rsidP="00E647F8">
            <w:pPr>
              <w:jc w:val="both"/>
              <w:rPr>
                <w:rFonts w:eastAsia="Calibri"/>
                <w:sz w:val="22"/>
              </w:rPr>
            </w:pPr>
            <w:r w:rsidRPr="00E647F8">
              <w:rPr>
                <w:rFonts w:eastAsia="Calibri"/>
                <w:sz w:val="22"/>
              </w:rPr>
              <w:t>Максимальные размеры земельного участка не подлежат установлению.</w:t>
            </w:r>
          </w:p>
          <w:p w:rsidR="006468B6" w:rsidRPr="00E647F8" w:rsidRDefault="006468B6" w:rsidP="00E647F8">
            <w:pPr>
              <w:jc w:val="both"/>
              <w:rPr>
                <w:sz w:val="22"/>
              </w:rPr>
            </w:pPr>
            <w:r w:rsidRPr="00E647F8">
              <w:rPr>
                <w:sz w:val="22"/>
              </w:rPr>
              <w:t>Минимальный отступ от красной линии улицы до объектов – 5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E647F8" w:rsidRDefault="006468B6" w:rsidP="00E647F8">
            <w:pPr>
              <w:jc w:val="both"/>
              <w:rPr>
                <w:rFonts w:eastAsia="Calibri"/>
                <w:sz w:val="22"/>
              </w:rPr>
            </w:pPr>
            <w:r w:rsidRPr="00E647F8">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Тяжелая промышленность (6.2)</w:t>
            </w:r>
          </w:p>
        </w:tc>
        <w:tc>
          <w:tcPr>
            <w:tcW w:w="2835" w:type="dxa"/>
          </w:tcPr>
          <w:p w:rsidR="006468B6" w:rsidRPr="00E647F8" w:rsidRDefault="006468B6" w:rsidP="00E647F8">
            <w:pPr>
              <w:jc w:val="both"/>
              <w:rPr>
                <w:sz w:val="22"/>
              </w:rPr>
            </w:pPr>
            <w:r w:rsidRPr="00E647F8">
              <w:rPr>
                <w:sz w:val="22"/>
              </w:rPr>
              <w:t>Объекты капитального строительства горно-обогатительной и горно-перера</w:t>
            </w:r>
            <w:r w:rsidRPr="00E647F8">
              <w:rPr>
                <w:sz w:val="22"/>
              </w:rPr>
              <w:lastRenderedPageBreak/>
              <w:t>батывающей, металлургической, машиностроительной промышленности, а также изготовление и ремонт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4252" w:type="dxa"/>
          </w:tcPr>
          <w:p w:rsidR="006468B6" w:rsidRPr="00E647F8" w:rsidRDefault="006468B6" w:rsidP="00E647F8">
            <w:pPr>
              <w:jc w:val="both"/>
              <w:rPr>
                <w:rFonts w:eastAsia="Calibri"/>
                <w:sz w:val="22"/>
              </w:rPr>
            </w:pPr>
            <w:r w:rsidRPr="00E647F8">
              <w:rPr>
                <w:rFonts w:eastAsia="Calibri"/>
                <w:sz w:val="22"/>
              </w:rPr>
              <w:lastRenderedPageBreak/>
              <w:t>Минимальные размеры земельного участка – 2000 кв. м.</w:t>
            </w:r>
          </w:p>
          <w:p w:rsidR="006468B6" w:rsidRPr="00E647F8" w:rsidRDefault="006468B6" w:rsidP="00E647F8">
            <w:pPr>
              <w:jc w:val="both"/>
              <w:rPr>
                <w:rFonts w:eastAsia="Calibri"/>
                <w:sz w:val="22"/>
              </w:rPr>
            </w:pPr>
            <w:r w:rsidRPr="00E647F8">
              <w:rPr>
                <w:rFonts w:eastAsia="Calibri"/>
                <w:sz w:val="22"/>
              </w:rPr>
              <w:lastRenderedPageBreak/>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60.</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lastRenderedPageBreak/>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Легкая промышленность (6.3)</w:t>
            </w:r>
          </w:p>
        </w:tc>
        <w:tc>
          <w:tcPr>
            <w:tcW w:w="2835" w:type="dxa"/>
          </w:tcPr>
          <w:p w:rsidR="006468B6" w:rsidRPr="00E647F8" w:rsidRDefault="006468B6" w:rsidP="00E647F8">
            <w:pPr>
              <w:jc w:val="both"/>
              <w:rPr>
                <w:sz w:val="22"/>
              </w:rPr>
            </w:pPr>
            <w:r w:rsidRPr="00E647F8">
              <w:rPr>
                <w:sz w:val="22"/>
              </w:rPr>
              <w:t xml:space="preserve">Объекты капитального строительства, предназначенные для текстильной, </w:t>
            </w:r>
            <w:proofErr w:type="spellStart"/>
            <w:proofErr w:type="gramStart"/>
            <w:r w:rsidRPr="00E647F8">
              <w:rPr>
                <w:sz w:val="22"/>
              </w:rPr>
              <w:t>фарфоро</w:t>
            </w:r>
            <w:proofErr w:type="spellEnd"/>
            <w:r w:rsidRPr="00E647F8">
              <w:rPr>
                <w:sz w:val="22"/>
              </w:rPr>
              <w:t>-фаянсовой</w:t>
            </w:r>
            <w:proofErr w:type="gramEnd"/>
            <w:r w:rsidRPr="00E647F8">
              <w:rPr>
                <w:sz w:val="22"/>
              </w:rPr>
              <w:t>, электронной промышленности</w:t>
            </w:r>
          </w:p>
          <w:p w:rsidR="006468B6" w:rsidRPr="00E647F8" w:rsidRDefault="006468B6" w:rsidP="00E647F8">
            <w:pPr>
              <w:jc w:val="both"/>
              <w:rPr>
                <w:sz w:val="22"/>
              </w:rPr>
            </w:pP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 2000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60.</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Пищевая промышленность (6.4)</w:t>
            </w:r>
          </w:p>
        </w:tc>
        <w:tc>
          <w:tcPr>
            <w:tcW w:w="2835" w:type="dxa"/>
          </w:tcPr>
          <w:p w:rsidR="006468B6" w:rsidRPr="00E647F8" w:rsidRDefault="006468B6" w:rsidP="00E647F8">
            <w:pPr>
              <w:jc w:val="both"/>
              <w:rPr>
                <w:sz w:val="22"/>
              </w:rPr>
            </w:pPr>
            <w:r w:rsidRPr="00E647F8">
              <w:rPr>
                <w:sz w:val="22"/>
              </w:rPr>
              <w:t xml:space="preserve">Объекты капитального строительства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E647F8">
              <w:rPr>
                <w:sz w:val="22"/>
              </w:rPr>
              <w:lastRenderedPageBreak/>
              <w:t>напитков и табачных изделий</w:t>
            </w:r>
          </w:p>
        </w:tc>
        <w:tc>
          <w:tcPr>
            <w:tcW w:w="4252" w:type="dxa"/>
          </w:tcPr>
          <w:p w:rsidR="006468B6" w:rsidRPr="00E647F8" w:rsidRDefault="006468B6" w:rsidP="00E647F8">
            <w:pPr>
              <w:jc w:val="both"/>
              <w:rPr>
                <w:rFonts w:eastAsia="Calibri"/>
                <w:sz w:val="22"/>
              </w:rPr>
            </w:pPr>
            <w:r w:rsidRPr="00E647F8">
              <w:rPr>
                <w:rFonts w:eastAsia="Calibri"/>
                <w:sz w:val="22"/>
              </w:rPr>
              <w:lastRenderedPageBreak/>
              <w:t>Минимальные размеры земельного участка – 2000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60.</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Строительная промышленность (6.6)</w:t>
            </w:r>
          </w:p>
          <w:p w:rsidR="006468B6" w:rsidRPr="00E647F8" w:rsidRDefault="006468B6" w:rsidP="00E647F8">
            <w:pPr>
              <w:jc w:val="both"/>
              <w:rPr>
                <w:sz w:val="22"/>
              </w:rPr>
            </w:pPr>
          </w:p>
        </w:tc>
        <w:tc>
          <w:tcPr>
            <w:tcW w:w="2835" w:type="dxa"/>
          </w:tcPr>
          <w:p w:rsidR="006468B6" w:rsidRPr="00E647F8" w:rsidRDefault="006468B6" w:rsidP="00E647F8">
            <w:pPr>
              <w:jc w:val="both"/>
              <w:rPr>
                <w:sz w:val="22"/>
              </w:rPr>
            </w:pPr>
            <w:r w:rsidRPr="00E647F8">
              <w:rPr>
                <w:sz w:val="22"/>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 2000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60.</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Энергетика (6.7)</w:t>
            </w:r>
          </w:p>
        </w:tc>
        <w:tc>
          <w:tcPr>
            <w:tcW w:w="2835" w:type="dxa"/>
          </w:tcPr>
          <w:p w:rsidR="006468B6" w:rsidRPr="00E647F8" w:rsidRDefault="006468B6" w:rsidP="00E647F8">
            <w:pPr>
              <w:jc w:val="both"/>
              <w:rPr>
                <w:sz w:val="22"/>
              </w:rPr>
            </w:pPr>
            <w:r w:rsidRPr="00E647F8">
              <w:rPr>
                <w:sz w:val="22"/>
              </w:rPr>
              <w:t>Объекты гидроэнергетики, тепловых станций и других электростанций, обслуживающие и вспомогательные сооружения (</w:t>
            </w:r>
            <w:proofErr w:type="spellStart"/>
            <w:r w:rsidRPr="00E647F8">
              <w:rPr>
                <w:sz w:val="22"/>
              </w:rPr>
              <w:t>золоотвалы</w:t>
            </w:r>
            <w:proofErr w:type="spellEnd"/>
            <w:r w:rsidRPr="00E647F8">
              <w:rPr>
                <w:sz w:val="22"/>
              </w:rPr>
              <w:t>, гидротехнические сооружения);</w:t>
            </w:r>
          </w:p>
          <w:p w:rsidR="006468B6" w:rsidRPr="00E647F8" w:rsidRDefault="006468B6" w:rsidP="00E647F8">
            <w:pPr>
              <w:jc w:val="both"/>
              <w:rPr>
                <w:sz w:val="22"/>
              </w:rPr>
            </w:pPr>
            <w:r w:rsidRPr="00E647F8">
              <w:rPr>
                <w:sz w:val="22"/>
              </w:rPr>
              <w:t>объекты электросетевого хозяйства</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E647F8" w:rsidRDefault="006468B6" w:rsidP="00E647F8">
            <w:pPr>
              <w:jc w:val="both"/>
              <w:rPr>
                <w:rFonts w:eastAsia="Calibri"/>
                <w:sz w:val="22"/>
              </w:rPr>
            </w:pPr>
            <w:r w:rsidRPr="00E647F8">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Связь (6.8)</w:t>
            </w:r>
          </w:p>
        </w:tc>
        <w:tc>
          <w:tcPr>
            <w:tcW w:w="2835" w:type="dxa"/>
          </w:tcPr>
          <w:p w:rsidR="006468B6" w:rsidRPr="00E647F8" w:rsidRDefault="006468B6" w:rsidP="00E647F8">
            <w:pPr>
              <w:jc w:val="both"/>
              <w:rPr>
                <w:sz w:val="22"/>
              </w:rPr>
            </w:pPr>
            <w:r w:rsidRPr="00E647F8">
              <w:rPr>
                <w:sz w:val="22"/>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E647F8">
              <w:rPr>
                <w:sz w:val="22"/>
              </w:rPr>
              <w:lastRenderedPageBreak/>
              <w:t>пункты на кабельных линиях связи, инфраструктуру спутниковой связи и телерадиовещания</w:t>
            </w:r>
          </w:p>
        </w:tc>
        <w:tc>
          <w:tcPr>
            <w:tcW w:w="4252" w:type="dxa"/>
          </w:tcPr>
          <w:p w:rsidR="006468B6" w:rsidRPr="00E647F8" w:rsidRDefault="006468B6" w:rsidP="00E647F8">
            <w:pPr>
              <w:jc w:val="both"/>
              <w:rPr>
                <w:rFonts w:eastAsia="Calibri"/>
                <w:sz w:val="22"/>
              </w:rPr>
            </w:pPr>
            <w:r w:rsidRPr="00E647F8">
              <w:rPr>
                <w:rFonts w:eastAsia="Calibri"/>
                <w:sz w:val="22"/>
              </w:rPr>
              <w:lastRenderedPageBreak/>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E647F8" w:rsidRDefault="006468B6" w:rsidP="00E647F8">
            <w:pPr>
              <w:jc w:val="both"/>
              <w:rPr>
                <w:rFonts w:eastAsia="Calibri"/>
                <w:sz w:val="22"/>
              </w:rPr>
            </w:pPr>
            <w:r w:rsidRPr="00E647F8">
              <w:rPr>
                <w:rFonts w:eastAsia="Calibri"/>
                <w:sz w:val="22"/>
              </w:rPr>
              <w:lastRenderedPageBreak/>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E647F8" w:rsidRDefault="006468B6" w:rsidP="00E647F8">
            <w:pPr>
              <w:jc w:val="both"/>
              <w:rPr>
                <w:rFonts w:eastAsia="Calibri"/>
                <w:sz w:val="22"/>
              </w:rPr>
            </w:pPr>
            <w:r w:rsidRPr="00E647F8">
              <w:rPr>
                <w:rFonts w:eastAsia="Calibri"/>
                <w:sz w:val="22"/>
              </w:rPr>
              <w:lastRenderedPageBreak/>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Склады (6.9)</w:t>
            </w:r>
          </w:p>
        </w:tc>
        <w:tc>
          <w:tcPr>
            <w:tcW w:w="2835" w:type="dxa"/>
          </w:tcPr>
          <w:p w:rsidR="006468B6" w:rsidRPr="00E647F8" w:rsidRDefault="006468B6" w:rsidP="00E647F8">
            <w:pPr>
              <w:jc w:val="both"/>
              <w:rPr>
                <w:sz w:val="22"/>
              </w:rPr>
            </w:pPr>
            <w:r w:rsidRPr="00E647F8">
              <w:rPr>
                <w:sz w:val="22"/>
              </w:rPr>
              <w:t>Склады.</w:t>
            </w:r>
          </w:p>
          <w:p w:rsidR="006468B6" w:rsidRPr="00E647F8" w:rsidRDefault="006468B6" w:rsidP="00E647F8">
            <w:pPr>
              <w:jc w:val="both"/>
              <w:rPr>
                <w:sz w:val="22"/>
              </w:rPr>
            </w:pPr>
            <w:r w:rsidRPr="00E647F8">
              <w:rPr>
                <w:sz w:val="22"/>
              </w:rPr>
              <w:t>Погрузочные терминалы.</w:t>
            </w:r>
          </w:p>
          <w:p w:rsidR="006468B6" w:rsidRPr="00E647F8" w:rsidRDefault="006468B6" w:rsidP="00E647F8">
            <w:pPr>
              <w:jc w:val="both"/>
              <w:rPr>
                <w:sz w:val="22"/>
              </w:rPr>
            </w:pPr>
            <w:r w:rsidRPr="00E647F8">
              <w:rPr>
                <w:sz w:val="22"/>
              </w:rPr>
              <w:t>Доки.</w:t>
            </w:r>
          </w:p>
          <w:p w:rsidR="006468B6" w:rsidRPr="00E647F8" w:rsidRDefault="006468B6" w:rsidP="00E647F8">
            <w:pPr>
              <w:jc w:val="both"/>
              <w:rPr>
                <w:sz w:val="22"/>
              </w:rPr>
            </w:pPr>
            <w:r w:rsidRPr="00E647F8">
              <w:rPr>
                <w:sz w:val="22"/>
              </w:rPr>
              <w:t>Продовольственные склады.</w:t>
            </w:r>
          </w:p>
          <w:p w:rsidR="006468B6" w:rsidRPr="00E647F8" w:rsidRDefault="006468B6" w:rsidP="00E647F8">
            <w:pPr>
              <w:jc w:val="both"/>
              <w:rPr>
                <w:sz w:val="22"/>
              </w:rPr>
            </w:pPr>
            <w:r w:rsidRPr="00E647F8">
              <w:rPr>
                <w:sz w:val="22"/>
              </w:rPr>
              <w:t>Промышленные базы Нефтехранилища и нефтеналивные станции.</w:t>
            </w:r>
          </w:p>
          <w:p w:rsidR="006468B6" w:rsidRPr="00E647F8" w:rsidRDefault="006468B6" w:rsidP="00E647F8">
            <w:pPr>
              <w:jc w:val="both"/>
              <w:rPr>
                <w:sz w:val="22"/>
              </w:rPr>
            </w:pPr>
            <w:r w:rsidRPr="00E647F8">
              <w:rPr>
                <w:sz w:val="22"/>
              </w:rPr>
              <w:t>Газовые хранилища и обслуживающие их газоконденсатные и газоперекачивающие станции. Элеваторов</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 1500 кв. м.</w:t>
            </w:r>
          </w:p>
          <w:p w:rsidR="006468B6" w:rsidRPr="00E647F8" w:rsidRDefault="006468B6" w:rsidP="00E647F8">
            <w:pPr>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E647F8" w:rsidRDefault="006468B6" w:rsidP="00E647F8">
            <w:pPr>
              <w:jc w:val="both"/>
              <w:rPr>
                <w:rFonts w:eastAsia="Calibri"/>
                <w:sz w:val="22"/>
              </w:rPr>
            </w:pPr>
            <w:r w:rsidRPr="00E647F8">
              <w:rPr>
                <w:rFonts w:eastAsia="Calibri"/>
                <w:sz w:val="22"/>
              </w:rPr>
              <w:t>Максимальный процент застройки в границах земельного участка – 53,3.</w:t>
            </w:r>
          </w:p>
          <w:p w:rsidR="006468B6" w:rsidRPr="00E647F8" w:rsidRDefault="006468B6" w:rsidP="00E647F8">
            <w:pPr>
              <w:jc w:val="both"/>
              <w:rPr>
                <w:rFonts w:eastAsia="Calibri"/>
                <w:sz w:val="22"/>
              </w:rPr>
            </w:pPr>
            <w:r w:rsidRPr="00E647F8">
              <w:rPr>
                <w:rFonts w:eastAsia="Calibri"/>
                <w:sz w:val="22"/>
              </w:rPr>
              <w:t>Предельное количество этажей – 2</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Автомобильный транспорт (7.2)</w:t>
            </w:r>
          </w:p>
          <w:p w:rsidR="006468B6" w:rsidRPr="00E647F8" w:rsidRDefault="006468B6" w:rsidP="00E647F8">
            <w:pPr>
              <w:jc w:val="both"/>
              <w:rPr>
                <w:rFonts w:eastAsia="Calibri"/>
                <w:sz w:val="22"/>
              </w:rPr>
            </w:pPr>
          </w:p>
        </w:tc>
        <w:tc>
          <w:tcPr>
            <w:tcW w:w="2835" w:type="dxa"/>
          </w:tcPr>
          <w:p w:rsidR="006468B6" w:rsidRPr="00E647F8" w:rsidRDefault="006468B6" w:rsidP="00E647F8">
            <w:pPr>
              <w:jc w:val="both"/>
              <w:rPr>
                <w:sz w:val="22"/>
              </w:rPr>
            </w:pPr>
            <w:r w:rsidRPr="00E647F8">
              <w:rPr>
                <w:sz w:val="22"/>
              </w:rPr>
              <w:t>Здания и сооружения, предназначенные для обслуживания пассажиров, а также обеспечивающие работу транспортных средств.</w:t>
            </w:r>
          </w:p>
          <w:p w:rsidR="006468B6" w:rsidRPr="00E647F8" w:rsidRDefault="006468B6" w:rsidP="00E647F8">
            <w:pPr>
              <w:jc w:val="both"/>
              <w:rPr>
                <w:sz w:val="22"/>
              </w:rPr>
            </w:pPr>
            <w:r w:rsidRPr="00E647F8">
              <w:rPr>
                <w:sz w:val="22"/>
              </w:rPr>
              <w:t>Объекты, предназначенные для размещения постов органов внутренних дел, ответственных за безопасность дорожного движения</w:t>
            </w:r>
          </w:p>
        </w:tc>
        <w:tc>
          <w:tcPr>
            <w:tcW w:w="4252" w:type="dxa"/>
          </w:tcPr>
          <w:p w:rsidR="006468B6" w:rsidRPr="00E647F8" w:rsidRDefault="006468B6" w:rsidP="00E647F8">
            <w:pPr>
              <w:jc w:val="both"/>
              <w:rPr>
                <w:rFonts w:eastAsia="Calibri"/>
                <w:sz w:val="22"/>
              </w:rPr>
            </w:pPr>
            <w:r w:rsidRPr="00E647F8">
              <w:rPr>
                <w:rFonts w:eastAsia="Calibri"/>
                <w:sz w:val="22"/>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tcPr>
          <w:p w:rsidR="006468B6" w:rsidRPr="00E647F8" w:rsidRDefault="006468B6" w:rsidP="00E647F8">
            <w:pPr>
              <w:jc w:val="both"/>
              <w:rPr>
                <w:rFonts w:eastAsia="Calibri"/>
                <w:sz w:val="22"/>
              </w:rPr>
            </w:pPr>
            <w:r w:rsidRPr="00E647F8">
              <w:rPr>
                <w:rFonts w:eastAsia="Calibri"/>
                <w:sz w:val="22"/>
              </w:rPr>
              <w:t>Ограничения не установлены</w:t>
            </w:r>
          </w:p>
        </w:tc>
      </w:tr>
    </w:tbl>
    <w:p w:rsidR="006468B6" w:rsidRPr="00686064" w:rsidRDefault="006468B6" w:rsidP="00686064">
      <w:pPr>
        <w:ind w:firstLine="709"/>
        <w:jc w:val="both"/>
        <w:rPr>
          <w:rFonts w:eastAsia="Calibri"/>
        </w:rPr>
      </w:pPr>
    </w:p>
    <w:p w:rsidR="00FC29B0" w:rsidRDefault="00FC29B0" w:rsidP="00686064">
      <w:pPr>
        <w:ind w:firstLine="709"/>
        <w:jc w:val="both"/>
        <w:rPr>
          <w:b/>
        </w:rPr>
      </w:pPr>
    </w:p>
    <w:p w:rsidR="00FC29B0" w:rsidRDefault="00FC29B0" w:rsidP="00686064">
      <w:pPr>
        <w:ind w:firstLine="709"/>
        <w:jc w:val="both"/>
        <w:rPr>
          <w:b/>
        </w:rPr>
      </w:pPr>
    </w:p>
    <w:p w:rsidR="00FC29B0" w:rsidRDefault="00FC29B0" w:rsidP="00686064">
      <w:pPr>
        <w:ind w:firstLine="709"/>
        <w:jc w:val="both"/>
        <w:rPr>
          <w:b/>
        </w:rPr>
      </w:pPr>
    </w:p>
    <w:p w:rsidR="00FC29B0" w:rsidRDefault="00FC29B0" w:rsidP="00686064">
      <w:pPr>
        <w:ind w:firstLine="709"/>
        <w:jc w:val="both"/>
        <w:rPr>
          <w:b/>
        </w:rPr>
      </w:pPr>
    </w:p>
    <w:p w:rsidR="006468B6" w:rsidRPr="00E647F8" w:rsidRDefault="006468B6" w:rsidP="00686064">
      <w:pPr>
        <w:ind w:firstLine="709"/>
        <w:jc w:val="both"/>
        <w:rPr>
          <w:b/>
        </w:rPr>
      </w:pPr>
      <w:r w:rsidRPr="00E647F8">
        <w:rPr>
          <w:b/>
        </w:rPr>
        <w:lastRenderedPageBreak/>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E647F8" w:rsidTr="00E647F8">
        <w:trPr>
          <w:trHeight w:val="20"/>
          <w:tblHeader/>
        </w:trPr>
        <w:tc>
          <w:tcPr>
            <w:tcW w:w="6062" w:type="dxa"/>
            <w:gridSpan w:val="2"/>
            <w:vAlign w:val="center"/>
          </w:tcPr>
          <w:p w:rsidR="006468B6" w:rsidRPr="00E647F8" w:rsidRDefault="00E647F8" w:rsidP="00E647F8">
            <w:pPr>
              <w:jc w:val="both"/>
              <w:rPr>
                <w:b/>
                <w:sz w:val="22"/>
              </w:rPr>
            </w:pPr>
            <w:r w:rsidRPr="00E647F8">
              <w:rPr>
                <w:b/>
                <w:sz w:val="22"/>
              </w:rPr>
              <w:t xml:space="preserve">Виды разрешенного использования </w:t>
            </w:r>
          </w:p>
        </w:tc>
        <w:tc>
          <w:tcPr>
            <w:tcW w:w="4252" w:type="dxa"/>
            <w:vMerge w:val="restart"/>
            <w:vAlign w:val="center"/>
          </w:tcPr>
          <w:p w:rsidR="006468B6" w:rsidRPr="00E647F8" w:rsidRDefault="00E647F8" w:rsidP="00D66C3F">
            <w:pPr>
              <w:ind w:firstLine="34"/>
              <w:jc w:val="both"/>
              <w:rPr>
                <w:b/>
                <w:sz w:val="22"/>
              </w:rPr>
            </w:pPr>
            <w:r w:rsidRPr="00E647F8">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E647F8" w:rsidRDefault="00E647F8" w:rsidP="00D66C3F">
            <w:pPr>
              <w:jc w:val="both"/>
              <w:rPr>
                <w:b/>
                <w:sz w:val="22"/>
              </w:rPr>
            </w:pPr>
            <w:r w:rsidRPr="00E647F8">
              <w:rPr>
                <w:b/>
                <w:sz w:val="22"/>
              </w:rPr>
              <w:t>Ограничения использования земельных участков и объектов капитального строительства</w:t>
            </w:r>
          </w:p>
        </w:tc>
      </w:tr>
      <w:tr w:rsidR="006468B6" w:rsidRPr="00E647F8" w:rsidTr="00E647F8">
        <w:trPr>
          <w:trHeight w:val="20"/>
          <w:tblHeader/>
        </w:trPr>
        <w:tc>
          <w:tcPr>
            <w:tcW w:w="3227" w:type="dxa"/>
            <w:vAlign w:val="center"/>
          </w:tcPr>
          <w:p w:rsidR="006468B6" w:rsidRPr="00E647F8" w:rsidRDefault="00E647F8" w:rsidP="00E647F8">
            <w:pPr>
              <w:jc w:val="both"/>
              <w:rPr>
                <w:b/>
                <w:sz w:val="22"/>
              </w:rPr>
            </w:pPr>
            <w:r w:rsidRPr="00E647F8">
              <w:rPr>
                <w:b/>
                <w:sz w:val="22"/>
              </w:rPr>
              <w:t>Земельных участков</w:t>
            </w:r>
          </w:p>
        </w:tc>
        <w:tc>
          <w:tcPr>
            <w:tcW w:w="2835" w:type="dxa"/>
            <w:vAlign w:val="center"/>
          </w:tcPr>
          <w:p w:rsidR="006468B6" w:rsidRPr="00E647F8" w:rsidRDefault="00E647F8" w:rsidP="00E647F8">
            <w:pPr>
              <w:jc w:val="both"/>
              <w:rPr>
                <w:b/>
                <w:sz w:val="22"/>
              </w:rPr>
            </w:pPr>
            <w:r w:rsidRPr="00E647F8">
              <w:rPr>
                <w:b/>
                <w:sz w:val="22"/>
              </w:rPr>
              <w:t>Объектов капитального строительства</w:t>
            </w:r>
          </w:p>
        </w:tc>
        <w:tc>
          <w:tcPr>
            <w:tcW w:w="4252" w:type="dxa"/>
            <w:vMerge/>
            <w:vAlign w:val="center"/>
          </w:tcPr>
          <w:p w:rsidR="006468B6" w:rsidRPr="00E647F8" w:rsidRDefault="006468B6" w:rsidP="00D66C3F">
            <w:pPr>
              <w:ind w:firstLine="34"/>
              <w:jc w:val="both"/>
              <w:rPr>
                <w:b/>
                <w:sz w:val="22"/>
              </w:rPr>
            </w:pPr>
          </w:p>
        </w:tc>
        <w:tc>
          <w:tcPr>
            <w:tcW w:w="4253" w:type="dxa"/>
            <w:vMerge/>
            <w:vAlign w:val="center"/>
          </w:tcPr>
          <w:p w:rsidR="006468B6" w:rsidRPr="00E647F8" w:rsidRDefault="006468B6" w:rsidP="00D66C3F">
            <w:pPr>
              <w:jc w:val="both"/>
              <w:rPr>
                <w:b/>
                <w:sz w:val="22"/>
              </w:rPr>
            </w:pP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Деловое управление (4.1)</w:t>
            </w:r>
          </w:p>
        </w:tc>
        <w:tc>
          <w:tcPr>
            <w:tcW w:w="2835" w:type="dxa"/>
          </w:tcPr>
          <w:p w:rsidR="006468B6" w:rsidRPr="00E647F8" w:rsidRDefault="006468B6" w:rsidP="00E647F8">
            <w:pPr>
              <w:jc w:val="both"/>
              <w:rPr>
                <w:sz w:val="22"/>
              </w:rPr>
            </w:pPr>
            <w:r w:rsidRPr="00E647F8">
              <w:rPr>
                <w:sz w:val="22"/>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2" w:type="dxa"/>
          </w:tcPr>
          <w:p w:rsidR="006468B6" w:rsidRPr="00E647F8" w:rsidRDefault="006468B6" w:rsidP="00D66C3F">
            <w:pPr>
              <w:ind w:firstLine="34"/>
              <w:jc w:val="both"/>
              <w:rPr>
                <w:rFonts w:eastAsia="Calibri"/>
                <w:sz w:val="22"/>
              </w:rPr>
            </w:pPr>
            <w:r w:rsidRPr="00E647F8">
              <w:rPr>
                <w:rFonts w:eastAsia="Calibri"/>
                <w:sz w:val="22"/>
              </w:rPr>
              <w:t>Предельные размеры земельного участка не подлежат установлению.</w:t>
            </w:r>
          </w:p>
          <w:p w:rsidR="006468B6" w:rsidRPr="00E647F8" w:rsidRDefault="006468B6" w:rsidP="00D66C3F">
            <w:pPr>
              <w:ind w:firstLine="34"/>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E647F8" w:rsidRDefault="006468B6" w:rsidP="00D66C3F">
            <w:pPr>
              <w:ind w:firstLine="34"/>
              <w:jc w:val="both"/>
              <w:rPr>
                <w:sz w:val="22"/>
              </w:rPr>
            </w:pPr>
            <w:r w:rsidRPr="00E647F8">
              <w:rPr>
                <w:sz w:val="22"/>
              </w:rPr>
              <w:t>Минимальный отступ от красной линии улицы до объектов – 5 м.</w:t>
            </w:r>
          </w:p>
          <w:p w:rsidR="006468B6" w:rsidRPr="00E647F8" w:rsidRDefault="006468B6" w:rsidP="00D66C3F">
            <w:pPr>
              <w:ind w:firstLine="34"/>
              <w:jc w:val="both"/>
              <w:rPr>
                <w:rFonts w:eastAsia="Calibri"/>
                <w:sz w:val="22"/>
              </w:rPr>
            </w:pPr>
            <w:r w:rsidRPr="00E647F8">
              <w:rPr>
                <w:rFonts w:eastAsia="Calibri"/>
                <w:sz w:val="22"/>
              </w:rPr>
              <w:t>Предельное количество надземных этажей – 3.</w:t>
            </w:r>
          </w:p>
          <w:p w:rsidR="006468B6" w:rsidRPr="00E647F8" w:rsidRDefault="006468B6" w:rsidP="00D66C3F">
            <w:pPr>
              <w:ind w:firstLine="34"/>
              <w:jc w:val="both"/>
              <w:rPr>
                <w:rFonts w:eastAsia="Calibri"/>
                <w:sz w:val="22"/>
              </w:rPr>
            </w:pPr>
            <w:r w:rsidRPr="00E647F8">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D66C3F">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Объ</w:t>
            </w:r>
            <w:r w:rsidR="000A3A8F">
              <w:rPr>
                <w:sz w:val="22"/>
              </w:rPr>
              <w:t xml:space="preserve">екты торговли (торговые центры, </w:t>
            </w:r>
            <w:r w:rsidRPr="00E647F8">
              <w:rPr>
                <w:sz w:val="22"/>
              </w:rPr>
              <w:t>торгово-развлекательные центры (комплексы) (4.2)</w:t>
            </w:r>
          </w:p>
          <w:p w:rsidR="006468B6" w:rsidRPr="00E647F8" w:rsidRDefault="006468B6" w:rsidP="00E647F8">
            <w:pPr>
              <w:jc w:val="both"/>
              <w:rPr>
                <w:sz w:val="22"/>
              </w:rPr>
            </w:pPr>
          </w:p>
        </w:tc>
        <w:tc>
          <w:tcPr>
            <w:tcW w:w="2835" w:type="dxa"/>
          </w:tcPr>
          <w:p w:rsidR="006468B6" w:rsidRPr="00E647F8" w:rsidRDefault="006468B6" w:rsidP="00E647F8">
            <w:pPr>
              <w:jc w:val="both"/>
              <w:rPr>
                <w:sz w:val="22"/>
              </w:rPr>
            </w:pPr>
            <w:r w:rsidRPr="00E647F8">
              <w:rPr>
                <w:sz w:val="22"/>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6468B6" w:rsidRPr="00E647F8" w:rsidRDefault="006468B6" w:rsidP="00E647F8">
            <w:pPr>
              <w:jc w:val="both"/>
              <w:rPr>
                <w:sz w:val="22"/>
              </w:rPr>
            </w:pPr>
          </w:p>
        </w:tc>
        <w:tc>
          <w:tcPr>
            <w:tcW w:w="4252" w:type="dxa"/>
          </w:tcPr>
          <w:p w:rsidR="006468B6" w:rsidRPr="00E647F8" w:rsidRDefault="006468B6" w:rsidP="00D66C3F">
            <w:pPr>
              <w:ind w:firstLine="34"/>
              <w:jc w:val="both"/>
              <w:rPr>
                <w:rFonts w:eastAsia="Calibri"/>
                <w:sz w:val="22"/>
              </w:rPr>
            </w:pPr>
            <w:r w:rsidRPr="00E647F8">
              <w:rPr>
                <w:rFonts w:eastAsia="Calibri"/>
                <w:sz w:val="22"/>
              </w:rPr>
              <w:t>Минимальные размеры земельного участка – 5000 кв. м.</w:t>
            </w:r>
          </w:p>
          <w:p w:rsidR="006468B6" w:rsidRPr="00E647F8" w:rsidRDefault="006468B6" w:rsidP="00D66C3F">
            <w:pPr>
              <w:ind w:firstLine="34"/>
              <w:jc w:val="both"/>
              <w:rPr>
                <w:rFonts w:eastAsia="Calibri"/>
                <w:sz w:val="22"/>
              </w:rPr>
            </w:pPr>
            <w:r w:rsidRPr="00E647F8">
              <w:rPr>
                <w:rFonts w:eastAsia="Calibri"/>
                <w:sz w:val="22"/>
              </w:rPr>
              <w:t>Максимальные размеры земельного участка не подлежат установлению.</w:t>
            </w:r>
          </w:p>
          <w:p w:rsidR="006468B6" w:rsidRPr="00E647F8" w:rsidRDefault="006468B6" w:rsidP="00D66C3F">
            <w:pPr>
              <w:ind w:firstLine="34"/>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E647F8" w:rsidRDefault="006468B6" w:rsidP="00D66C3F">
            <w:pPr>
              <w:ind w:firstLine="34"/>
              <w:jc w:val="both"/>
              <w:rPr>
                <w:rFonts w:eastAsia="Calibri"/>
                <w:sz w:val="22"/>
              </w:rPr>
            </w:pPr>
            <w:r w:rsidRPr="00E647F8">
              <w:rPr>
                <w:rFonts w:eastAsia="Calibri"/>
                <w:sz w:val="22"/>
              </w:rPr>
              <w:t>Максимальный процент застройки в границах земельного участка – 82.</w:t>
            </w:r>
          </w:p>
          <w:p w:rsidR="006468B6" w:rsidRPr="00E647F8" w:rsidRDefault="006468B6" w:rsidP="00D66C3F">
            <w:pPr>
              <w:ind w:firstLine="34"/>
              <w:jc w:val="both"/>
              <w:rPr>
                <w:sz w:val="22"/>
              </w:rPr>
            </w:pPr>
            <w:r w:rsidRPr="00E647F8">
              <w:rPr>
                <w:sz w:val="22"/>
              </w:rPr>
              <w:t>Минимальный отступ от красной линии улицы до объектов – 5 м.</w:t>
            </w:r>
          </w:p>
          <w:p w:rsidR="006468B6" w:rsidRPr="00E647F8" w:rsidRDefault="006468B6" w:rsidP="00D66C3F">
            <w:pPr>
              <w:ind w:firstLine="34"/>
              <w:jc w:val="both"/>
              <w:rPr>
                <w:rFonts w:eastAsia="Calibri"/>
                <w:sz w:val="22"/>
              </w:rPr>
            </w:pPr>
            <w:r w:rsidRPr="00E647F8">
              <w:rPr>
                <w:rFonts w:eastAsia="Calibri"/>
                <w:sz w:val="22"/>
              </w:rPr>
              <w:t>Предельное количество этажей – 5.</w:t>
            </w:r>
          </w:p>
          <w:p w:rsidR="006468B6" w:rsidRPr="00E647F8" w:rsidRDefault="006468B6" w:rsidP="00D66C3F">
            <w:pPr>
              <w:ind w:firstLine="34"/>
              <w:jc w:val="both"/>
              <w:rPr>
                <w:rFonts w:eastAsia="Calibri"/>
                <w:sz w:val="22"/>
              </w:rPr>
            </w:pPr>
            <w:r w:rsidRPr="00E647F8">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D66C3F">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Рынки (4.3)</w:t>
            </w:r>
          </w:p>
          <w:p w:rsidR="006468B6" w:rsidRPr="00E647F8" w:rsidRDefault="006468B6" w:rsidP="00E647F8">
            <w:pPr>
              <w:jc w:val="both"/>
              <w:rPr>
                <w:sz w:val="22"/>
              </w:rPr>
            </w:pPr>
          </w:p>
        </w:tc>
        <w:tc>
          <w:tcPr>
            <w:tcW w:w="2835" w:type="dxa"/>
          </w:tcPr>
          <w:p w:rsidR="006468B6" w:rsidRPr="00E647F8" w:rsidRDefault="006468B6" w:rsidP="00E647F8">
            <w:pPr>
              <w:jc w:val="both"/>
              <w:rPr>
                <w:sz w:val="22"/>
              </w:rPr>
            </w:pPr>
            <w:r w:rsidRPr="00E647F8">
              <w:rPr>
                <w:sz w:val="22"/>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252" w:type="dxa"/>
          </w:tcPr>
          <w:p w:rsidR="006468B6" w:rsidRPr="00E647F8" w:rsidRDefault="006468B6" w:rsidP="00D66C3F">
            <w:pPr>
              <w:ind w:firstLine="34"/>
              <w:jc w:val="both"/>
              <w:rPr>
                <w:rFonts w:eastAsia="Calibri"/>
                <w:sz w:val="22"/>
              </w:rPr>
            </w:pPr>
            <w:r w:rsidRPr="00E647F8">
              <w:rPr>
                <w:rFonts w:eastAsia="Calibri"/>
                <w:sz w:val="22"/>
              </w:rPr>
              <w:t xml:space="preserve">Минимальные размеры земельного участка (га/100 </w:t>
            </w:r>
            <w:proofErr w:type="spellStart"/>
            <w:r w:rsidRPr="00E647F8">
              <w:rPr>
                <w:rFonts w:eastAsia="Calibri"/>
                <w:sz w:val="22"/>
              </w:rPr>
              <w:t>кв.м</w:t>
            </w:r>
            <w:proofErr w:type="spellEnd"/>
            <w:r w:rsidRPr="00E647F8">
              <w:rPr>
                <w:rFonts w:eastAsia="Calibri"/>
                <w:sz w:val="22"/>
              </w:rPr>
              <w:t xml:space="preserve"> торговой площади):</w:t>
            </w:r>
          </w:p>
          <w:p w:rsidR="006468B6" w:rsidRPr="00E647F8" w:rsidRDefault="006468B6" w:rsidP="00D66C3F">
            <w:pPr>
              <w:ind w:firstLine="34"/>
              <w:jc w:val="both"/>
              <w:rPr>
                <w:rFonts w:eastAsia="Calibri"/>
                <w:sz w:val="22"/>
              </w:rPr>
            </w:pPr>
            <w:r w:rsidRPr="00E647F8">
              <w:rPr>
                <w:rFonts w:eastAsia="Calibri"/>
                <w:sz w:val="22"/>
              </w:rPr>
              <w:t xml:space="preserve">- до 150 </w:t>
            </w:r>
            <w:proofErr w:type="spellStart"/>
            <w:r w:rsidRPr="00E647F8">
              <w:rPr>
                <w:rFonts w:eastAsia="Calibri"/>
                <w:sz w:val="22"/>
              </w:rPr>
              <w:t>кв.м</w:t>
            </w:r>
            <w:proofErr w:type="spellEnd"/>
            <w:r w:rsidRPr="00E647F8">
              <w:rPr>
                <w:rFonts w:eastAsia="Calibri"/>
                <w:sz w:val="22"/>
              </w:rPr>
              <w:t>. торговой площади – 0,03;</w:t>
            </w:r>
          </w:p>
          <w:p w:rsidR="006468B6" w:rsidRPr="00E647F8" w:rsidRDefault="006468B6" w:rsidP="00D66C3F">
            <w:pPr>
              <w:ind w:firstLine="34"/>
              <w:jc w:val="both"/>
              <w:rPr>
                <w:rFonts w:eastAsia="Calibri"/>
                <w:sz w:val="22"/>
              </w:rPr>
            </w:pPr>
            <w:r w:rsidRPr="00E647F8">
              <w:rPr>
                <w:rFonts w:eastAsia="Calibri"/>
                <w:sz w:val="22"/>
              </w:rPr>
              <w:t xml:space="preserve">- от 150 до 250 </w:t>
            </w:r>
            <w:proofErr w:type="spellStart"/>
            <w:r w:rsidRPr="00E647F8">
              <w:rPr>
                <w:rFonts w:eastAsia="Calibri"/>
                <w:sz w:val="22"/>
              </w:rPr>
              <w:t>кв.м</w:t>
            </w:r>
            <w:proofErr w:type="spellEnd"/>
            <w:r w:rsidRPr="00E647F8">
              <w:rPr>
                <w:rFonts w:eastAsia="Calibri"/>
                <w:sz w:val="22"/>
              </w:rPr>
              <w:t xml:space="preserve"> торговой площади – 0,08;</w:t>
            </w:r>
          </w:p>
          <w:p w:rsidR="006468B6" w:rsidRPr="00E647F8" w:rsidRDefault="006468B6" w:rsidP="00D66C3F">
            <w:pPr>
              <w:ind w:firstLine="34"/>
              <w:jc w:val="both"/>
              <w:rPr>
                <w:rFonts w:eastAsia="Calibri"/>
                <w:sz w:val="22"/>
              </w:rPr>
            </w:pPr>
            <w:r w:rsidRPr="00E647F8">
              <w:rPr>
                <w:rFonts w:eastAsia="Calibri"/>
                <w:sz w:val="22"/>
              </w:rPr>
              <w:t xml:space="preserve">- свыше 250 до 650 </w:t>
            </w:r>
            <w:proofErr w:type="spellStart"/>
            <w:r w:rsidRPr="00E647F8">
              <w:rPr>
                <w:rFonts w:eastAsia="Calibri"/>
                <w:sz w:val="22"/>
              </w:rPr>
              <w:t>кв.м</w:t>
            </w:r>
            <w:proofErr w:type="spellEnd"/>
            <w:r w:rsidRPr="00E647F8">
              <w:rPr>
                <w:rFonts w:eastAsia="Calibri"/>
                <w:sz w:val="22"/>
              </w:rPr>
              <w:t xml:space="preserve"> торговой площади – 0,06;</w:t>
            </w:r>
          </w:p>
          <w:p w:rsidR="006468B6" w:rsidRPr="00E647F8" w:rsidRDefault="006468B6" w:rsidP="00D66C3F">
            <w:pPr>
              <w:ind w:firstLine="34"/>
              <w:jc w:val="both"/>
              <w:rPr>
                <w:rFonts w:eastAsia="Calibri"/>
                <w:sz w:val="22"/>
              </w:rPr>
            </w:pPr>
            <w:r w:rsidRPr="00E647F8">
              <w:rPr>
                <w:rFonts w:eastAsia="Calibri"/>
                <w:sz w:val="22"/>
              </w:rPr>
              <w:t xml:space="preserve">- свыше 650 до 1500 </w:t>
            </w:r>
            <w:proofErr w:type="spellStart"/>
            <w:r w:rsidRPr="00E647F8">
              <w:rPr>
                <w:rFonts w:eastAsia="Calibri"/>
                <w:sz w:val="22"/>
              </w:rPr>
              <w:t>кв.м</w:t>
            </w:r>
            <w:proofErr w:type="spellEnd"/>
            <w:r w:rsidRPr="00E647F8">
              <w:rPr>
                <w:rFonts w:eastAsia="Calibri"/>
                <w:sz w:val="22"/>
              </w:rPr>
              <w:t xml:space="preserve"> торговой площади – 0,04;</w:t>
            </w:r>
          </w:p>
          <w:p w:rsidR="006468B6" w:rsidRPr="00E647F8" w:rsidRDefault="006468B6" w:rsidP="00D66C3F">
            <w:pPr>
              <w:ind w:firstLine="34"/>
              <w:jc w:val="both"/>
              <w:rPr>
                <w:rFonts w:eastAsia="Calibri"/>
                <w:sz w:val="22"/>
              </w:rPr>
            </w:pPr>
            <w:r w:rsidRPr="00E647F8">
              <w:rPr>
                <w:rFonts w:eastAsia="Calibri"/>
                <w:sz w:val="22"/>
              </w:rPr>
              <w:t xml:space="preserve">- свыше 1500 до 3500 </w:t>
            </w:r>
            <w:proofErr w:type="spellStart"/>
            <w:r w:rsidRPr="00E647F8">
              <w:rPr>
                <w:rFonts w:eastAsia="Calibri"/>
                <w:sz w:val="22"/>
              </w:rPr>
              <w:t>кв.м</w:t>
            </w:r>
            <w:proofErr w:type="spellEnd"/>
            <w:r w:rsidRPr="00E647F8">
              <w:rPr>
                <w:rFonts w:eastAsia="Calibri"/>
                <w:sz w:val="22"/>
              </w:rPr>
              <w:t xml:space="preserve"> торговой площади – 0,02.</w:t>
            </w:r>
          </w:p>
          <w:p w:rsidR="006468B6" w:rsidRPr="00E647F8" w:rsidRDefault="006468B6" w:rsidP="00D66C3F">
            <w:pPr>
              <w:ind w:firstLine="34"/>
              <w:jc w:val="both"/>
              <w:rPr>
                <w:rFonts w:eastAsia="Calibri"/>
                <w:sz w:val="22"/>
              </w:rPr>
            </w:pPr>
            <w:r w:rsidRPr="00E647F8">
              <w:rPr>
                <w:rFonts w:eastAsia="Calibri"/>
                <w:sz w:val="22"/>
              </w:rPr>
              <w:t>Максимальные размеры земельного участка не подлежат установлению.</w:t>
            </w:r>
          </w:p>
          <w:p w:rsidR="006468B6" w:rsidRPr="00E647F8" w:rsidRDefault="006468B6" w:rsidP="00D66C3F">
            <w:pPr>
              <w:ind w:firstLine="34"/>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E647F8" w:rsidRDefault="006468B6" w:rsidP="00D66C3F">
            <w:pPr>
              <w:ind w:firstLine="34"/>
              <w:jc w:val="both"/>
              <w:rPr>
                <w:sz w:val="22"/>
              </w:rPr>
            </w:pPr>
            <w:r w:rsidRPr="00E647F8">
              <w:rPr>
                <w:sz w:val="22"/>
              </w:rPr>
              <w:t>Минимальный отступ от красной линии улицы до объектов – 5 м.</w:t>
            </w:r>
          </w:p>
          <w:p w:rsidR="006468B6" w:rsidRPr="00E647F8" w:rsidRDefault="006468B6" w:rsidP="00D66C3F">
            <w:pPr>
              <w:ind w:firstLine="34"/>
              <w:jc w:val="both"/>
              <w:rPr>
                <w:rFonts w:eastAsia="Calibri"/>
                <w:sz w:val="22"/>
              </w:rPr>
            </w:pPr>
            <w:r w:rsidRPr="00E647F8">
              <w:rPr>
                <w:rFonts w:eastAsia="Calibri"/>
                <w:sz w:val="22"/>
              </w:rPr>
              <w:t>Предельное количество надземных этажей – 3.</w:t>
            </w:r>
          </w:p>
          <w:p w:rsidR="006468B6" w:rsidRPr="00E647F8" w:rsidRDefault="006468B6" w:rsidP="00D66C3F">
            <w:pPr>
              <w:ind w:firstLine="34"/>
              <w:jc w:val="both"/>
              <w:rPr>
                <w:rFonts w:eastAsia="Calibri"/>
                <w:sz w:val="22"/>
              </w:rPr>
            </w:pPr>
            <w:r w:rsidRPr="00E647F8">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D66C3F">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t>Магазины (4.4)</w:t>
            </w:r>
          </w:p>
        </w:tc>
        <w:tc>
          <w:tcPr>
            <w:tcW w:w="2835" w:type="dxa"/>
          </w:tcPr>
          <w:p w:rsidR="006468B6" w:rsidRPr="00E647F8" w:rsidRDefault="006468B6" w:rsidP="00E647F8">
            <w:pPr>
              <w:jc w:val="both"/>
              <w:rPr>
                <w:sz w:val="22"/>
              </w:rPr>
            </w:pPr>
            <w:r w:rsidRPr="00E647F8">
              <w:rPr>
                <w:sz w:val="22"/>
              </w:rPr>
              <w:t>Объекты капитального строительства, предназначенные для продажи товаров, торговая площадь которых составляет до 5000 кв. м</w:t>
            </w:r>
          </w:p>
        </w:tc>
        <w:tc>
          <w:tcPr>
            <w:tcW w:w="4252" w:type="dxa"/>
          </w:tcPr>
          <w:p w:rsidR="006468B6" w:rsidRPr="00E647F8" w:rsidRDefault="006468B6" w:rsidP="00D66C3F">
            <w:pPr>
              <w:ind w:firstLine="34"/>
              <w:jc w:val="both"/>
              <w:rPr>
                <w:rFonts w:eastAsia="Calibri"/>
                <w:sz w:val="22"/>
              </w:rPr>
            </w:pPr>
            <w:r w:rsidRPr="00E647F8">
              <w:rPr>
                <w:rFonts w:eastAsia="Calibri"/>
                <w:sz w:val="22"/>
              </w:rPr>
              <w:t xml:space="preserve">Минимальные размеры земельного участка (га/100 </w:t>
            </w:r>
            <w:proofErr w:type="spellStart"/>
            <w:r w:rsidRPr="00E647F8">
              <w:rPr>
                <w:rFonts w:eastAsia="Calibri"/>
                <w:sz w:val="22"/>
              </w:rPr>
              <w:t>кв.м</w:t>
            </w:r>
            <w:proofErr w:type="spellEnd"/>
            <w:r w:rsidRPr="00E647F8">
              <w:rPr>
                <w:rFonts w:eastAsia="Calibri"/>
                <w:sz w:val="22"/>
              </w:rPr>
              <w:t xml:space="preserve"> торговой площади):</w:t>
            </w:r>
          </w:p>
          <w:p w:rsidR="006468B6" w:rsidRPr="00E647F8" w:rsidRDefault="006468B6" w:rsidP="00D66C3F">
            <w:pPr>
              <w:ind w:firstLine="34"/>
              <w:jc w:val="both"/>
              <w:rPr>
                <w:rFonts w:eastAsia="Calibri"/>
                <w:sz w:val="22"/>
              </w:rPr>
            </w:pPr>
            <w:r w:rsidRPr="00E647F8">
              <w:rPr>
                <w:rFonts w:eastAsia="Calibri"/>
                <w:sz w:val="22"/>
              </w:rPr>
              <w:t xml:space="preserve">- до 150 </w:t>
            </w:r>
            <w:proofErr w:type="spellStart"/>
            <w:r w:rsidRPr="00E647F8">
              <w:rPr>
                <w:rFonts w:eastAsia="Calibri"/>
                <w:sz w:val="22"/>
              </w:rPr>
              <w:t>кв.м</w:t>
            </w:r>
            <w:proofErr w:type="spellEnd"/>
            <w:r w:rsidRPr="00E647F8">
              <w:rPr>
                <w:rFonts w:eastAsia="Calibri"/>
                <w:sz w:val="22"/>
              </w:rPr>
              <w:t>. торговой площади – 0,03;</w:t>
            </w:r>
          </w:p>
          <w:p w:rsidR="006468B6" w:rsidRPr="00E647F8" w:rsidRDefault="006468B6" w:rsidP="00D66C3F">
            <w:pPr>
              <w:ind w:firstLine="34"/>
              <w:jc w:val="both"/>
              <w:rPr>
                <w:rFonts w:eastAsia="Calibri"/>
                <w:sz w:val="22"/>
              </w:rPr>
            </w:pPr>
            <w:r w:rsidRPr="00E647F8">
              <w:rPr>
                <w:rFonts w:eastAsia="Calibri"/>
                <w:sz w:val="22"/>
              </w:rPr>
              <w:t xml:space="preserve">- от 150 до 250 </w:t>
            </w:r>
            <w:proofErr w:type="spellStart"/>
            <w:r w:rsidRPr="00E647F8">
              <w:rPr>
                <w:rFonts w:eastAsia="Calibri"/>
                <w:sz w:val="22"/>
              </w:rPr>
              <w:t>кв.м</w:t>
            </w:r>
            <w:proofErr w:type="spellEnd"/>
            <w:r w:rsidRPr="00E647F8">
              <w:rPr>
                <w:rFonts w:eastAsia="Calibri"/>
                <w:sz w:val="22"/>
              </w:rPr>
              <w:t xml:space="preserve"> торговой площади – 0,08;</w:t>
            </w:r>
          </w:p>
          <w:p w:rsidR="006468B6" w:rsidRPr="00E647F8" w:rsidRDefault="006468B6" w:rsidP="00D66C3F">
            <w:pPr>
              <w:ind w:firstLine="34"/>
              <w:jc w:val="both"/>
              <w:rPr>
                <w:rFonts w:eastAsia="Calibri"/>
                <w:sz w:val="22"/>
              </w:rPr>
            </w:pPr>
            <w:r w:rsidRPr="00E647F8">
              <w:rPr>
                <w:rFonts w:eastAsia="Calibri"/>
                <w:sz w:val="22"/>
              </w:rPr>
              <w:t xml:space="preserve">- свыше 250 до 650 </w:t>
            </w:r>
            <w:proofErr w:type="spellStart"/>
            <w:r w:rsidRPr="00E647F8">
              <w:rPr>
                <w:rFonts w:eastAsia="Calibri"/>
                <w:sz w:val="22"/>
              </w:rPr>
              <w:t>кв.м</w:t>
            </w:r>
            <w:proofErr w:type="spellEnd"/>
            <w:r w:rsidRPr="00E647F8">
              <w:rPr>
                <w:rFonts w:eastAsia="Calibri"/>
                <w:sz w:val="22"/>
              </w:rPr>
              <w:t xml:space="preserve"> торговой площади – 0,06;</w:t>
            </w:r>
          </w:p>
          <w:p w:rsidR="006468B6" w:rsidRPr="00E647F8" w:rsidRDefault="006468B6" w:rsidP="00D66C3F">
            <w:pPr>
              <w:ind w:firstLine="34"/>
              <w:jc w:val="both"/>
              <w:rPr>
                <w:rFonts w:eastAsia="Calibri"/>
                <w:sz w:val="22"/>
              </w:rPr>
            </w:pPr>
            <w:r w:rsidRPr="00E647F8">
              <w:rPr>
                <w:rFonts w:eastAsia="Calibri"/>
                <w:sz w:val="22"/>
              </w:rPr>
              <w:t xml:space="preserve">- свыше 650 до 1500 </w:t>
            </w:r>
            <w:proofErr w:type="spellStart"/>
            <w:r w:rsidRPr="00E647F8">
              <w:rPr>
                <w:rFonts w:eastAsia="Calibri"/>
                <w:sz w:val="22"/>
              </w:rPr>
              <w:t>кв.м</w:t>
            </w:r>
            <w:proofErr w:type="spellEnd"/>
            <w:r w:rsidRPr="00E647F8">
              <w:rPr>
                <w:rFonts w:eastAsia="Calibri"/>
                <w:sz w:val="22"/>
              </w:rPr>
              <w:t xml:space="preserve"> торговой площади – 0,04;</w:t>
            </w:r>
          </w:p>
          <w:p w:rsidR="006468B6" w:rsidRPr="00E647F8" w:rsidRDefault="006468B6" w:rsidP="00D66C3F">
            <w:pPr>
              <w:ind w:firstLine="34"/>
              <w:jc w:val="both"/>
              <w:rPr>
                <w:rFonts w:eastAsia="Calibri"/>
                <w:sz w:val="22"/>
              </w:rPr>
            </w:pPr>
            <w:r w:rsidRPr="00E647F8">
              <w:rPr>
                <w:rFonts w:eastAsia="Calibri"/>
                <w:sz w:val="22"/>
              </w:rPr>
              <w:lastRenderedPageBreak/>
              <w:t xml:space="preserve">- свыше 1500 до 3500 </w:t>
            </w:r>
            <w:proofErr w:type="spellStart"/>
            <w:r w:rsidRPr="00E647F8">
              <w:rPr>
                <w:rFonts w:eastAsia="Calibri"/>
                <w:sz w:val="22"/>
              </w:rPr>
              <w:t>кв.м</w:t>
            </w:r>
            <w:proofErr w:type="spellEnd"/>
            <w:r w:rsidRPr="00E647F8">
              <w:rPr>
                <w:rFonts w:eastAsia="Calibri"/>
                <w:sz w:val="22"/>
              </w:rPr>
              <w:t xml:space="preserve"> торговой площади – 0,02.</w:t>
            </w:r>
          </w:p>
          <w:p w:rsidR="006468B6" w:rsidRPr="00E647F8" w:rsidRDefault="006468B6" w:rsidP="00D66C3F">
            <w:pPr>
              <w:ind w:firstLine="34"/>
              <w:jc w:val="both"/>
              <w:rPr>
                <w:rFonts w:eastAsia="Calibri"/>
                <w:sz w:val="22"/>
              </w:rPr>
            </w:pPr>
            <w:r w:rsidRPr="00E647F8">
              <w:rPr>
                <w:rFonts w:eastAsia="Calibri"/>
                <w:sz w:val="22"/>
              </w:rPr>
              <w:t>Максимальные размеры земельного участка не подлежат установлению.</w:t>
            </w:r>
          </w:p>
          <w:p w:rsidR="006468B6" w:rsidRPr="00E647F8" w:rsidRDefault="006468B6" w:rsidP="00D66C3F">
            <w:pPr>
              <w:ind w:firstLine="34"/>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E647F8" w:rsidRDefault="006468B6" w:rsidP="00D66C3F">
            <w:pPr>
              <w:ind w:firstLine="34"/>
              <w:jc w:val="both"/>
              <w:rPr>
                <w:sz w:val="22"/>
              </w:rPr>
            </w:pPr>
            <w:r w:rsidRPr="00E647F8">
              <w:rPr>
                <w:sz w:val="22"/>
              </w:rPr>
              <w:t>Минимальный отступ от красной линии улицы до объектов – 5 м.</w:t>
            </w:r>
          </w:p>
          <w:p w:rsidR="006468B6" w:rsidRPr="00E647F8" w:rsidRDefault="006468B6" w:rsidP="00D66C3F">
            <w:pPr>
              <w:ind w:firstLine="34"/>
              <w:jc w:val="both"/>
              <w:rPr>
                <w:rFonts w:eastAsia="Calibri"/>
                <w:sz w:val="22"/>
              </w:rPr>
            </w:pPr>
            <w:r w:rsidRPr="00E647F8">
              <w:rPr>
                <w:rFonts w:eastAsia="Calibri"/>
                <w:sz w:val="22"/>
              </w:rPr>
              <w:t>Предельное количество надземных этажей – 3.</w:t>
            </w:r>
          </w:p>
          <w:p w:rsidR="006468B6" w:rsidRPr="00E647F8" w:rsidRDefault="006468B6" w:rsidP="00D66C3F">
            <w:pPr>
              <w:ind w:firstLine="34"/>
              <w:jc w:val="both"/>
              <w:rPr>
                <w:rFonts w:eastAsia="Calibri"/>
                <w:sz w:val="22"/>
              </w:rPr>
            </w:pPr>
            <w:r w:rsidRPr="00E647F8">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D66C3F">
            <w:pPr>
              <w:jc w:val="both"/>
              <w:rPr>
                <w:rFonts w:eastAsia="Calibri"/>
                <w:sz w:val="22"/>
              </w:rPr>
            </w:pPr>
            <w:r w:rsidRPr="00E647F8">
              <w:rPr>
                <w:rFonts w:eastAsia="Calibri"/>
                <w:sz w:val="22"/>
              </w:rPr>
              <w:lastRenderedPageBreak/>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sz w:val="22"/>
              </w:rPr>
            </w:pPr>
            <w:r w:rsidRPr="00E647F8">
              <w:rPr>
                <w:sz w:val="22"/>
              </w:rPr>
              <w:lastRenderedPageBreak/>
              <w:t>Общественное питание (4.6)</w:t>
            </w:r>
          </w:p>
        </w:tc>
        <w:tc>
          <w:tcPr>
            <w:tcW w:w="2835" w:type="dxa"/>
          </w:tcPr>
          <w:p w:rsidR="006468B6" w:rsidRPr="00E647F8" w:rsidRDefault="006468B6" w:rsidP="00E647F8">
            <w:pPr>
              <w:jc w:val="both"/>
              <w:rPr>
                <w:sz w:val="22"/>
              </w:rPr>
            </w:pPr>
            <w:r w:rsidRPr="00E647F8">
              <w:rPr>
                <w:sz w:val="22"/>
              </w:rPr>
              <w:t>Рестораны.</w:t>
            </w:r>
          </w:p>
          <w:p w:rsidR="006468B6" w:rsidRPr="00E647F8" w:rsidRDefault="006468B6" w:rsidP="00E647F8">
            <w:pPr>
              <w:jc w:val="both"/>
              <w:rPr>
                <w:sz w:val="22"/>
              </w:rPr>
            </w:pPr>
            <w:r w:rsidRPr="00E647F8">
              <w:rPr>
                <w:sz w:val="22"/>
              </w:rPr>
              <w:t>Кафе.</w:t>
            </w:r>
          </w:p>
          <w:p w:rsidR="006468B6" w:rsidRPr="00E647F8" w:rsidRDefault="006468B6" w:rsidP="00E647F8">
            <w:pPr>
              <w:jc w:val="both"/>
              <w:rPr>
                <w:sz w:val="22"/>
              </w:rPr>
            </w:pPr>
            <w:r w:rsidRPr="00E647F8">
              <w:rPr>
                <w:sz w:val="22"/>
              </w:rPr>
              <w:t>Столовые.</w:t>
            </w:r>
          </w:p>
          <w:p w:rsidR="006468B6" w:rsidRPr="00E647F8" w:rsidRDefault="006468B6" w:rsidP="00E647F8">
            <w:pPr>
              <w:jc w:val="both"/>
              <w:rPr>
                <w:sz w:val="22"/>
              </w:rPr>
            </w:pPr>
            <w:r w:rsidRPr="00E647F8">
              <w:rPr>
                <w:sz w:val="22"/>
              </w:rPr>
              <w:t>Закусочные.</w:t>
            </w:r>
          </w:p>
          <w:p w:rsidR="006468B6" w:rsidRPr="00E647F8" w:rsidRDefault="006468B6" w:rsidP="00E647F8">
            <w:pPr>
              <w:jc w:val="both"/>
              <w:rPr>
                <w:sz w:val="22"/>
              </w:rPr>
            </w:pPr>
            <w:r w:rsidRPr="00E647F8">
              <w:rPr>
                <w:sz w:val="22"/>
              </w:rPr>
              <w:t>Бары</w:t>
            </w:r>
          </w:p>
        </w:tc>
        <w:tc>
          <w:tcPr>
            <w:tcW w:w="4252" w:type="dxa"/>
          </w:tcPr>
          <w:p w:rsidR="006468B6" w:rsidRPr="00E647F8" w:rsidRDefault="006468B6" w:rsidP="00D66C3F">
            <w:pPr>
              <w:ind w:firstLine="34"/>
              <w:jc w:val="both"/>
              <w:rPr>
                <w:rFonts w:eastAsia="Calibri"/>
                <w:sz w:val="22"/>
              </w:rPr>
            </w:pPr>
            <w:r w:rsidRPr="00E647F8">
              <w:rPr>
                <w:rFonts w:eastAsia="Calibri"/>
                <w:sz w:val="22"/>
              </w:rPr>
              <w:t>Минимальные размеры земельного участка (га/100 мест):</w:t>
            </w:r>
          </w:p>
          <w:p w:rsidR="006468B6" w:rsidRPr="00E647F8" w:rsidRDefault="006468B6" w:rsidP="00D66C3F">
            <w:pPr>
              <w:ind w:firstLine="34"/>
              <w:jc w:val="both"/>
              <w:rPr>
                <w:rFonts w:eastAsia="Calibri"/>
                <w:sz w:val="22"/>
              </w:rPr>
            </w:pPr>
            <w:r w:rsidRPr="00E647F8">
              <w:rPr>
                <w:rFonts w:eastAsia="Calibri"/>
                <w:sz w:val="22"/>
              </w:rPr>
              <w:t>- мощность объекта до 100 мест – 0,2;</w:t>
            </w:r>
          </w:p>
          <w:p w:rsidR="006468B6" w:rsidRPr="00E647F8" w:rsidRDefault="006468B6" w:rsidP="00D66C3F">
            <w:pPr>
              <w:ind w:firstLine="34"/>
              <w:jc w:val="both"/>
              <w:rPr>
                <w:rFonts w:eastAsia="Calibri"/>
                <w:sz w:val="22"/>
              </w:rPr>
            </w:pPr>
            <w:r w:rsidRPr="00E647F8">
              <w:rPr>
                <w:rFonts w:eastAsia="Calibri"/>
                <w:sz w:val="22"/>
              </w:rPr>
              <w:t>- мощность объекта от 100 до 150 мест – 0,15;</w:t>
            </w:r>
          </w:p>
          <w:p w:rsidR="006468B6" w:rsidRPr="00E647F8" w:rsidRDefault="006468B6" w:rsidP="00D66C3F">
            <w:pPr>
              <w:ind w:firstLine="34"/>
              <w:jc w:val="both"/>
              <w:rPr>
                <w:rFonts w:eastAsia="Calibri"/>
                <w:sz w:val="22"/>
              </w:rPr>
            </w:pPr>
            <w:r w:rsidRPr="00E647F8">
              <w:rPr>
                <w:rFonts w:eastAsia="Calibri"/>
                <w:sz w:val="22"/>
              </w:rPr>
              <w:t>- мощность объекта свыше 150 мест – 0,1.</w:t>
            </w:r>
          </w:p>
          <w:p w:rsidR="006468B6" w:rsidRPr="00E647F8" w:rsidRDefault="006468B6" w:rsidP="00D66C3F">
            <w:pPr>
              <w:ind w:firstLine="34"/>
              <w:jc w:val="both"/>
              <w:rPr>
                <w:rFonts w:eastAsia="Calibri"/>
                <w:sz w:val="22"/>
              </w:rPr>
            </w:pPr>
            <w:r w:rsidRPr="00E647F8">
              <w:rPr>
                <w:rFonts w:eastAsia="Calibri"/>
                <w:sz w:val="22"/>
              </w:rPr>
              <w:t>Максимальные размеры земельного участка не подлежат установлению.</w:t>
            </w:r>
          </w:p>
          <w:p w:rsidR="006468B6" w:rsidRPr="00E647F8" w:rsidRDefault="006468B6" w:rsidP="00D66C3F">
            <w:pPr>
              <w:ind w:firstLine="34"/>
              <w:jc w:val="both"/>
              <w:rPr>
                <w:rFonts w:eastAsia="Calibri"/>
                <w:sz w:val="22"/>
              </w:rPr>
            </w:pPr>
            <w:r w:rsidRPr="00E647F8">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E647F8" w:rsidRDefault="006468B6" w:rsidP="00D66C3F">
            <w:pPr>
              <w:ind w:firstLine="34"/>
              <w:jc w:val="both"/>
              <w:rPr>
                <w:sz w:val="22"/>
              </w:rPr>
            </w:pPr>
            <w:r w:rsidRPr="00E647F8">
              <w:rPr>
                <w:sz w:val="22"/>
              </w:rPr>
              <w:t>Минимальный отступ от красной линии улицы до объектов – 5 м.</w:t>
            </w:r>
          </w:p>
          <w:p w:rsidR="006468B6" w:rsidRPr="00E647F8" w:rsidRDefault="006468B6" w:rsidP="00D66C3F">
            <w:pPr>
              <w:ind w:firstLine="34"/>
              <w:jc w:val="both"/>
              <w:rPr>
                <w:rFonts w:eastAsia="Calibri"/>
                <w:sz w:val="22"/>
              </w:rPr>
            </w:pPr>
            <w:r w:rsidRPr="00E647F8">
              <w:rPr>
                <w:rFonts w:eastAsia="Calibri"/>
                <w:sz w:val="22"/>
              </w:rPr>
              <w:t>Предельное количество надземных этажей – 3.</w:t>
            </w:r>
          </w:p>
          <w:p w:rsidR="006468B6" w:rsidRPr="00E647F8" w:rsidRDefault="006468B6" w:rsidP="00D66C3F">
            <w:pPr>
              <w:ind w:firstLine="34"/>
              <w:jc w:val="both"/>
              <w:rPr>
                <w:rFonts w:eastAsia="Calibri"/>
                <w:sz w:val="22"/>
              </w:rPr>
            </w:pPr>
            <w:r w:rsidRPr="00E647F8">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D66C3F">
            <w:pPr>
              <w:jc w:val="both"/>
              <w:rPr>
                <w:rFonts w:eastAsia="Calibri"/>
                <w:sz w:val="22"/>
              </w:rPr>
            </w:pPr>
            <w:r w:rsidRPr="00E647F8">
              <w:rPr>
                <w:rFonts w:eastAsia="Calibri"/>
                <w:sz w:val="22"/>
              </w:rPr>
              <w:lastRenderedPageBreak/>
              <w:t>Ограничения не установлены</w:t>
            </w:r>
          </w:p>
        </w:tc>
      </w:tr>
      <w:tr w:rsidR="006468B6" w:rsidRPr="00E647F8" w:rsidTr="00E647F8">
        <w:trPr>
          <w:trHeight w:val="20"/>
        </w:trPr>
        <w:tc>
          <w:tcPr>
            <w:tcW w:w="3227" w:type="dxa"/>
          </w:tcPr>
          <w:p w:rsidR="006468B6" w:rsidRPr="00E647F8" w:rsidRDefault="00B0042E" w:rsidP="00E647F8">
            <w:pPr>
              <w:jc w:val="both"/>
              <w:rPr>
                <w:sz w:val="22"/>
              </w:rPr>
            </w:pPr>
            <w:r>
              <w:rPr>
                <w:sz w:val="22"/>
              </w:rPr>
              <w:lastRenderedPageBreak/>
              <w:t>Хранение автотранспорта (2.7.1)</w:t>
            </w:r>
          </w:p>
        </w:tc>
        <w:tc>
          <w:tcPr>
            <w:tcW w:w="2835" w:type="dxa"/>
          </w:tcPr>
          <w:p w:rsidR="006468B6" w:rsidRPr="00E647F8" w:rsidRDefault="006468B6" w:rsidP="00E647F8">
            <w:pPr>
              <w:jc w:val="both"/>
              <w:rPr>
                <w:sz w:val="22"/>
              </w:rPr>
            </w:pPr>
            <w:r w:rsidRPr="00E647F8">
              <w:rPr>
                <w:sz w:val="22"/>
              </w:rPr>
              <w:t>Постоянные или временные гаражи.</w:t>
            </w:r>
          </w:p>
          <w:p w:rsidR="006468B6" w:rsidRPr="00E647F8" w:rsidRDefault="006468B6" w:rsidP="00E647F8">
            <w:pPr>
              <w:jc w:val="both"/>
              <w:rPr>
                <w:sz w:val="22"/>
              </w:rPr>
            </w:pPr>
            <w:r w:rsidRPr="00E647F8">
              <w:rPr>
                <w:sz w:val="22"/>
              </w:rPr>
              <w:t>Гаражи, в том числе многоярусные</w:t>
            </w:r>
          </w:p>
        </w:tc>
        <w:tc>
          <w:tcPr>
            <w:tcW w:w="4252" w:type="dxa"/>
          </w:tcPr>
          <w:p w:rsidR="00C52B8F" w:rsidRPr="00C52B8F" w:rsidRDefault="00C52B8F" w:rsidP="00C52B8F">
            <w:pPr>
              <w:ind w:firstLine="34"/>
              <w:jc w:val="both"/>
              <w:rPr>
                <w:rFonts w:eastAsia="Calibri"/>
                <w:sz w:val="22"/>
              </w:rPr>
            </w:pPr>
            <w:r w:rsidRPr="00C52B8F">
              <w:rPr>
                <w:rFonts w:eastAsia="Calibri"/>
                <w:sz w:val="22"/>
              </w:rPr>
              <w:t>Максимальные размеры земельных участков:</w:t>
            </w:r>
          </w:p>
          <w:p w:rsidR="00C52B8F" w:rsidRPr="00C52B8F" w:rsidRDefault="00C52B8F" w:rsidP="00C52B8F">
            <w:pPr>
              <w:ind w:firstLine="34"/>
              <w:jc w:val="both"/>
              <w:rPr>
                <w:rFonts w:eastAsia="Calibri"/>
                <w:sz w:val="22"/>
              </w:rPr>
            </w:pPr>
            <w:r w:rsidRPr="00C52B8F">
              <w:rPr>
                <w:rFonts w:eastAsia="Calibri"/>
                <w:sz w:val="22"/>
              </w:rPr>
              <w:t xml:space="preserve">- Отдельно стоящие автостоянки для постоянного хранения легковых автомобилей </w:t>
            </w:r>
            <w:proofErr w:type="gramStart"/>
            <w:r w:rsidRPr="00C52B8F">
              <w:rPr>
                <w:rFonts w:eastAsia="Calibri"/>
                <w:sz w:val="22"/>
              </w:rPr>
              <w:t>этажностью  1</w:t>
            </w:r>
            <w:proofErr w:type="gramEnd"/>
            <w:r w:rsidRPr="00C52B8F">
              <w:rPr>
                <w:rFonts w:eastAsia="Calibri"/>
                <w:sz w:val="22"/>
              </w:rPr>
              <w:t xml:space="preserve"> этаж - 30 м2, 2 этажа - 20 м2, 3 этажа - 14 м2, 4 этажа - 12м2, 5 этажей – 10 м2;</w:t>
            </w:r>
          </w:p>
          <w:p w:rsidR="006468B6" w:rsidRPr="00E647F8" w:rsidRDefault="00C52B8F" w:rsidP="00C52B8F">
            <w:pPr>
              <w:ind w:firstLine="34"/>
              <w:jc w:val="both"/>
              <w:rPr>
                <w:rFonts w:eastAsia="Calibri"/>
                <w:sz w:val="22"/>
              </w:rPr>
            </w:pPr>
            <w:r w:rsidRPr="00C52B8F">
              <w:rPr>
                <w:rFonts w:eastAsia="Calibri"/>
                <w:sz w:val="22"/>
              </w:rPr>
              <w:t>- Открытые наземные стоянки – 25 м2.</w:t>
            </w:r>
          </w:p>
        </w:tc>
        <w:tc>
          <w:tcPr>
            <w:tcW w:w="4253" w:type="dxa"/>
          </w:tcPr>
          <w:p w:rsidR="006468B6" w:rsidRPr="00E647F8" w:rsidRDefault="006468B6" w:rsidP="00D66C3F">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B0042E" w:rsidP="00E647F8">
            <w:pPr>
              <w:jc w:val="both"/>
              <w:rPr>
                <w:sz w:val="22"/>
              </w:rPr>
            </w:pPr>
            <w:r>
              <w:rPr>
                <w:sz w:val="22"/>
              </w:rPr>
              <w:t>Объекты дорожного сервиса (4.9.1)</w:t>
            </w:r>
          </w:p>
        </w:tc>
        <w:tc>
          <w:tcPr>
            <w:tcW w:w="2835" w:type="dxa"/>
          </w:tcPr>
          <w:p w:rsidR="006468B6" w:rsidRPr="00E647F8" w:rsidRDefault="006468B6" w:rsidP="00E647F8">
            <w:pPr>
              <w:jc w:val="both"/>
              <w:rPr>
                <w:sz w:val="22"/>
              </w:rPr>
            </w:pPr>
            <w:r w:rsidRPr="00E647F8">
              <w:rPr>
                <w:sz w:val="22"/>
              </w:rPr>
              <w:t>Гаражи.</w:t>
            </w:r>
          </w:p>
          <w:p w:rsidR="006468B6" w:rsidRPr="00E647F8" w:rsidRDefault="006468B6" w:rsidP="00E647F8">
            <w:pPr>
              <w:jc w:val="both"/>
              <w:rPr>
                <w:sz w:val="22"/>
              </w:rPr>
            </w:pPr>
            <w:r w:rsidRPr="00E647F8">
              <w:rPr>
                <w:sz w:val="22"/>
              </w:rPr>
              <w:t>Автозаправочные станции.</w:t>
            </w:r>
          </w:p>
          <w:p w:rsidR="006468B6" w:rsidRPr="00E647F8" w:rsidRDefault="006468B6" w:rsidP="00E647F8">
            <w:pPr>
              <w:jc w:val="both"/>
              <w:rPr>
                <w:sz w:val="22"/>
              </w:rPr>
            </w:pPr>
            <w:r w:rsidRPr="00E647F8">
              <w:rPr>
                <w:sz w:val="22"/>
              </w:rPr>
              <w:t>Магазины сопутствующей торговли.</w:t>
            </w:r>
          </w:p>
          <w:p w:rsidR="006468B6" w:rsidRPr="00E647F8" w:rsidRDefault="006468B6" w:rsidP="00E647F8">
            <w:pPr>
              <w:jc w:val="both"/>
              <w:rPr>
                <w:sz w:val="22"/>
              </w:rPr>
            </w:pPr>
            <w:r w:rsidRPr="00E647F8">
              <w:rPr>
                <w:sz w:val="22"/>
              </w:rPr>
              <w:t>Здания для организации общественного питания в качестве придорожного сервиса.</w:t>
            </w:r>
          </w:p>
          <w:p w:rsidR="006468B6" w:rsidRPr="00E647F8" w:rsidRDefault="006468B6" w:rsidP="00E647F8">
            <w:pPr>
              <w:jc w:val="both"/>
              <w:rPr>
                <w:sz w:val="22"/>
              </w:rPr>
            </w:pPr>
            <w:r w:rsidRPr="00E647F8">
              <w:rPr>
                <w:sz w:val="22"/>
              </w:rPr>
              <w:t>Объекты предоставления гостиничных услуг в качестве придорожного сервиса</w:t>
            </w:r>
          </w:p>
          <w:p w:rsidR="006468B6" w:rsidRPr="00E647F8" w:rsidRDefault="006468B6" w:rsidP="00E647F8">
            <w:pPr>
              <w:jc w:val="both"/>
              <w:rPr>
                <w:sz w:val="22"/>
              </w:rPr>
            </w:pPr>
            <w:r w:rsidRPr="00E647F8">
              <w:rPr>
                <w:sz w:val="22"/>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4252" w:type="dxa"/>
          </w:tcPr>
          <w:p w:rsidR="006468B6" w:rsidRPr="00E647F8" w:rsidRDefault="006468B6" w:rsidP="00D66C3F">
            <w:pPr>
              <w:ind w:firstLine="34"/>
              <w:jc w:val="both"/>
              <w:rPr>
                <w:rFonts w:eastAsia="Calibri"/>
                <w:sz w:val="22"/>
              </w:rPr>
            </w:pPr>
            <w:r w:rsidRPr="00E647F8">
              <w:rPr>
                <w:rFonts w:eastAsia="Calibri"/>
                <w:sz w:val="22"/>
              </w:rPr>
              <w:t>Минимальные размеры земельного участка:</w:t>
            </w:r>
          </w:p>
          <w:p w:rsidR="006468B6" w:rsidRPr="00E647F8" w:rsidRDefault="006468B6" w:rsidP="00D66C3F">
            <w:pPr>
              <w:ind w:firstLine="34"/>
              <w:jc w:val="both"/>
              <w:rPr>
                <w:rFonts w:eastAsia="Calibri"/>
                <w:sz w:val="22"/>
              </w:rPr>
            </w:pPr>
            <w:r w:rsidRPr="00E647F8">
              <w:rPr>
                <w:rFonts w:eastAsia="Calibri"/>
                <w:sz w:val="22"/>
              </w:rPr>
              <w:t>- для АЗС, АГЗС – на 2 колонки – 0,1 га, на 5 колонок – 0,2 га, на 7 колонок – 0,3 га, на 8 колонок – 0,35 га, на 11 колонок – 0,4 га;</w:t>
            </w:r>
          </w:p>
          <w:p w:rsidR="006468B6" w:rsidRPr="00E647F8" w:rsidRDefault="006468B6" w:rsidP="00D66C3F">
            <w:pPr>
              <w:ind w:firstLine="34"/>
              <w:jc w:val="both"/>
              <w:rPr>
                <w:rFonts w:eastAsia="Calibri"/>
                <w:sz w:val="22"/>
              </w:rPr>
            </w:pPr>
            <w:r w:rsidRPr="00E647F8">
              <w:rPr>
                <w:rFonts w:eastAsia="Calibri"/>
                <w:sz w:val="22"/>
              </w:rPr>
              <w:t>- автостанции – 0,13 га.</w:t>
            </w:r>
          </w:p>
          <w:p w:rsidR="006468B6" w:rsidRPr="00E647F8" w:rsidRDefault="006468B6" w:rsidP="00D66C3F">
            <w:pPr>
              <w:ind w:firstLine="34"/>
              <w:jc w:val="both"/>
              <w:rPr>
                <w:rFonts w:eastAsia="Calibri"/>
                <w:sz w:val="22"/>
              </w:rPr>
            </w:pPr>
            <w:r w:rsidRPr="00E647F8">
              <w:rPr>
                <w:rFonts w:eastAsia="Calibri"/>
                <w:sz w:val="22"/>
              </w:rPr>
              <w:t>Минимальные размеры земельного участка для иных объектов придорожного сервиса не подлежат установлению.</w:t>
            </w:r>
          </w:p>
          <w:p w:rsidR="006468B6" w:rsidRPr="00E647F8" w:rsidRDefault="006468B6" w:rsidP="00D66C3F">
            <w:pPr>
              <w:ind w:firstLine="34"/>
              <w:jc w:val="both"/>
              <w:rPr>
                <w:rFonts w:eastAsia="Calibri"/>
                <w:sz w:val="22"/>
              </w:rPr>
            </w:pPr>
            <w:r w:rsidRPr="00E647F8">
              <w:rPr>
                <w:rFonts w:eastAsia="Calibri"/>
                <w:sz w:val="22"/>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E647F8" w:rsidRDefault="006468B6" w:rsidP="00D66C3F">
            <w:pPr>
              <w:jc w:val="both"/>
              <w:rPr>
                <w:rFonts w:eastAsia="Calibri"/>
                <w:sz w:val="22"/>
              </w:rPr>
            </w:pPr>
            <w:r w:rsidRPr="00E647F8">
              <w:rPr>
                <w:rFonts w:eastAsia="Calibri"/>
                <w:sz w:val="22"/>
              </w:rPr>
              <w:t>Ограничения не установлены</w:t>
            </w:r>
          </w:p>
        </w:tc>
      </w:tr>
      <w:tr w:rsidR="006468B6" w:rsidRPr="00E647F8" w:rsidTr="00E647F8">
        <w:trPr>
          <w:trHeight w:val="20"/>
        </w:trPr>
        <w:tc>
          <w:tcPr>
            <w:tcW w:w="3227" w:type="dxa"/>
          </w:tcPr>
          <w:p w:rsidR="006468B6" w:rsidRPr="00E647F8" w:rsidRDefault="006468B6" w:rsidP="00E647F8">
            <w:pPr>
              <w:jc w:val="both"/>
              <w:rPr>
                <w:rFonts w:eastAsia="Calibri"/>
                <w:sz w:val="22"/>
              </w:rPr>
            </w:pPr>
            <w:r w:rsidRPr="00E647F8">
              <w:rPr>
                <w:rFonts w:eastAsia="Calibri"/>
                <w:sz w:val="22"/>
              </w:rPr>
              <w:lastRenderedPageBreak/>
              <w:t>Обеспечение деятельности по исполнению наказаний (8.4)</w:t>
            </w:r>
          </w:p>
        </w:tc>
        <w:tc>
          <w:tcPr>
            <w:tcW w:w="2835" w:type="dxa"/>
          </w:tcPr>
          <w:p w:rsidR="006468B6" w:rsidRPr="00E647F8" w:rsidRDefault="006468B6" w:rsidP="00E647F8">
            <w:pPr>
              <w:jc w:val="both"/>
              <w:rPr>
                <w:sz w:val="22"/>
              </w:rPr>
            </w:pPr>
            <w:r w:rsidRPr="00E647F8">
              <w:rPr>
                <w:sz w:val="22"/>
              </w:rPr>
              <w:t>Объекты капитального строительства для создания мест лишения свободы (следственные изоляторы, тюрьмы, поселения)</w:t>
            </w:r>
          </w:p>
        </w:tc>
        <w:tc>
          <w:tcPr>
            <w:tcW w:w="4252" w:type="dxa"/>
          </w:tcPr>
          <w:p w:rsidR="006468B6" w:rsidRPr="00E647F8" w:rsidRDefault="006468B6" w:rsidP="00D66C3F">
            <w:pPr>
              <w:ind w:firstLine="34"/>
              <w:jc w:val="both"/>
              <w:rPr>
                <w:rFonts w:eastAsia="Calibri"/>
                <w:sz w:val="22"/>
              </w:rPr>
            </w:pPr>
            <w:r w:rsidRPr="00E647F8">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E647F8" w:rsidRDefault="006468B6" w:rsidP="00D66C3F">
            <w:pPr>
              <w:ind w:firstLine="34"/>
              <w:jc w:val="both"/>
              <w:rPr>
                <w:rFonts w:eastAsia="Calibri"/>
                <w:sz w:val="22"/>
              </w:rPr>
            </w:pPr>
            <w:r w:rsidRPr="00E647F8">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E647F8" w:rsidRDefault="006468B6" w:rsidP="00D66C3F">
            <w:pPr>
              <w:jc w:val="both"/>
              <w:rPr>
                <w:rFonts w:eastAsia="Calibri"/>
                <w:sz w:val="22"/>
              </w:rPr>
            </w:pPr>
            <w:r w:rsidRPr="00E647F8">
              <w:rPr>
                <w:rFonts w:eastAsia="Calibri"/>
                <w:sz w:val="22"/>
              </w:rPr>
              <w:t>Ограничения не установлены</w:t>
            </w:r>
          </w:p>
        </w:tc>
      </w:tr>
      <w:tr w:rsidR="00B60ABC" w:rsidRPr="0077463E" w:rsidTr="00BC1780">
        <w:trPr>
          <w:trHeight w:val="505"/>
        </w:trPr>
        <w:tc>
          <w:tcPr>
            <w:tcW w:w="3227" w:type="dxa"/>
          </w:tcPr>
          <w:p w:rsidR="00B60ABC" w:rsidRPr="0077463E" w:rsidRDefault="00B60ABC" w:rsidP="00BC1780">
            <w:pPr>
              <w:jc w:val="both"/>
              <w:rPr>
                <w:sz w:val="22"/>
              </w:rPr>
            </w:pPr>
            <w:r w:rsidRPr="00EB62EA">
              <w:rPr>
                <w:sz w:val="22"/>
              </w:rPr>
              <w:t>Рыбоводство</w:t>
            </w:r>
            <w:r>
              <w:rPr>
                <w:sz w:val="22"/>
              </w:rPr>
              <w:t xml:space="preserve"> (1.13)</w:t>
            </w:r>
          </w:p>
        </w:tc>
        <w:tc>
          <w:tcPr>
            <w:tcW w:w="2835" w:type="dxa"/>
          </w:tcPr>
          <w:p w:rsidR="00B60ABC" w:rsidRPr="0077463E" w:rsidRDefault="00B60ABC" w:rsidP="00BC1780">
            <w:pPr>
              <w:rPr>
                <w:sz w:val="22"/>
              </w:rPr>
            </w:pPr>
            <w:r w:rsidRPr="00EB62EA">
              <w:rPr>
                <w:sz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EB62EA">
              <w:rPr>
                <w:sz w:val="22"/>
              </w:rPr>
              <w:t>аквакультуры</w:t>
            </w:r>
            <w:proofErr w:type="spellEnd"/>
            <w:r w:rsidRPr="00EB62EA">
              <w:rPr>
                <w:sz w:val="22"/>
              </w:rPr>
              <w:t>); размещение зданий, сооружений, оборудования, необходимых для осуществления рыбоводства (</w:t>
            </w:r>
            <w:proofErr w:type="spellStart"/>
            <w:r w:rsidRPr="00EB62EA">
              <w:rPr>
                <w:sz w:val="22"/>
              </w:rPr>
              <w:t>аквакультуры</w:t>
            </w:r>
            <w:proofErr w:type="spellEnd"/>
            <w:r w:rsidRPr="00EB62EA">
              <w:rPr>
                <w:sz w:val="22"/>
              </w:rPr>
              <w:t>)</w:t>
            </w:r>
          </w:p>
        </w:tc>
        <w:tc>
          <w:tcPr>
            <w:tcW w:w="4252" w:type="dxa"/>
          </w:tcPr>
          <w:p w:rsidR="00B60ABC" w:rsidRPr="0077463E" w:rsidRDefault="00B60ABC" w:rsidP="00BC1780">
            <w:pPr>
              <w:jc w:val="both"/>
              <w:rPr>
                <w:rFonts w:eastAsia="Calibri"/>
                <w:sz w:val="22"/>
              </w:rPr>
            </w:pPr>
            <w:r w:rsidRPr="0077463E">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B60ABC" w:rsidRPr="0077463E" w:rsidRDefault="00B60ABC" w:rsidP="00BC1780">
            <w:pPr>
              <w:jc w:val="both"/>
              <w:rPr>
                <w:rFonts w:eastAsia="Calibri"/>
                <w:sz w:val="22"/>
              </w:rPr>
            </w:pPr>
            <w:r w:rsidRPr="00EB62EA">
              <w:rPr>
                <w:rFonts w:eastAsia="Calibri"/>
                <w:sz w:val="22"/>
              </w:rPr>
              <w:t>Ограничения не установлены</w:t>
            </w:r>
          </w:p>
        </w:tc>
      </w:tr>
    </w:tbl>
    <w:p w:rsidR="006468B6" w:rsidRPr="00686064" w:rsidRDefault="006468B6" w:rsidP="00686064">
      <w:pPr>
        <w:ind w:firstLine="709"/>
        <w:jc w:val="both"/>
        <w:rPr>
          <w:rFonts w:eastAsia="Calibri"/>
        </w:rPr>
      </w:pPr>
    </w:p>
    <w:p w:rsidR="006468B6" w:rsidRPr="00D66C3F" w:rsidRDefault="006468B6" w:rsidP="00686064">
      <w:pPr>
        <w:ind w:firstLine="709"/>
        <w:jc w:val="both"/>
        <w:rPr>
          <w:b/>
        </w:rPr>
      </w:pPr>
      <w:r w:rsidRPr="00D66C3F">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blHeader/>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blHeader/>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Благоустройство и озеленение</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0"/>
              </w:rPr>
            </w:pPr>
            <w:r w:rsidRPr="00D66C3F">
              <w:rPr>
                <w:rFonts w:eastAsia="Calibri"/>
                <w:sz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Размещение гаражей и (или) автостоянок</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2"/>
              </w:rPr>
            </w:pPr>
            <w:r w:rsidRPr="00D66C3F">
              <w:rPr>
                <w:rFonts w:eastAsia="Calibri"/>
                <w:sz w:val="22"/>
              </w:rPr>
              <w:t xml:space="preserve">Предельные размеры земельного участка, предельные параметры разрешенного строительства, реконструкции объектов </w:t>
            </w:r>
            <w:r w:rsidRPr="00D66C3F">
              <w:rPr>
                <w:rFonts w:eastAsia="Calibri"/>
                <w:sz w:val="22"/>
              </w:rPr>
              <w:lastRenderedPageBreak/>
              <w:t>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bl>
    <w:p w:rsidR="006468B6" w:rsidRPr="00686064" w:rsidRDefault="006468B6" w:rsidP="00686064">
      <w:pPr>
        <w:ind w:firstLine="709"/>
        <w:jc w:val="both"/>
        <w:sectPr w:rsidR="006468B6" w:rsidRPr="00686064" w:rsidSect="006468B6">
          <w:type w:val="continuous"/>
          <w:pgSz w:w="16820" w:h="11900" w:orient="landscape"/>
          <w:pgMar w:top="1418" w:right="1134" w:bottom="561" w:left="1134" w:header="720" w:footer="720" w:gutter="0"/>
          <w:cols w:space="60"/>
          <w:noEndnote/>
          <w:titlePg/>
        </w:sectPr>
      </w:pPr>
    </w:p>
    <w:p w:rsidR="00062B7A" w:rsidRDefault="00062B7A" w:rsidP="00686064">
      <w:pPr>
        <w:ind w:firstLine="709"/>
        <w:jc w:val="both"/>
      </w:pPr>
    </w:p>
    <w:p w:rsidR="006468B6" w:rsidRPr="00D66C3F" w:rsidRDefault="006468B6" w:rsidP="00D66C3F">
      <w:pPr>
        <w:spacing w:line="360" w:lineRule="auto"/>
        <w:ind w:firstLine="709"/>
        <w:jc w:val="both"/>
        <w:rPr>
          <w:b/>
          <w:i/>
        </w:rPr>
      </w:pPr>
      <w:r w:rsidRPr="00D66C3F">
        <w:rPr>
          <w:b/>
          <w:i/>
        </w:rPr>
        <w:t>Статья 23.3.  Зона для производственно-коммунальных объектов IV класса вредности. П-3.</w:t>
      </w:r>
    </w:p>
    <w:p w:rsidR="006468B6" w:rsidRPr="00686064" w:rsidRDefault="006468B6" w:rsidP="00686064">
      <w:pPr>
        <w:ind w:firstLine="709"/>
        <w:jc w:val="both"/>
      </w:pPr>
      <w:r w:rsidRPr="00686064">
        <w:t xml:space="preserve">Зона предназначена для формирования комплексов производственных, коммунальных предприятий, </w:t>
      </w:r>
      <w:proofErr w:type="gramStart"/>
      <w:r w:rsidRPr="00686064">
        <w:t>складских баз</w:t>
      </w:r>
      <w:proofErr w:type="gramEnd"/>
      <w:r w:rsidRPr="00686064">
        <w:t xml:space="preserve"> относящихся к IV классу вредности, с обязательным соблюдением требований по ограничению выброса тяжелых запахов, пыли, избыточной освещенности, вибрации, шума и других не</w:t>
      </w:r>
      <w:r w:rsidRPr="00686064">
        <w:softHyphen/>
        <w:t>удобств, которые могут повлиять на окружающую среду. Допускается размещение общественно-деловых объектов, способствующих развитию производственной деятельности.</w:t>
      </w:r>
    </w:p>
    <w:p w:rsidR="006468B6" w:rsidRPr="00686064" w:rsidRDefault="006468B6" w:rsidP="00686064">
      <w:pPr>
        <w:ind w:firstLine="709"/>
        <w:jc w:val="both"/>
      </w:pPr>
      <w:r w:rsidRPr="00686064">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66C3F" w:rsidRDefault="00D66C3F" w:rsidP="00686064">
      <w:pPr>
        <w:ind w:firstLine="709"/>
        <w:jc w:val="both"/>
      </w:pPr>
    </w:p>
    <w:p w:rsidR="006468B6" w:rsidRPr="00D66C3F" w:rsidRDefault="006468B6" w:rsidP="00686064">
      <w:pPr>
        <w:ind w:firstLine="709"/>
        <w:jc w:val="both"/>
        <w:rPr>
          <w:b/>
        </w:rPr>
      </w:pPr>
      <w:r w:rsidRPr="00D66C3F">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blHeader/>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blHeader/>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Коммунальное обслуживание (3.1)</w:t>
            </w:r>
          </w:p>
        </w:tc>
        <w:tc>
          <w:tcPr>
            <w:tcW w:w="2835" w:type="dxa"/>
          </w:tcPr>
          <w:p w:rsidR="006468B6" w:rsidRPr="00D66C3F" w:rsidRDefault="006468B6" w:rsidP="00D66C3F">
            <w:pPr>
              <w:jc w:val="both"/>
              <w:rPr>
                <w:sz w:val="22"/>
              </w:rPr>
            </w:pPr>
            <w:r w:rsidRPr="00D66C3F">
              <w:rPr>
                <w:sz w:val="22"/>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D66C3F">
              <w:rPr>
                <w:sz w:val="22"/>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w:t>
            </w:r>
          </w:p>
          <w:p w:rsidR="006468B6" w:rsidRPr="00D66C3F" w:rsidRDefault="006468B6" w:rsidP="00D66C3F">
            <w:pPr>
              <w:jc w:val="both"/>
              <w:rPr>
                <w:rFonts w:eastAsia="Calibri"/>
                <w:sz w:val="22"/>
              </w:rPr>
            </w:pPr>
            <w:r w:rsidRPr="00D66C3F">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6468B6" w:rsidRPr="00D66C3F" w:rsidRDefault="006468B6" w:rsidP="00D66C3F">
            <w:pPr>
              <w:jc w:val="both"/>
              <w:rPr>
                <w:rFonts w:eastAsia="Calibri"/>
                <w:sz w:val="22"/>
              </w:rPr>
            </w:pPr>
            <w:r w:rsidRPr="00D66C3F">
              <w:rPr>
                <w:rFonts w:eastAsia="Calibri"/>
                <w:sz w:val="22"/>
              </w:rPr>
              <w:t>- для котельных, центральных тепловых пунктов, тепловых перекачивающих насосных станций – 0,7 га.</w:t>
            </w:r>
          </w:p>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для иных объектов коммунального обслуживания не подлежат установлению.</w:t>
            </w:r>
          </w:p>
          <w:p w:rsidR="006468B6" w:rsidRPr="00D66C3F" w:rsidRDefault="006468B6" w:rsidP="00D66C3F">
            <w:pPr>
              <w:jc w:val="both"/>
              <w:rPr>
                <w:rFonts w:eastAsia="Calibri"/>
                <w:sz w:val="22"/>
              </w:rPr>
            </w:pPr>
            <w:r w:rsidRPr="00D66C3F">
              <w:rPr>
                <w:rFonts w:eastAsia="Calibri"/>
                <w:sz w:val="22"/>
              </w:rPr>
              <w:t>Максимальные размеры земельного участка не подлежат установлению.</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D66C3F" w:rsidRDefault="006468B6"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Тяжелая промышленность (6.2)</w:t>
            </w:r>
          </w:p>
        </w:tc>
        <w:tc>
          <w:tcPr>
            <w:tcW w:w="2835" w:type="dxa"/>
          </w:tcPr>
          <w:p w:rsidR="006468B6" w:rsidRPr="00D66C3F" w:rsidRDefault="006468B6" w:rsidP="00D66C3F">
            <w:pPr>
              <w:jc w:val="both"/>
              <w:rPr>
                <w:sz w:val="22"/>
              </w:rPr>
            </w:pPr>
            <w:r w:rsidRPr="00D66C3F">
              <w:rPr>
                <w:sz w:val="22"/>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изготовление и ремонт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 2000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60.</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Легкая промышленность (6.3)</w:t>
            </w:r>
          </w:p>
        </w:tc>
        <w:tc>
          <w:tcPr>
            <w:tcW w:w="2835" w:type="dxa"/>
          </w:tcPr>
          <w:p w:rsidR="006468B6" w:rsidRPr="00D66C3F" w:rsidRDefault="006468B6" w:rsidP="00D66C3F">
            <w:pPr>
              <w:jc w:val="both"/>
              <w:rPr>
                <w:sz w:val="22"/>
              </w:rPr>
            </w:pPr>
            <w:r w:rsidRPr="00D66C3F">
              <w:rPr>
                <w:sz w:val="22"/>
              </w:rPr>
              <w:t xml:space="preserve">Объекты капитального строительства, предназначенные для текстильной, </w:t>
            </w:r>
            <w:proofErr w:type="spellStart"/>
            <w:proofErr w:type="gramStart"/>
            <w:r w:rsidRPr="00D66C3F">
              <w:rPr>
                <w:sz w:val="22"/>
              </w:rPr>
              <w:t>фарфоро</w:t>
            </w:r>
            <w:proofErr w:type="spellEnd"/>
            <w:r w:rsidRPr="00D66C3F">
              <w:rPr>
                <w:sz w:val="22"/>
              </w:rPr>
              <w:t>-фаянсовой</w:t>
            </w:r>
            <w:proofErr w:type="gramEnd"/>
            <w:r w:rsidRPr="00D66C3F">
              <w:rPr>
                <w:sz w:val="22"/>
              </w:rPr>
              <w:t>, электронной промышленности</w:t>
            </w:r>
          </w:p>
          <w:p w:rsidR="006468B6" w:rsidRPr="00D66C3F" w:rsidRDefault="006468B6" w:rsidP="00D66C3F">
            <w:pPr>
              <w:jc w:val="both"/>
              <w:rPr>
                <w:sz w:val="22"/>
              </w:rPr>
            </w:pP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 2000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60.</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Пищевая промышленность (6.4)</w:t>
            </w:r>
          </w:p>
        </w:tc>
        <w:tc>
          <w:tcPr>
            <w:tcW w:w="2835" w:type="dxa"/>
          </w:tcPr>
          <w:p w:rsidR="006468B6" w:rsidRPr="00D66C3F" w:rsidRDefault="006468B6" w:rsidP="00D66C3F">
            <w:pPr>
              <w:jc w:val="both"/>
              <w:rPr>
                <w:sz w:val="22"/>
              </w:rPr>
            </w:pPr>
            <w:r w:rsidRPr="00D66C3F">
              <w:rPr>
                <w:sz w:val="22"/>
              </w:rPr>
              <w:t>Объекты капитального строительства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 2000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60.</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Строительная промышленность (6.6)</w:t>
            </w:r>
          </w:p>
          <w:p w:rsidR="006468B6" w:rsidRPr="00D66C3F" w:rsidRDefault="006468B6" w:rsidP="00D66C3F">
            <w:pPr>
              <w:jc w:val="both"/>
              <w:rPr>
                <w:sz w:val="22"/>
              </w:rPr>
            </w:pPr>
          </w:p>
        </w:tc>
        <w:tc>
          <w:tcPr>
            <w:tcW w:w="2835" w:type="dxa"/>
          </w:tcPr>
          <w:p w:rsidR="006468B6" w:rsidRPr="00D66C3F" w:rsidRDefault="006468B6" w:rsidP="00D66C3F">
            <w:pPr>
              <w:jc w:val="both"/>
              <w:rPr>
                <w:sz w:val="22"/>
              </w:rPr>
            </w:pPr>
            <w:r w:rsidRPr="00D66C3F">
              <w:rPr>
                <w:sz w:val="22"/>
              </w:rPr>
              <w:t xml:space="preserve">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w:t>
            </w:r>
            <w:r w:rsidRPr="00D66C3F">
              <w:rPr>
                <w:sz w:val="22"/>
              </w:rPr>
              <w:lastRenderedPageBreak/>
              <w:t>сборных домов или их частей и тому подобной продукции</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 2000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60.</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Энергетика (6.7)</w:t>
            </w:r>
          </w:p>
        </w:tc>
        <w:tc>
          <w:tcPr>
            <w:tcW w:w="2835" w:type="dxa"/>
          </w:tcPr>
          <w:p w:rsidR="006468B6" w:rsidRPr="00D66C3F" w:rsidRDefault="006468B6" w:rsidP="00D66C3F">
            <w:pPr>
              <w:jc w:val="both"/>
              <w:rPr>
                <w:sz w:val="22"/>
              </w:rPr>
            </w:pPr>
            <w:r w:rsidRPr="00D66C3F">
              <w:rPr>
                <w:sz w:val="22"/>
              </w:rPr>
              <w:t>Объекты гидроэнергетики, тепловых станций и других электростанций, обслуживающие и вспомогательные сооружения (</w:t>
            </w:r>
            <w:proofErr w:type="spellStart"/>
            <w:r w:rsidRPr="00D66C3F">
              <w:rPr>
                <w:sz w:val="22"/>
              </w:rPr>
              <w:t>золоотвалы</w:t>
            </w:r>
            <w:proofErr w:type="spellEnd"/>
            <w:r w:rsidRPr="00D66C3F">
              <w:rPr>
                <w:sz w:val="22"/>
              </w:rPr>
              <w:t>, гидротехнические сооружения);</w:t>
            </w:r>
          </w:p>
          <w:p w:rsidR="006468B6" w:rsidRPr="00D66C3F" w:rsidRDefault="006468B6" w:rsidP="00D66C3F">
            <w:pPr>
              <w:jc w:val="both"/>
              <w:rPr>
                <w:sz w:val="22"/>
              </w:rPr>
            </w:pPr>
            <w:r w:rsidRPr="00D66C3F">
              <w:rPr>
                <w:sz w:val="22"/>
              </w:rPr>
              <w:t>объекты электросетевого хозяйства</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D66C3F" w:rsidRDefault="006468B6" w:rsidP="00D66C3F">
            <w:pPr>
              <w:jc w:val="both"/>
              <w:rPr>
                <w:rFonts w:eastAsia="Calibri"/>
                <w:sz w:val="22"/>
              </w:rPr>
            </w:pPr>
            <w:r w:rsidRPr="00D66C3F">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Связь (6.8)</w:t>
            </w:r>
          </w:p>
        </w:tc>
        <w:tc>
          <w:tcPr>
            <w:tcW w:w="2835" w:type="dxa"/>
          </w:tcPr>
          <w:p w:rsidR="006468B6" w:rsidRPr="00D66C3F" w:rsidRDefault="006468B6" w:rsidP="00D66C3F">
            <w:pPr>
              <w:jc w:val="both"/>
              <w:rPr>
                <w:sz w:val="22"/>
              </w:rPr>
            </w:pPr>
            <w:r w:rsidRPr="00D66C3F">
              <w:rPr>
                <w:sz w:val="22"/>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D66C3F" w:rsidRDefault="006468B6" w:rsidP="00D66C3F">
            <w:pPr>
              <w:jc w:val="both"/>
              <w:rPr>
                <w:rFonts w:eastAsia="Calibri"/>
                <w:sz w:val="22"/>
              </w:rPr>
            </w:pPr>
            <w:r w:rsidRPr="00D66C3F">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Склады (6.9)</w:t>
            </w:r>
          </w:p>
        </w:tc>
        <w:tc>
          <w:tcPr>
            <w:tcW w:w="2835" w:type="dxa"/>
          </w:tcPr>
          <w:p w:rsidR="006468B6" w:rsidRPr="00D66C3F" w:rsidRDefault="006468B6" w:rsidP="00D66C3F">
            <w:pPr>
              <w:jc w:val="both"/>
              <w:rPr>
                <w:sz w:val="22"/>
              </w:rPr>
            </w:pPr>
            <w:r w:rsidRPr="00D66C3F">
              <w:rPr>
                <w:sz w:val="22"/>
              </w:rPr>
              <w:t>Склады.</w:t>
            </w:r>
          </w:p>
          <w:p w:rsidR="006468B6" w:rsidRPr="00D66C3F" w:rsidRDefault="006468B6" w:rsidP="00D66C3F">
            <w:pPr>
              <w:jc w:val="both"/>
              <w:rPr>
                <w:sz w:val="22"/>
              </w:rPr>
            </w:pPr>
            <w:r w:rsidRPr="00D66C3F">
              <w:rPr>
                <w:sz w:val="22"/>
              </w:rPr>
              <w:t>Погрузочные терминалы.</w:t>
            </w:r>
          </w:p>
          <w:p w:rsidR="006468B6" w:rsidRPr="00D66C3F" w:rsidRDefault="006468B6" w:rsidP="00D66C3F">
            <w:pPr>
              <w:jc w:val="both"/>
              <w:rPr>
                <w:sz w:val="22"/>
              </w:rPr>
            </w:pPr>
            <w:r w:rsidRPr="00D66C3F">
              <w:rPr>
                <w:sz w:val="22"/>
              </w:rPr>
              <w:t>Доки.</w:t>
            </w:r>
          </w:p>
          <w:p w:rsidR="006468B6" w:rsidRPr="00D66C3F" w:rsidRDefault="006468B6" w:rsidP="00D66C3F">
            <w:pPr>
              <w:jc w:val="both"/>
              <w:rPr>
                <w:sz w:val="22"/>
              </w:rPr>
            </w:pPr>
            <w:r w:rsidRPr="00D66C3F">
              <w:rPr>
                <w:sz w:val="22"/>
              </w:rPr>
              <w:t>Продовольственные склады.</w:t>
            </w:r>
          </w:p>
          <w:p w:rsidR="006468B6" w:rsidRPr="00D66C3F" w:rsidRDefault="006468B6" w:rsidP="00D66C3F">
            <w:pPr>
              <w:jc w:val="both"/>
              <w:rPr>
                <w:sz w:val="22"/>
              </w:rPr>
            </w:pPr>
            <w:r w:rsidRPr="00D66C3F">
              <w:rPr>
                <w:sz w:val="22"/>
              </w:rPr>
              <w:t>Промышленные базы Нефтехранилища и нефтеналивные станции.</w:t>
            </w:r>
          </w:p>
          <w:p w:rsidR="006468B6" w:rsidRPr="00D66C3F" w:rsidRDefault="006468B6" w:rsidP="00D66C3F">
            <w:pPr>
              <w:jc w:val="both"/>
              <w:rPr>
                <w:sz w:val="22"/>
              </w:rPr>
            </w:pPr>
            <w:r w:rsidRPr="00D66C3F">
              <w:rPr>
                <w:sz w:val="22"/>
              </w:rPr>
              <w:lastRenderedPageBreak/>
              <w:t>Газовые хранилища и обслуживающие их газоконденсатные и газоперекачивающие станции. Элеваторов</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 1500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53,3.</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Автомобильный транспорт (7.2)</w:t>
            </w:r>
          </w:p>
          <w:p w:rsidR="006468B6" w:rsidRPr="00D66C3F" w:rsidRDefault="006468B6" w:rsidP="00D66C3F">
            <w:pPr>
              <w:jc w:val="both"/>
              <w:rPr>
                <w:rFonts w:eastAsia="Calibri"/>
                <w:sz w:val="22"/>
              </w:rPr>
            </w:pPr>
          </w:p>
        </w:tc>
        <w:tc>
          <w:tcPr>
            <w:tcW w:w="2835" w:type="dxa"/>
          </w:tcPr>
          <w:p w:rsidR="006468B6" w:rsidRPr="00D66C3F" w:rsidRDefault="006468B6" w:rsidP="00D66C3F">
            <w:pPr>
              <w:jc w:val="both"/>
              <w:rPr>
                <w:sz w:val="22"/>
              </w:rPr>
            </w:pPr>
            <w:r w:rsidRPr="00D66C3F">
              <w:rPr>
                <w:sz w:val="22"/>
              </w:rPr>
              <w:t>Здания и сооружения, предназначенные для обслуживания пассажиров, а также обеспечивающие работу транспортных средств.</w:t>
            </w:r>
          </w:p>
          <w:p w:rsidR="006468B6" w:rsidRPr="00D66C3F" w:rsidRDefault="006468B6" w:rsidP="00D66C3F">
            <w:pPr>
              <w:jc w:val="both"/>
              <w:rPr>
                <w:sz w:val="22"/>
              </w:rPr>
            </w:pPr>
            <w:r w:rsidRPr="00D66C3F">
              <w:rPr>
                <w:sz w:val="22"/>
              </w:rPr>
              <w:t>Объекты, предназначенные для размещения постов органов внутренних дел, ответственных за безопасность дорожного движения</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6468B6" w:rsidRPr="00686064" w:rsidRDefault="006468B6" w:rsidP="00686064">
      <w:pPr>
        <w:ind w:firstLine="709"/>
        <w:jc w:val="both"/>
        <w:rPr>
          <w:rFonts w:eastAsia="Calibri"/>
        </w:rPr>
      </w:pPr>
    </w:p>
    <w:p w:rsidR="006468B6" w:rsidRPr="00D66C3F" w:rsidRDefault="006468B6" w:rsidP="00686064">
      <w:pPr>
        <w:ind w:firstLine="709"/>
        <w:jc w:val="both"/>
        <w:rPr>
          <w:b/>
        </w:rPr>
      </w:pPr>
      <w:r w:rsidRPr="00D66C3F">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blHeader/>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blHeader/>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Общественное управление (3.8)</w:t>
            </w:r>
          </w:p>
        </w:tc>
        <w:tc>
          <w:tcPr>
            <w:tcW w:w="2835" w:type="dxa"/>
          </w:tcPr>
          <w:p w:rsidR="006468B6" w:rsidRPr="00D66C3F" w:rsidRDefault="006468B6" w:rsidP="00D66C3F">
            <w:pPr>
              <w:jc w:val="both"/>
              <w:rPr>
                <w:rFonts w:eastAsia="Calibri"/>
                <w:sz w:val="22"/>
              </w:rPr>
            </w:pPr>
            <w:r w:rsidRPr="00D66C3F">
              <w:rPr>
                <w:rFonts w:eastAsia="Calibri"/>
                <w:sz w:val="22"/>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w:t>
            </w:r>
            <w:r w:rsidRPr="00D66C3F">
              <w:rPr>
                <w:rFonts w:eastAsia="Calibri"/>
                <w:sz w:val="22"/>
              </w:rPr>
              <w:lastRenderedPageBreak/>
              <w:t>и отраслевых союзов, творческих союзов и иных общественных объединений граждан по отраслевому или политическому признаку;</w:t>
            </w:r>
          </w:p>
          <w:p w:rsidR="006468B6" w:rsidRPr="00D66C3F" w:rsidRDefault="006468B6" w:rsidP="00D66C3F">
            <w:pPr>
              <w:jc w:val="both"/>
              <w:rPr>
                <w:sz w:val="22"/>
              </w:rPr>
            </w:pPr>
            <w:r w:rsidRPr="00D66C3F">
              <w:rPr>
                <w:sz w:val="22"/>
              </w:rP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 xml:space="preserve">Минимальные размеры земельного участка – 18,5 </w:t>
            </w:r>
            <w:proofErr w:type="spellStart"/>
            <w:r w:rsidRPr="00D66C3F">
              <w:rPr>
                <w:rFonts w:eastAsia="Calibri"/>
                <w:sz w:val="22"/>
              </w:rPr>
              <w:t>кв.м</w:t>
            </w:r>
            <w:proofErr w:type="spellEnd"/>
            <w:r w:rsidRPr="00D66C3F">
              <w:rPr>
                <w:rFonts w:eastAsia="Calibri"/>
                <w:sz w:val="22"/>
              </w:rPr>
              <w:t xml:space="preserve"> на 1 рабочее место.</w:t>
            </w:r>
          </w:p>
          <w:p w:rsidR="006468B6" w:rsidRPr="00D66C3F" w:rsidRDefault="006468B6" w:rsidP="00D66C3F">
            <w:pPr>
              <w:jc w:val="both"/>
              <w:rPr>
                <w:rFonts w:eastAsia="Calibri"/>
                <w:sz w:val="22"/>
              </w:rPr>
            </w:pPr>
            <w:r w:rsidRPr="00D66C3F">
              <w:rPr>
                <w:rFonts w:eastAsia="Calibri"/>
                <w:sz w:val="22"/>
              </w:rPr>
              <w:t>Максимальный размер земельного участка не подлежит установлению.</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Предельное количество надземных этажей – 3.</w:t>
            </w:r>
          </w:p>
          <w:p w:rsidR="006468B6" w:rsidRPr="00D66C3F" w:rsidRDefault="006468B6" w:rsidP="00D66C3F">
            <w:pPr>
              <w:jc w:val="both"/>
              <w:rPr>
                <w:rFonts w:eastAsia="Calibri"/>
                <w:sz w:val="22"/>
              </w:rPr>
            </w:pPr>
            <w:r w:rsidRPr="00D66C3F">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Амбулаторное ветеринарное обслуживание (3.10.1)</w:t>
            </w:r>
          </w:p>
        </w:tc>
        <w:tc>
          <w:tcPr>
            <w:tcW w:w="2835" w:type="dxa"/>
          </w:tcPr>
          <w:p w:rsidR="006468B6" w:rsidRPr="00D66C3F" w:rsidRDefault="006468B6" w:rsidP="00D66C3F">
            <w:pPr>
              <w:jc w:val="both"/>
              <w:rPr>
                <w:sz w:val="22"/>
              </w:rPr>
            </w:pPr>
            <w:r w:rsidRPr="00D66C3F">
              <w:rPr>
                <w:sz w:val="22"/>
              </w:rPr>
              <w:t>Объекты капитального строительства, предназначенные для оказания ветеринарных услуг без содержания животных</w:t>
            </w: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не подлежат установлению.</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p w:rsidR="006468B6" w:rsidRPr="00D66C3F" w:rsidRDefault="006468B6" w:rsidP="00D66C3F">
            <w:pPr>
              <w:jc w:val="both"/>
              <w:rPr>
                <w:sz w:val="22"/>
              </w:rPr>
            </w:pPr>
            <w:r w:rsidRPr="00D66C3F">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Приюты для животных (3.10.2)</w:t>
            </w:r>
          </w:p>
        </w:tc>
        <w:tc>
          <w:tcPr>
            <w:tcW w:w="2835" w:type="dxa"/>
            <w:vAlign w:val="center"/>
          </w:tcPr>
          <w:p w:rsidR="006468B6" w:rsidRPr="00D66C3F" w:rsidRDefault="006468B6" w:rsidP="00D66C3F">
            <w:pPr>
              <w:jc w:val="both"/>
              <w:rPr>
                <w:sz w:val="22"/>
              </w:rPr>
            </w:pPr>
            <w:r w:rsidRPr="00D66C3F">
              <w:rPr>
                <w:sz w:val="22"/>
              </w:rPr>
              <w:t>Объекты капитального строительства, предназначенные для оказания ветеринарных услуг в стационаре;</w:t>
            </w:r>
          </w:p>
          <w:p w:rsidR="006468B6" w:rsidRPr="00D66C3F" w:rsidRDefault="006468B6" w:rsidP="00D66C3F">
            <w:pPr>
              <w:jc w:val="both"/>
              <w:rPr>
                <w:sz w:val="22"/>
              </w:rPr>
            </w:pPr>
            <w:r w:rsidRPr="00D66C3F">
              <w:rPr>
                <w:sz w:val="22"/>
              </w:rPr>
              <w:t xml:space="preserve">объекты капитального строительства, предназначенные для содержания, </w:t>
            </w:r>
            <w:r w:rsidRPr="00D66C3F">
              <w:rPr>
                <w:sz w:val="22"/>
              </w:rPr>
              <w:lastRenderedPageBreak/>
              <w:t>разведения животных, не являющихся сельскохозяйственными, под надзором человека, оказания услуг по содержанию и лечению бездомных животных;</w:t>
            </w:r>
          </w:p>
          <w:p w:rsidR="006468B6" w:rsidRPr="00D66C3F" w:rsidRDefault="006468B6" w:rsidP="00D66C3F">
            <w:pPr>
              <w:jc w:val="both"/>
              <w:rPr>
                <w:sz w:val="22"/>
              </w:rPr>
            </w:pPr>
            <w:r w:rsidRPr="00D66C3F">
              <w:rPr>
                <w:sz w:val="22"/>
              </w:rPr>
              <w:t>объекты капитального строительства, предназначенные для организации гостиниц для животных</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Предельные размеры земельного участка не подлежат установлению.</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p w:rsidR="006468B6" w:rsidRPr="00D66C3F" w:rsidRDefault="006468B6" w:rsidP="00D66C3F">
            <w:pPr>
              <w:jc w:val="both"/>
              <w:rPr>
                <w:sz w:val="22"/>
              </w:rPr>
            </w:pPr>
            <w:r w:rsidRPr="00D66C3F">
              <w:rPr>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Деловое управление (4.1)</w:t>
            </w:r>
          </w:p>
        </w:tc>
        <w:tc>
          <w:tcPr>
            <w:tcW w:w="2835" w:type="dxa"/>
          </w:tcPr>
          <w:p w:rsidR="006468B6" w:rsidRPr="00D66C3F" w:rsidRDefault="006468B6" w:rsidP="00D66C3F">
            <w:pPr>
              <w:jc w:val="both"/>
              <w:rPr>
                <w:sz w:val="22"/>
              </w:rPr>
            </w:pPr>
            <w:r w:rsidRPr="00D66C3F">
              <w:rPr>
                <w:sz w:val="22"/>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не подлежат установлению.</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Предельное количество надземных этажей – 3.</w:t>
            </w:r>
          </w:p>
          <w:p w:rsidR="006468B6" w:rsidRPr="00D66C3F" w:rsidRDefault="006468B6"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Объекты торговли (торговые центры, торгово-развлекательные центры (комплексы) (4.2)</w:t>
            </w:r>
          </w:p>
          <w:p w:rsidR="006468B6" w:rsidRPr="00D66C3F" w:rsidRDefault="006468B6" w:rsidP="00D66C3F">
            <w:pPr>
              <w:jc w:val="both"/>
              <w:rPr>
                <w:sz w:val="22"/>
              </w:rPr>
            </w:pPr>
          </w:p>
        </w:tc>
        <w:tc>
          <w:tcPr>
            <w:tcW w:w="2835" w:type="dxa"/>
          </w:tcPr>
          <w:p w:rsidR="006468B6" w:rsidRPr="00D66C3F" w:rsidRDefault="006468B6" w:rsidP="00D66C3F">
            <w:pPr>
              <w:jc w:val="both"/>
              <w:rPr>
                <w:sz w:val="22"/>
              </w:rPr>
            </w:pPr>
            <w:r w:rsidRPr="00D66C3F">
              <w:rPr>
                <w:sz w:val="22"/>
              </w:rPr>
              <w:t>Объекты капитального строительства, общей площадью свыше 5000 кв. м с целью размещения одной или нескольких организа</w:t>
            </w:r>
            <w:r w:rsidRPr="00D66C3F">
              <w:rPr>
                <w:sz w:val="22"/>
              </w:rPr>
              <w:lastRenderedPageBreak/>
              <w:t>ций, осуществляющих продажу товаров, и (или) оказание услуг</w:t>
            </w:r>
          </w:p>
          <w:p w:rsidR="006468B6" w:rsidRPr="00D66C3F" w:rsidRDefault="006468B6" w:rsidP="00D66C3F">
            <w:pPr>
              <w:jc w:val="both"/>
              <w:rPr>
                <w:sz w:val="22"/>
              </w:rPr>
            </w:pP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 5000 кв. м.</w:t>
            </w:r>
          </w:p>
          <w:p w:rsidR="006468B6" w:rsidRPr="00D66C3F" w:rsidRDefault="006468B6" w:rsidP="00D66C3F">
            <w:pPr>
              <w:jc w:val="both"/>
              <w:rPr>
                <w:rFonts w:eastAsia="Calibri"/>
                <w:sz w:val="22"/>
              </w:rPr>
            </w:pPr>
            <w:r w:rsidRPr="00D66C3F">
              <w:rPr>
                <w:rFonts w:eastAsia="Calibri"/>
                <w:sz w:val="22"/>
              </w:rPr>
              <w:t>Максимальные размеры земельного участка не подлежат установлению.</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D66C3F" w:rsidRDefault="006468B6" w:rsidP="00D66C3F">
            <w:pPr>
              <w:jc w:val="both"/>
              <w:rPr>
                <w:rFonts w:eastAsia="Calibri"/>
                <w:sz w:val="22"/>
              </w:rPr>
            </w:pPr>
            <w:r w:rsidRPr="00D66C3F">
              <w:rPr>
                <w:rFonts w:eastAsia="Calibri"/>
                <w:sz w:val="22"/>
              </w:rPr>
              <w:lastRenderedPageBreak/>
              <w:t>Максимальный процент застройки в границах земельного участка – 82.</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Предельное количество этажей – 5.</w:t>
            </w:r>
          </w:p>
          <w:p w:rsidR="006468B6" w:rsidRPr="00D66C3F" w:rsidRDefault="006468B6"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Магазины (4.4)</w:t>
            </w:r>
          </w:p>
        </w:tc>
        <w:tc>
          <w:tcPr>
            <w:tcW w:w="2835" w:type="dxa"/>
          </w:tcPr>
          <w:p w:rsidR="006468B6" w:rsidRPr="00D66C3F" w:rsidRDefault="006468B6" w:rsidP="00D66C3F">
            <w:pPr>
              <w:jc w:val="both"/>
              <w:rPr>
                <w:sz w:val="22"/>
              </w:rPr>
            </w:pPr>
            <w:r w:rsidRPr="00D66C3F">
              <w:rPr>
                <w:sz w:val="22"/>
              </w:rPr>
              <w:t>Объекты капитального строительства, предназначенные для продажи товаров, торговая площадь которых составляет до 5000 кв. м</w:t>
            </w:r>
          </w:p>
        </w:tc>
        <w:tc>
          <w:tcPr>
            <w:tcW w:w="4252" w:type="dxa"/>
          </w:tcPr>
          <w:p w:rsidR="006468B6" w:rsidRPr="00D66C3F" w:rsidRDefault="006468B6" w:rsidP="00D66C3F">
            <w:pPr>
              <w:jc w:val="both"/>
              <w:rPr>
                <w:rFonts w:eastAsia="Calibri"/>
                <w:sz w:val="22"/>
              </w:rPr>
            </w:pPr>
            <w:r w:rsidRPr="00D66C3F">
              <w:rPr>
                <w:rFonts w:eastAsia="Calibri"/>
                <w:sz w:val="22"/>
              </w:rPr>
              <w:t xml:space="preserve">Минимальные размеры земельного участка (га/100 </w:t>
            </w:r>
            <w:proofErr w:type="spellStart"/>
            <w:r w:rsidRPr="00D66C3F">
              <w:rPr>
                <w:rFonts w:eastAsia="Calibri"/>
                <w:sz w:val="22"/>
              </w:rPr>
              <w:t>кв.м</w:t>
            </w:r>
            <w:proofErr w:type="spellEnd"/>
            <w:r w:rsidRPr="00D66C3F">
              <w:rPr>
                <w:rFonts w:eastAsia="Calibri"/>
                <w:sz w:val="22"/>
              </w:rPr>
              <w:t xml:space="preserve"> торговой площади):</w:t>
            </w:r>
          </w:p>
          <w:p w:rsidR="006468B6" w:rsidRPr="00D66C3F" w:rsidRDefault="006468B6" w:rsidP="00D66C3F">
            <w:pPr>
              <w:jc w:val="both"/>
              <w:rPr>
                <w:rFonts w:eastAsia="Calibri"/>
                <w:sz w:val="22"/>
              </w:rPr>
            </w:pPr>
            <w:r w:rsidRPr="00D66C3F">
              <w:rPr>
                <w:rFonts w:eastAsia="Calibri"/>
                <w:sz w:val="22"/>
              </w:rPr>
              <w:t xml:space="preserve">- до 150 </w:t>
            </w:r>
            <w:proofErr w:type="spellStart"/>
            <w:r w:rsidRPr="00D66C3F">
              <w:rPr>
                <w:rFonts w:eastAsia="Calibri"/>
                <w:sz w:val="22"/>
              </w:rPr>
              <w:t>кв.м</w:t>
            </w:r>
            <w:proofErr w:type="spellEnd"/>
            <w:r w:rsidRPr="00D66C3F">
              <w:rPr>
                <w:rFonts w:eastAsia="Calibri"/>
                <w:sz w:val="22"/>
              </w:rPr>
              <w:t>. торговой площади – 0,03;</w:t>
            </w:r>
          </w:p>
          <w:p w:rsidR="006468B6" w:rsidRPr="00D66C3F" w:rsidRDefault="006468B6" w:rsidP="00D66C3F">
            <w:pPr>
              <w:jc w:val="both"/>
              <w:rPr>
                <w:rFonts w:eastAsia="Calibri"/>
                <w:sz w:val="22"/>
              </w:rPr>
            </w:pPr>
            <w:r w:rsidRPr="00D66C3F">
              <w:rPr>
                <w:rFonts w:eastAsia="Calibri"/>
                <w:sz w:val="22"/>
              </w:rPr>
              <w:t xml:space="preserve">- от 150 до 250 </w:t>
            </w:r>
            <w:proofErr w:type="spellStart"/>
            <w:r w:rsidRPr="00D66C3F">
              <w:rPr>
                <w:rFonts w:eastAsia="Calibri"/>
                <w:sz w:val="22"/>
              </w:rPr>
              <w:t>кв.м</w:t>
            </w:r>
            <w:proofErr w:type="spellEnd"/>
            <w:r w:rsidRPr="00D66C3F">
              <w:rPr>
                <w:rFonts w:eastAsia="Calibri"/>
                <w:sz w:val="22"/>
              </w:rPr>
              <w:t xml:space="preserve"> торговой площади – 0,08;</w:t>
            </w:r>
          </w:p>
          <w:p w:rsidR="006468B6" w:rsidRPr="00D66C3F" w:rsidRDefault="006468B6" w:rsidP="00D66C3F">
            <w:pPr>
              <w:jc w:val="both"/>
              <w:rPr>
                <w:rFonts w:eastAsia="Calibri"/>
                <w:sz w:val="22"/>
              </w:rPr>
            </w:pPr>
            <w:r w:rsidRPr="00D66C3F">
              <w:rPr>
                <w:rFonts w:eastAsia="Calibri"/>
                <w:sz w:val="22"/>
              </w:rPr>
              <w:t xml:space="preserve">- свыше 250 до 650 </w:t>
            </w:r>
            <w:proofErr w:type="spellStart"/>
            <w:r w:rsidRPr="00D66C3F">
              <w:rPr>
                <w:rFonts w:eastAsia="Calibri"/>
                <w:sz w:val="22"/>
              </w:rPr>
              <w:t>кв.м</w:t>
            </w:r>
            <w:proofErr w:type="spellEnd"/>
            <w:r w:rsidRPr="00D66C3F">
              <w:rPr>
                <w:rFonts w:eastAsia="Calibri"/>
                <w:sz w:val="22"/>
              </w:rPr>
              <w:t xml:space="preserve"> торговой площади – 0,06;</w:t>
            </w:r>
          </w:p>
          <w:p w:rsidR="006468B6" w:rsidRPr="00D66C3F" w:rsidRDefault="006468B6" w:rsidP="00D66C3F">
            <w:pPr>
              <w:jc w:val="both"/>
              <w:rPr>
                <w:rFonts w:eastAsia="Calibri"/>
                <w:sz w:val="22"/>
              </w:rPr>
            </w:pPr>
            <w:r w:rsidRPr="00D66C3F">
              <w:rPr>
                <w:rFonts w:eastAsia="Calibri"/>
                <w:sz w:val="22"/>
              </w:rPr>
              <w:t xml:space="preserve">- свыше 650 до 1500 </w:t>
            </w:r>
            <w:proofErr w:type="spellStart"/>
            <w:r w:rsidRPr="00D66C3F">
              <w:rPr>
                <w:rFonts w:eastAsia="Calibri"/>
                <w:sz w:val="22"/>
              </w:rPr>
              <w:t>кв.м</w:t>
            </w:r>
            <w:proofErr w:type="spellEnd"/>
            <w:r w:rsidRPr="00D66C3F">
              <w:rPr>
                <w:rFonts w:eastAsia="Calibri"/>
                <w:sz w:val="22"/>
              </w:rPr>
              <w:t xml:space="preserve"> торговой площади – 0,04;</w:t>
            </w:r>
          </w:p>
          <w:p w:rsidR="006468B6" w:rsidRPr="00D66C3F" w:rsidRDefault="006468B6" w:rsidP="00D66C3F">
            <w:pPr>
              <w:jc w:val="both"/>
              <w:rPr>
                <w:rFonts w:eastAsia="Calibri"/>
                <w:sz w:val="22"/>
              </w:rPr>
            </w:pPr>
            <w:r w:rsidRPr="00D66C3F">
              <w:rPr>
                <w:rFonts w:eastAsia="Calibri"/>
                <w:sz w:val="22"/>
              </w:rPr>
              <w:t xml:space="preserve">- свыше 1500 до 3500 </w:t>
            </w:r>
            <w:proofErr w:type="spellStart"/>
            <w:r w:rsidRPr="00D66C3F">
              <w:rPr>
                <w:rFonts w:eastAsia="Calibri"/>
                <w:sz w:val="22"/>
              </w:rPr>
              <w:t>кв.м</w:t>
            </w:r>
            <w:proofErr w:type="spellEnd"/>
            <w:r w:rsidRPr="00D66C3F">
              <w:rPr>
                <w:rFonts w:eastAsia="Calibri"/>
                <w:sz w:val="22"/>
              </w:rPr>
              <w:t xml:space="preserve"> торговой площади – 0,02.</w:t>
            </w:r>
          </w:p>
          <w:p w:rsidR="006468B6" w:rsidRPr="00D66C3F" w:rsidRDefault="006468B6" w:rsidP="00D66C3F">
            <w:pPr>
              <w:jc w:val="both"/>
              <w:rPr>
                <w:rFonts w:eastAsia="Calibri"/>
                <w:sz w:val="22"/>
              </w:rPr>
            </w:pPr>
            <w:r w:rsidRPr="00D66C3F">
              <w:rPr>
                <w:rFonts w:eastAsia="Calibri"/>
                <w:sz w:val="22"/>
              </w:rPr>
              <w:t>Максимальные размеры земельного участка не подлежат установлению.</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Предельное количество надземных этажей – 3.</w:t>
            </w:r>
          </w:p>
          <w:p w:rsidR="006468B6" w:rsidRPr="00D66C3F" w:rsidRDefault="006468B6"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Общественное питание (4.6)</w:t>
            </w:r>
          </w:p>
        </w:tc>
        <w:tc>
          <w:tcPr>
            <w:tcW w:w="2835" w:type="dxa"/>
          </w:tcPr>
          <w:p w:rsidR="006468B6" w:rsidRPr="00D66C3F" w:rsidRDefault="006468B6" w:rsidP="00D66C3F">
            <w:pPr>
              <w:jc w:val="both"/>
              <w:rPr>
                <w:sz w:val="22"/>
              </w:rPr>
            </w:pPr>
            <w:r w:rsidRPr="00D66C3F">
              <w:rPr>
                <w:sz w:val="22"/>
              </w:rPr>
              <w:t>Рестораны.</w:t>
            </w:r>
          </w:p>
          <w:p w:rsidR="006468B6" w:rsidRPr="00D66C3F" w:rsidRDefault="006468B6" w:rsidP="00D66C3F">
            <w:pPr>
              <w:jc w:val="both"/>
              <w:rPr>
                <w:sz w:val="22"/>
              </w:rPr>
            </w:pPr>
            <w:r w:rsidRPr="00D66C3F">
              <w:rPr>
                <w:sz w:val="22"/>
              </w:rPr>
              <w:t>Кафе.</w:t>
            </w:r>
          </w:p>
          <w:p w:rsidR="006468B6" w:rsidRPr="00D66C3F" w:rsidRDefault="006468B6" w:rsidP="00D66C3F">
            <w:pPr>
              <w:jc w:val="both"/>
              <w:rPr>
                <w:sz w:val="22"/>
              </w:rPr>
            </w:pPr>
            <w:r w:rsidRPr="00D66C3F">
              <w:rPr>
                <w:sz w:val="22"/>
              </w:rPr>
              <w:t>Столовые.</w:t>
            </w:r>
          </w:p>
          <w:p w:rsidR="006468B6" w:rsidRPr="00D66C3F" w:rsidRDefault="006468B6" w:rsidP="00D66C3F">
            <w:pPr>
              <w:jc w:val="both"/>
              <w:rPr>
                <w:sz w:val="22"/>
              </w:rPr>
            </w:pPr>
            <w:r w:rsidRPr="00D66C3F">
              <w:rPr>
                <w:sz w:val="22"/>
              </w:rPr>
              <w:t>Закусочные.</w:t>
            </w:r>
          </w:p>
          <w:p w:rsidR="006468B6" w:rsidRPr="00D66C3F" w:rsidRDefault="006468B6" w:rsidP="00D66C3F">
            <w:pPr>
              <w:jc w:val="both"/>
              <w:rPr>
                <w:sz w:val="22"/>
              </w:rPr>
            </w:pPr>
            <w:r w:rsidRPr="00D66C3F">
              <w:rPr>
                <w:sz w:val="22"/>
              </w:rPr>
              <w:t>Бары</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(га/100 мест):</w:t>
            </w:r>
          </w:p>
          <w:p w:rsidR="006468B6" w:rsidRPr="00D66C3F" w:rsidRDefault="006468B6" w:rsidP="00D66C3F">
            <w:pPr>
              <w:jc w:val="both"/>
              <w:rPr>
                <w:rFonts w:eastAsia="Calibri"/>
                <w:sz w:val="22"/>
              </w:rPr>
            </w:pPr>
            <w:r w:rsidRPr="00D66C3F">
              <w:rPr>
                <w:rFonts w:eastAsia="Calibri"/>
                <w:sz w:val="22"/>
              </w:rPr>
              <w:t>- мощность объекта до 100 мест – 0,2;</w:t>
            </w:r>
          </w:p>
          <w:p w:rsidR="006468B6" w:rsidRPr="00D66C3F" w:rsidRDefault="006468B6" w:rsidP="00D66C3F">
            <w:pPr>
              <w:jc w:val="both"/>
              <w:rPr>
                <w:rFonts w:eastAsia="Calibri"/>
                <w:sz w:val="22"/>
              </w:rPr>
            </w:pPr>
            <w:r w:rsidRPr="00D66C3F">
              <w:rPr>
                <w:rFonts w:eastAsia="Calibri"/>
                <w:sz w:val="22"/>
              </w:rPr>
              <w:t>- мощность объекта от 100 до 150 мест – 0,15;</w:t>
            </w:r>
          </w:p>
          <w:p w:rsidR="006468B6" w:rsidRPr="00D66C3F" w:rsidRDefault="006468B6" w:rsidP="00D66C3F">
            <w:pPr>
              <w:jc w:val="both"/>
              <w:rPr>
                <w:rFonts w:eastAsia="Calibri"/>
                <w:sz w:val="22"/>
              </w:rPr>
            </w:pPr>
            <w:r w:rsidRPr="00D66C3F">
              <w:rPr>
                <w:rFonts w:eastAsia="Calibri"/>
                <w:sz w:val="22"/>
              </w:rPr>
              <w:t>- мощность объекта свыше 150 мест – 0,1.</w:t>
            </w:r>
          </w:p>
          <w:p w:rsidR="006468B6" w:rsidRPr="00D66C3F" w:rsidRDefault="006468B6" w:rsidP="00D66C3F">
            <w:pPr>
              <w:jc w:val="both"/>
              <w:rPr>
                <w:rFonts w:eastAsia="Calibri"/>
                <w:sz w:val="22"/>
              </w:rPr>
            </w:pPr>
            <w:r w:rsidRPr="00D66C3F">
              <w:rPr>
                <w:rFonts w:eastAsia="Calibri"/>
                <w:sz w:val="22"/>
              </w:rPr>
              <w:t>Максимальные размеры земельного участка не подлежат установлению.</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Предельное количество надземных этажей – 3.</w:t>
            </w:r>
          </w:p>
          <w:p w:rsidR="006468B6" w:rsidRPr="00D66C3F" w:rsidRDefault="006468B6"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B0042E" w:rsidP="00D66C3F">
            <w:pPr>
              <w:jc w:val="both"/>
              <w:rPr>
                <w:sz w:val="22"/>
              </w:rPr>
            </w:pPr>
            <w:r>
              <w:rPr>
                <w:sz w:val="22"/>
              </w:rPr>
              <w:t>Хранение автотранспорта (2.7.1)</w:t>
            </w:r>
          </w:p>
        </w:tc>
        <w:tc>
          <w:tcPr>
            <w:tcW w:w="2835" w:type="dxa"/>
          </w:tcPr>
          <w:p w:rsidR="006468B6" w:rsidRPr="00D66C3F" w:rsidRDefault="006468B6" w:rsidP="00D66C3F">
            <w:pPr>
              <w:jc w:val="both"/>
              <w:rPr>
                <w:sz w:val="22"/>
              </w:rPr>
            </w:pPr>
            <w:r w:rsidRPr="00D66C3F">
              <w:rPr>
                <w:sz w:val="22"/>
              </w:rPr>
              <w:t>Постоянные или временные гаражи.</w:t>
            </w:r>
          </w:p>
          <w:p w:rsidR="006468B6" w:rsidRPr="00D66C3F" w:rsidRDefault="006468B6" w:rsidP="00D66C3F">
            <w:pPr>
              <w:jc w:val="both"/>
              <w:rPr>
                <w:sz w:val="22"/>
              </w:rPr>
            </w:pPr>
            <w:r w:rsidRPr="00D66C3F">
              <w:rPr>
                <w:sz w:val="22"/>
              </w:rPr>
              <w:t>Гаражи, в том числе многоярусные</w:t>
            </w:r>
          </w:p>
        </w:tc>
        <w:tc>
          <w:tcPr>
            <w:tcW w:w="4252" w:type="dxa"/>
          </w:tcPr>
          <w:p w:rsidR="00C52B8F" w:rsidRPr="00C52B8F" w:rsidRDefault="00C52B8F" w:rsidP="00C52B8F">
            <w:pPr>
              <w:jc w:val="both"/>
              <w:rPr>
                <w:rFonts w:eastAsia="Calibri"/>
                <w:sz w:val="22"/>
              </w:rPr>
            </w:pPr>
            <w:r w:rsidRPr="00C52B8F">
              <w:rPr>
                <w:rFonts w:eastAsia="Calibri"/>
                <w:sz w:val="22"/>
              </w:rPr>
              <w:t>Максимальные размеры земельных участков:</w:t>
            </w:r>
          </w:p>
          <w:p w:rsidR="00C52B8F" w:rsidRPr="00C52B8F" w:rsidRDefault="00C52B8F" w:rsidP="00C52B8F">
            <w:pPr>
              <w:jc w:val="both"/>
              <w:rPr>
                <w:rFonts w:eastAsia="Calibri"/>
                <w:sz w:val="22"/>
              </w:rPr>
            </w:pPr>
            <w:r w:rsidRPr="00C52B8F">
              <w:rPr>
                <w:rFonts w:eastAsia="Calibri"/>
                <w:sz w:val="22"/>
              </w:rPr>
              <w:t xml:space="preserve">- Отдельно стоящие автостоянки для постоянного хранения легковых автомобилей </w:t>
            </w:r>
            <w:proofErr w:type="gramStart"/>
            <w:r w:rsidRPr="00C52B8F">
              <w:rPr>
                <w:rFonts w:eastAsia="Calibri"/>
                <w:sz w:val="22"/>
              </w:rPr>
              <w:t>этажностью  1</w:t>
            </w:r>
            <w:proofErr w:type="gramEnd"/>
            <w:r w:rsidRPr="00C52B8F">
              <w:rPr>
                <w:rFonts w:eastAsia="Calibri"/>
                <w:sz w:val="22"/>
              </w:rPr>
              <w:t xml:space="preserve"> этаж - 30 м2, 2 этажа - 20 м2, 3 этажа - 14 м2, 4 этажа - 12м2, 5 этажей – 10 м2;</w:t>
            </w:r>
          </w:p>
          <w:p w:rsidR="006468B6" w:rsidRPr="00D66C3F" w:rsidRDefault="00C52B8F" w:rsidP="00C52B8F">
            <w:pPr>
              <w:jc w:val="both"/>
              <w:rPr>
                <w:rFonts w:eastAsia="Calibri"/>
                <w:sz w:val="22"/>
              </w:rPr>
            </w:pPr>
            <w:r w:rsidRPr="00C52B8F">
              <w:rPr>
                <w:rFonts w:eastAsia="Calibri"/>
                <w:sz w:val="22"/>
              </w:rPr>
              <w:t>- Открытые наземные стоянки – 25 м2.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B0042E" w:rsidP="00D66C3F">
            <w:pPr>
              <w:jc w:val="both"/>
              <w:rPr>
                <w:sz w:val="22"/>
              </w:rPr>
            </w:pPr>
            <w:r>
              <w:rPr>
                <w:sz w:val="22"/>
              </w:rPr>
              <w:t>Объекты дорожного сервиса (4.9.1)</w:t>
            </w:r>
          </w:p>
        </w:tc>
        <w:tc>
          <w:tcPr>
            <w:tcW w:w="2835" w:type="dxa"/>
          </w:tcPr>
          <w:p w:rsidR="006468B6" w:rsidRPr="00D66C3F" w:rsidRDefault="006468B6" w:rsidP="00D66C3F">
            <w:pPr>
              <w:jc w:val="both"/>
              <w:rPr>
                <w:sz w:val="22"/>
              </w:rPr>
            </w:pPr>
            <w:r w:rsidRPr="00D66C3F">
              <w:rPr>
                <w:sz w:val="22"/>
              </w:rPr>
              <w:t>Гаражи.</w:t>
            </w:r>
          </w:p>
          <w:p w:rsidR="006468B6" w:rsidRPr="00D66C3F" w:rsidRDefault="006468B6" w:rsidP="00D66C3F">
            <w:pPr>
              <w:jc w:val="both"/>
              <w:rPr>
                <w:sz w:val="22"/>
              </w:rPr>
            </w:pPr>
            <w:r w:rsidRPr="00D66C3F">
              <w:rPr>
                <w:sz w:val="22"/>
              </w:rPr>
              <w:t>Автозаправочные станции.</w:t>
            </w:r>
          </w:p>
          <w:p w:rsidR="006468B6" w:rsidRPr="00D66C3F" w:rsidRDefault="006468B6" w:rsidP="00D66C3F">
            <w:pPr>
              <w:jc w:val="both"/>
              <w:rPr>
                <w:sz w:val="22"/>
              </w:rPr>
            </w:pPr>
            <w:r w:rsidRPr="00D66C3F">
              <w:rPr>
                <w:sz w:val="22"/>
              </w:rPr>
              <w:t>Магазины сопутствующей торговли.</w:t>
            </w:r>
          </w:p>
          <w:p w:rsidR="006468B6" w:rsidRPr="00D66C3F" w:rsidRDefault="006468B6" w:rsidP="00D66C3F">
            <w:pPr>
              <w:jc w:val="both"/>
              <w:rPr>
                <w:sz w:val="22"/>
              </w:rPr>
            </w:pPr>
            <w:r w:rsidRPr="00D66C3F">
              <w:rPr>
                <w:sz w:val="22"/>
              </w:rPr>
              <w:lastRenderedPageBreak/>
              <w:t>Здания для организации общественного питания в качестве придорожного сервиса.</w:t>
            </w:r>
          </w:p>
          <w:p w:rsidR="006468B6" w:rsidRPr="00D66C3F" w:rsidRDefault="006468B6" w:rsidP="00D66C3F">
            <w:pPr>
              <w:jc w:val="both"/>
              <w:rPr>
                <w:sz w:val="22"/>
              </w:rPr>
            </w:pPr>
            <w:r w:rsidRPr="00D66C3F">
              <w:rPr>
                <w:sz w:val="22"/>
              </w:rPr>
              <w:t>Объекты предоставления гостиничных услуг в качестве придорожного сервиса</w:t>
            </w:r>
          </w:p>
          <w:p w:rsidR="006468B6" w:rsidRPr="00D66C3F" w:rsidRDefault="006468B6" w:rsidP="00D66C3F">
            <w:pPr>
              <w:jc w:val="both"/>
              <w:rPr>
                <w:sz w:val="22"/>
              </w:rPr>
            </w:pPr>
            <w:r w:rsidRPr="00D66C3F">
              <w:rPr>
                <w:sz w:val="22"/>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w:t>
            </w:r>
          </w:p>
          <w:p w:rsidR="006468B6" w:rsidRPr="00D66C3F" w:rsidRDefault="006468B6" w:rsidP="00D66C3F">
            <w:pPr>
              <w:jc w:val="both"/>
              <w:rPr>
                <w:rFonts w:eastAsia="Calibri"/>
                <w:sz w:val="22"/>
              </w:rPr>
            </w:pPr>
            <w:r w:rsidRPr="00D66C3F">
              <w:rPr>
                <w:rFonts w:eastAsia="Calibri"/>
                <w:sz w:val="22"/>
              </w:rPr>
              <w:t>- для АЗС, АГЗС – на 2 колонки – 0,1 га, на 5 колонок – 0,2 га, на 7 колонок – 0,3 га, на 8 колонок – 0,35 га, на 11 колонок – 0,4 га;</w:t>
            </w:r>
          </w:p>
          <w:p w:rsidR="006468B6" w:rsidRPr="00D66C3F" w:rsidRDefault="006468B6" w:rsidP="00D66C3F">
            <w:pPr>
              <w:jc w:val="both"/>
              <w:rPr>
                <w:rFonts w:eastAsia="Calibri"/>
                <w:sz w:val="22"/>
              </w:rPr>
            </w:pPr>
            <w:r w:rsidRPr="00D66C3F">
              <w:rPr>
                <w:rFonts w:eastAsia="Calibri"/>
                <w:sz w:val="22"/>
              </w:rPr>
              <w:t>- автостанции – 0,13 га.</w:t>
            </w:r>
          </w:p>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для иных объектов придорожного сервиса не подлежат установлению.</w:t>
            </w:r>
          </w:p>
          <w:p w:rsidR="006468B6" w:rsidRPr="00D66C3F" w:rsidRDefault="006468B6" w:rsidP="00D66C3F">
            <w:pPr>
              <w:jc w:val="both"/>
              <w:rPr>
                <w:rFonts w:eastAsia="Calibri"/>
                <w:sz w:val="22"/>
              </w:rPr>
            </w:pPr>
            <w:r w:rsidRPr="00D66C3F">
              <w:rPr>
                <w:rFonts w:eastAsia="Calibri"/>
                <w:sz w:val="22"/>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rFonts w:eastAsia="Calibri"/>
                <w:sz w:val="22"/>
              </w:rPr>
            </w:pPr>
            <w:r w:rsidRPr="00D66C3F">
              <w:rPr>
                <w:rFonts w:eastAsia="Calibri"/>
                <w:sz w:val="22"/>
              </w:rPr>
              <w:lastRenderedPageBreak/>
              <w:t>Обеспечение деятельности по исполнению наказаний (8.4)</w:t>
            </w:r>
          </w:p>
        </w:tc>
        <w:tc>
          <w:tcPr>
            <w:tcW w:w="2835" w:type="dxa"/>
          </w:tcPr>
          <w:p w:rsidR="006468B6" w:rsidRPr="00D66C3F" w:rsidRDefault="006468B6" w:rsidP="00D66C3F">
            <w:pPr>
              <w:jc w:val="both"/>
              <w:rPr>
                <w:sz w:val="22"/>
              </w:rPr>
            </w:pPr>
            <w:r w:rsidRPr="00D66C3F">
              <w:rPr>
                <w:sz w:val="22"/>
              </w:rPr>
              <w:t>Объекты капитального строительства для создания мест лишения свободы (следственные изоляторы, тюрьмы, поселения)</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D66C3F" w:rsidRDefault="006468B6" w:rsidP="00D66C3F">
            <w:pPr>
              <w:jc w:val="both"/>
              <w:rPr>
                <w:rFonts w:eastAsia="Calibri"/>
                <w:sz w:val="22"/>
              </w:rPr>
            </w:pPr>
            <w:r w:rsidRPr="00D66C3F">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D66C3F" w:rsidRDefault="00D66C3F" w:rsidP="00686064">
      <w:pPr>
        <w:ind w:firstLine="709"/>
        <w:jc w:val="both"/>
        <w:rPr>
          <w:b/>
        </w:rPr>
      </w:pPr>
    </w:p>
    <w:p w:rsidR="000A3A8F" w:rsidRDefault="000A3A8F" w:rsidP="00FC29B0">
      <w:pPr>
        <w:jc w:val="both"/>
        <w:rPr>
          <w:b/>
        </w:rPr>
      </w:pPr>
    </w:p>
    <w:p w:rsidR="00FC29B0" w:rsidRDefault="00FC29B0" w:rsidP="00FC29B0">
      <w:pPr>
        <w:jc w:val="both"/>
        <w:rPr>
          <w:b/>
        </w:rPr>
      </w:pPr>
    </w:p>
    <w:p w:rsidR="00FC29B0" w:rsidRDefault="00FC29B0" w:rsidP="00FC29B0">
      <w:pPr>
        <w:jc w:val="both"/>
        <w:rPr>
          <w:b/>
        </w:rPr>
      </w:pPr>
    </w:p>
    <w:p w:rsidR="00FC29B0" w:rsidRDefault="00FC29B0" w:rsidP="00FC29B0">
      <w:pPr>
        <w:jc w:val="both"/>
        <w:rPr>
          <w:b/>
        </w:rPr>
      </w:pPr>
    </w:p>
    <w:p w:rsidR="00FC29B0" w:rsidRDefault="00FC29B0" w:rsidP="00FC29B0">
      <w:pPr>
        <w:jc w:val="both"/>
        <w:rPr>
          <w:b/>
        </w:rPr>
      </w:pPr>
    </w:p>
    <w:p w:rsidR="00FC29B0" w:rsidRDefault="00FC29B0" w:rsidP="00FC29B0">
      <w:pPr>
        <w:jc w:val="both"/>
        <w:rPr>
          <w:b/>
        </w:rPr>
      </w:pPr>
    </w:p>
    <w:p w:rsidR="00FC29B0" w:rsidRDefault="00FC29B0" w:rsidP="00FC29B0">
      <w:pPr>
        <w:jc w:val="both"/>
        <w:rPr>
          <w:b/>
        </w:rPr>
      </w:pPr>
    </w:p>
    <w:p w:rsidR="006468B6" w:rsidRPr="00D66C3F" w:rsidRDefault="006468B6" w:rsidP="00686064">
      <w:pPr>
        <w:ind w:firstLine="709"/>
        <w:jc w:val="both"/>
        <w:rPr>
          <w:b/>
        </w:rPr>
      </w:pPr>
      <w:r w:rsidRPr="00D66C3F">
        <w:rPr>
          <w:b/>
        </w:rPr>
        <w:lastRenderedPageBreak/>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Благоустройство и озеленение</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Размещение гаражей и (или) автостоянок</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6468B6" w:rsidRPr="00686064" w:rsidRDefault="006468B6" w:rsidP="00686064">
      <w:pPr>
        <w:ind w:firstLine="709"/>
        <w:jc w:val="both"/>
        <w:sectPr w:rsidR="006468B6" w:rsidRPr="00686064" w:rsidSect="006468B6">
          <w:type w:val="continuous"/>
          <w:pgSz w:w="16820" w:h="11900" w:orient="landscape"/>
          <w:pgMar w:top="1418" w:right="1134" w:bottom="561" w:left="1134" w:header="720" w:footer="720" w:gutter="0"/>
          <w:cols w:space="60"/>
          <w:noEndnote/>
          <w:titlePg/>
        </w:sectPr>
      </w:pPr>
    </w:p>
    <w:p w:rsidR="006468B6" w:rsidRPr="00686064" w:rsidRDefault="006468B6" w:rsidP="00686064">
      <w:pPr>
        <w:ind w:firstLine="709"/>
        <w:jc w:val="both"/>
      </w:pPr>
    </w:p>
    <w:p w:rsidR="00FC29B0" w:rsidRDefault="006468B6" w:rsidP="00FC29B0">
      <w:pPr>
        <w:spacing w:line="360" w:lineRule="auto"/>
        <w:ind w:firstLine="709"/>
        <w:jc w:val="both"/>
        <w:rPr>
          <w:b/>
          <w:i/>
        </w:rPr>
      </w:pPr>
      <w:r w:rsidRPr="00D66C3F">
        <w:rPr>
          <w:b/>
          <w:i/>
        </w:rPr>
        <w:t>Статья 23.4. Зона для производственно-коммунальных объектов (широкого профиля). П-4.</w:t>
      </w:r>
    </w:p>
    <w:p w:rsidR="00FC29B0" w:rsidRPr="00FC29B0" w:rsidRDefault="00FC29B0" w:rsidP="00FC29B0">
      <w:pPr>
        <w:spacing w:line="360" w:lineRule="auto"/>
        <w:ind w:firstLine="709"/>
        <w:jc w:val="both"/>
        <w:rPr>
          <w:b/>
          <w:i/>
        </w:rPr>
      </w:pPr>
    </w:p>
    <w:p w:rsidR="006468B6" w:rsidRPr="00D66C3F" w:rsidRDefault="006468B6" w:rsidP="00686064">
      <w:pPr>
        <w:ind w:firstLine="709"/>
        <w:jc w:val="both"/>
        <w:rPr>
          <w:b/>
        </w:rPr>
      </w:pPr>
      <w:r w:rsidRPr="00D66C3F">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blHeader/>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blHeader/>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DA48A5" w:rsidRPr="00D66C3F" w:rsidTr="00D66C3F">
        <w:trPr>
          <w:trHeight w:val="20"/>
        </w:trPr>
        <w:tc>
          <w:tcPr>
            <w:tcW w:w="3227" w:type="dxa"/>
          </w:tcPr>
          <w:p w:rsidR="00DA48A5" w:rsidRPr="00E647F8" w:rsidRDefault="00DA48A5" w:rsidP="00DF628B">
            <w:pPr>
              <w:jc w:val="both"/>
              <w:rPr>
                <w:sz w:val="22"/>
              </w:rPr>
            </w:pPr>
            <w:r w:rsidRPr="00E647F8">
              <w:rPr>
                <w:sz w:val="22"/>
              </w:rPr>
              <w:t>Охрана Государственной границы Российской Федерации (8.2)</w:t>
            </w:r>
          </w:p>
        </w:tc>
        <w:tc>
          <w:tcPr>
            <w:tcW w:w="2835" w:type="dxa"/>
          </w:tcPr>
          <w:p w:rsidR="00DA48A5" w:rsidRPr="00E647F8" w:rsidRDefault="00DA48A5" w:rsidP="00DF628B">
            <w:pPr>
              <w:jc w:val="both"/>
              <w:rPr>
                <w:sz w:val="22"/>
              </w:rPr>
            </w:pPr>
            <w:r w:rsidRPr="00E647F8">
              <w:rPr>
                <w:sz w:val="22"/>
              </w:rPr>
              <w:t xml:space="preserve">Инженерные сооружения и заграждения, пограничные знаки, коммуникации и другие объекты, необходимые для обеспечения защиты и охраны Государственной границы Российской Федерации; здания для размещения пограничных воинских частей и органов управления ими, а также </w:t>
            </w:r>
            <w:r w:rsidRPr="00E647F8">
              <w:rPr>
                <w:sz w:val="22"/>
              </w:rPr>
              <w:lastRenderedPageBreak/>
              <w:t>для размещения пунктов пропуска через Государственную границу Российской Федерации</w:t>
            </w:r>
          </w:p>
        </w:tc>
        <w:tc>
          <w:tcPr>
            <w:tcW w:w="4252" w:type="dxa"/>
          </w:tcPr>
          <w:p w:rsidR="00DA48A5" w:rsidRPr="00E647F8" w:rsidRDefault="00DA48A5" w:rsidP="00DF628B">
            <w:pPr>
              <w:jc w:val="both"/>
              <w:rPr>
                <w:rFonts w:eastAsia="Calibri"/>
                <w:sz w:val="22"/>
              </w:rPr>
            </w:pPr>
            <w:r w:rsidRPr="00E647F8">
              <w:rPr>
                <w:rFonts w:eastAsia="Calibri"/>
                <w:sz w:val="22"/>
              </w:rPr>
              <w:lastRenderedPageBreak/>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DA48A5" w:rsidRPr="00E647F8" w:rsidRDefault="00DA48A5" w:rsidP="00DF628B">
            <w:pPr>
              <w:jc w:val="both"/>
              <w:rPr>
                <w:rFonts w:eastAsia="Calibri"/>
                <w:sz w:val="22"/>
              </w:rPr>
            </w:pPr>
            <w:r w:rsidRPr="00E647F8">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DA48A5" w:rsidRPr="00E647F8" w:rsidRDefault="00DA48A5" w:rsidP="00DF628B">
            <w:pPr>
              <w:jc w:val="both"/>
              <w:rPr>
                <w:rFonts w:eastAsia="Calibri"/>
                <w:sz w:val="22"/>
              </w:rPr>
            </w:pPr>
            <w:r w:rsidRPr="00E647F8">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Легкая промышленность (6.3)</w:t>
            </w:r>
          </w:p>
        </w:tc>
        <w:tc>
          <w:tcPr>
            <w:tcW w:w="2835" w:type="dxa"/>
          </w:tcPr>
          <w:p w:rsidR="006468B6" w:rsidRPr="00D66C3F" w:rsidRDefault="006468B6" w:rsidP="00D66C3F">
            <w:pPr>
              <w:jc w:val="both"/>
              <w:rPr>
                <w:sz w:val="22"/>
              </w:rPr>
            </w:pPr>
            <w:r w:rsidRPr="00D66C3F">
              <w:rPr>
                <w:sz w:val="22"/>
              </w:rPr>
              <w:t xml:space="preserve">Объекты капитального строительства, предназначенные для текстильной, </w:t>
            </w:r>
            <w:proofErr w:type="spellStart"/>
            <w:proofErr w:type="gramStart"/>
            <w:r w:rsidRPr="00D66C3F">
              <w:rPr>
                <w:sz w:val="22"/>
              </w:rPr>
              <w:t>фарфоро</w:t>
            </w:r>
            <w:proofErr w:type="spellEnd"/>
            <w:r w:rsidRPr="00D66C3F">
              <w:rPr>
                <w:sz w:val="22"/>
              </w:rPr>
              <w:t>-фаянсовой</w:t>
            </w:r>
            <w:proofErr w:type="gramEnd"/>
            <w:r w:rsidRPr="00D66C3F">
              <w:rPr>
                <w:sz w:val="22"/>
              </w:rPr>
              <w:t>, электронной промышленности</w:t>
            </w:r>
          </w:p>
          <w:p w:rsidR="006468B6" w:rsidRPr="00D66C3F" w:rsidRDefault="006468B6" w:rsidP="00D66C3F">
            <w:pPr>
              <w:jc w:val="both"/>
              <w:rPr>
                <w:sz w:val="22"/>
              </w:rPr>
            </w:pP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 2000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60.</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Пищевая промышленность (6.4)</w:t>
            </w:r>
          </w:p>
        </w:tc>
        <w:tc>
          <w:tcPr>
            <w:tcW w:w="2835" w:type="dxa"/>
          </w:tcPr>
          <w:p w:rsidR="006468B6" w:rsidRPr="00D66C3F" w:rsidRDefault="006468B6" w:rsidP="00D66C3F">
            <w:pPr>
              <w:jc w:val="both"/>
              <w:rPr>
                <w:sz w:val="22"/>
              </w:rPr>
            </w:pPr>
            <w:r w:rsidRPr="00D66C3F">
              <w:rPr>
                <w:sz w:val="22"/>
              </w:rPr>
              <w:t>Объекты капитального строительства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 2000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60.</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Строительная промышленность (6.6)</w:t>
            </w:r>
          </w:p>
          <w:p w:rsidR="006468B6" w:rsidRPr="00D66C3F" w:rsidRDefault="006468B6" w:rsidP="00D66C3F">
            <w:pPr>
              <w:jc w:val="both"/>
              <w:rPr>
                <w:sz w:val="22"/>
              </w:rPr>
            </w:pPr>
          </w:p>
        </w:tc>
        <w:tc>
          <w:tcPr>
            <w:tcW w:w="2835" w:type="dxa"/>
          </w:tcPr>
          <w:p w:rsidR="006468B6" w:rsidRPr="00D66C3F" w:rsidRDefault="006468B6" w:rsidP="00D66C3F">
            <w:pPr>
              <w:jc w:val="both"/>
              <w:rPr>
                <w:sz w:val="22"/>
              </w:rPr>
            </w:pPr>
            <w:r w:rsidRPr="00D66C3F">
              <w:rPr>
                <w:sz w:val="22"/>
              </w:rPr>
              <w:t xml:space="preserve">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w:t>
            </w:r>
            <w:r w:rsidRPr="00D66C3F">
              <w:rPr>
                <w:sz w:val="22"/>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 2000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60.</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Энергетика (6.7)</w:t>
            </w:r>
          </w:p>
        </w:tc>
        <w:tc>
          <w:tcPr>
            <w:tcW w:w="2835" w:type="dxa"/>
          </w:tcPr>
          <w:p w:rsidR="006468B6" w:rsidRPr="00D66C3F" w:rsidRDefault="006468B6" w:rsidP="00D66C3F">
            <w:pPr>
              <w:jc w:val="both"/>
              <w:rPr>
                <w:sz w:val="22"/>
              </w:rPr>
            </w:pPr>
            <w:r w:rsidRPr="00D66C3F">
              <w:rPr>
                <w:sz w:val="22"/>
              </w:rPr>
              <w:t>Объекты гидроэнергетики, тепловых станций и других электростанций, обслуживающие и вспомогательные сооружения (</w:t>
            </w:r>
            <w:proofErr w:type="spellStart"/>
            <w:r w:rsidRPr="00D66C3F">
              <w:rPr>
                <w:sz w:val="22"/>
              </w:rPr>
              <w:t>золоотвалы</w:t>
            </w:r>
            <w:proofErr w:type="spellEnd"/>
            <w:r w:rsidRPr="00D66C3F">
              <w:rPr>
                <w:sz w:val="22"/>
              </w:rPr>
              <w:t>, гидротехнические сооружения);</w:t>
            </w:r>
          </w:p>
          <w:p w:rsidR="006468B6" w:rsidRPr="00D66C3F" w:rsidRDefault="006468B6" w:rsidP="00D66C3F">
            <w:pPr>
              <w:jc w:val="both"/>
              <w:rPr>
                <w:sz w:val="22"/>
              </w:rPr>
            </w:pPr>
            <w:r w:rsidRPr="00D66C3F">
              <w:rPr>
                <w:sz w:val="22"/>
              </w:rPr>
              <w:t>объекты электросетевого хозяйства</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D66C3F" w:rsidRDefault="006468B6" w:rsidP="00D66C3F">
            <w:pPr>
              <w:jc w:val="both"/>
              <w:rPr>
                <w:rFonts w:eastAsia="Calibri"/>
                <w:sz w:val="22"/>
              </w:rPr>
            </w:pPr>
            <w:r w:rsidRPr="00D66C3F">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Связь (6.8)</w:t>
            </w:r>
          </w:p>
        </w:tc>
        <w:tc>
          <w:tcPr>
            <w:tcW w:w="2835" w:type="dxa"/>
          </w:tcPr>
          <w:p w:rsidR="006468B6" w:rsidRPr="00D66C3F" w:rsidRDefault="006468B6" w:rsidP="00D66C3F">
            <w:pPr>
              <w:jc w:val="both"/>
              <w:rPr>
                <w:sz w:val="22"/>
              </w:rPr>
            </w:pPr>
            <w:r w:rsidRPr="00D66C3F">
              <w:rPr>
                <w:sz w:val="22"/>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D66C3F" w:rsidRDefault="006468B6" w:rsidP="00D66C3F">
            <w:pPr>
              <w:jc w:val="both"/>
              <w:rPr>
                <w:rFonts w:eastAsia="Calibri"/>
                <w:sz w:val="22"/>
              </w:rPr>
            </w:pPr>
            <w:r w:rsidRPr="00D66C3F">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0F6F55" w:rsidRPr="00D66C3F" w:rsidTr="00D66C3F">
        <w:trPr>
          <w:trHeight w:val="20"/>
        </w:trPr>
        <w:tc>
          <w:tcPr>
            <w:tcW w:w="3227" w:type="dxa"/>
          </w:tcPr>
          <w:p w:rsidR="000F6F55" w:rsidRPr="00574B86" w:rsidRDefault="000F6F55" w:rsidP="00D26A04">
            <w:pPr>
              <w:jc w:val="both"/>
              <w:rPr>
                <w:sz w:val="22"/>
              </w:rPr>
            </w:pPr>
            <w:r w:rsidRPr="00574B86">
              <w:rPr>
                <w:sz w:val="22"/>
              </w:rPr>
              <w:t>Бытовое обслуживание (3.3)</w:t>
            </w:r>
          </w:p>
          <w:p w:rsidR="000F6F55" w:rsidRPr="00574B86" w:rsidRDefault="000F6F55" w:rsidP="00D26A04">
            <w:pPr>
              <w:jc w:val="both"/>
              <w:rPr>
                <w:sz w:val="22"/>
              </w:rPr>
            </w:pPr>
          </w:p>
        </w:tc>
        <w:tc>
          <w:tcPr>
            <w:tcW w:w="2835" w:type="dxa"/>
          </w:tcPr>
          <w:p w:rsidR="000F6F55" w:rsidRPr="00574B86" w:rsidRDefault="000F6F55" w:rsidP="00D26A04">
            <w:pPr>
              <w:jc w:val="both"/>
              <w:rPr>
                <w:sz w:val="22"/>
              </w:rPr>
            </w:pPr>
            <w:r w:rsidRPr="00574B86">
              <w:rPr>
                <w:sz w:val="22"/>
              </w:rPr>
              <w:t>Мастерские мелкого ремонта.</w:t>
            </w:r>
          </w:p>
          <w:p w:rsidR="000F6F55" w:rsidRPr="00574B86" w:rsidRDefault="000F6F55" w:rsidP="00D26A04">
            <w:pPr>
              <w:jc w:val="both"/>
              <w:rPr>
                <w:sz w:val="22"/>
              </w:rPr>
            </w:pPr>
            <w:r w:rsidRPr="00574B86">
              <w:rPr>
                <w:sz w:val="22"/>
              </w:rPr>
              <w:t>Ателье.</w:t>
            </w:r>
          </w:p>
          <w:p w:rsidR="000F6F55" w:rsidRPr="00574B86" w:rsidRDefault="000F6F55" w:rsidP="00D26A04">
            <w:pPr>
              <w:jc w:val="both"/>
              <w:rPr>
                <w:sz w:val="22"/>
              </w:rPr>
            </w:pPr>
            <w:r w:rsidRPr="00574B86">
              <w:rPr>
                <w:sz w:val="22"/>
              </w:rPr>
              <w:t>Бани.</w:t>
            </w:r>
          </w:p>
          <w:p w:rsidR="000F6F55" w:rsidRPr="00574B86" w:rsidRDefault="000F6F55" w:rsidP="00D26A04">
            <w:pPr>
              <w:jc w:val="both"/>
              <w:rPr>
                <w:sz w:val="22"/>
              </w:rPr>
            </w:pPr>
            <w:r w:rsidRPr="00574B86">
              <w:rPr>
                <w:sz w:val="22"/>
              </w:rPr>
              <w:t>Парикмахерские.</w:t>
            </w:r>
          </w:p>
          <w:p w:rsidR="000F6F55" w:rsidRPr="00574B86" w:rsidRDefault="000F6F55" w:rsidP="00D26A04">
            <w:pPr>
              <w:jc w:val="both"/>
              <w:rPr>
                <w:sz w:val="22"/>
              </w:rPr>
            </w:pPr>
            <w:r w:rsidRPr="00574B86">
              <w:rPr>
                <w:sz w:val="22"/>
              </w:rPr>
              <w:t>Прачечные.</w:t>
            </w:r>
          </w:p>
          <w:p w:rsidR="000F6F55" w:rsidRPr="00574B86" w:rsidRDefault="000F6F55" w:rsidP="00D26A04">
            <w:pPr>
              <w:jc w:val="both"/>
              <w:rPr>
                <w:sz w:val="22"/>
              </w:rPr>
            </w:pPr>
            <w:r w:rsidRPr="00574B86">
              <w:rPr>
                <w:sz w:val="22"/>
              </w:rPr>
              <w:t>Химчистки</w:t>
            </w:r>
          </w:p>
          <w:p w:rsidR="000F6F55" w:rsidRPr="00574B86" w:rsidRDefault="000F6F55" w:rsidP="00D26A04">
            <w:pPr>
              <w:jc w:val="both"/>
              <w:rPr>
                <w:sz w:val="22"/>
              </w:rPr>
            </w:pPr>
            <w:r w:rsidRPr="00574B86">
              <w:rPr>
                <w:sz w:val="22"/>
              </w:rPr>
              <w:lastRenderedPageBreak/>
              <w:t>Похоронные бюро</w:t>
            </w:r>
          </w:p>
        </w:tc>
        <w:tc>
          <w:tcPr>
            <w:tcW w:w="4252" w:type="dxa"/>
          </w:tcPr>
          <w:p w:rsidR="000F6F55" w:rsidRPr="00574B86" w:rsidRDefault="000F6F55" w:rsidP="00D26A04">
            <w:pPr>
              <w:jc w:val="both"/>
              <w:rPr>
                <w:rFonts w:eastAsia="Calibri"/>
                <w:sz w:val="22"/>
              </w:rPr>
            </w:pPr>
            <w:r w:rsidRPr="00574B86">
              <w:rPr>
                <w:rFonts w:eastAsia="Calibri"/>
                <w:sz w:val="22"/>
              </w:rPr>
              <w:lastRenderedPageBreak/>
              <w:t>Минимальные размеры земельного участка:</w:t>
            </w:r>
          </w:p>
          <w:p w:rsidR="000F6F55" w:rsidRPr="00574B86" w:rsidRDefault="000F6F55" w:rsidP="00D26A04">
            <w:pPr>
              <w:jc w:val="both"/>
              <w:rPr>
                <w:rFonts w:eastAsia="Calibri"/>
                <w:sz w:val="22"/>
              </w:rPr>
            </w:pPr>
            <w:r w:rsidRPr="00574B86">
              <w:rPr>
                <w:rFonts w:eastAsia="Calibri"/>
                <w:sz w:val="22"/>
              </w:rPr>
              <w:t>- для прачечных – 0,5 га;</w:t>
            </w:r>
          </w:p>
          <w:p w:rsidR="000F6F55" w:rsidRPr="00574B86" w:rsidRDefault="000F6F55" w:rsidP="00D26A04">
            <w:pPr>
              <w:jc w:val="both"/>
              <w:rPr>
                <w:rFonts w:eastAsia="Calibri"/>
                <w:sz w:val="22"/>
              </w:rPr>
            </w:pPr>
            <w:r w:rsidRPr="00574B86">
              <w:rPr>
                <w:rFonts w:eastAsia="Calibri"/>
                <w:sz w:val="22"/>
              </w:rPr>
              <w:t>- для химчисток – 0,1 га;</w:t>
            </w:r>
          </w:p>
          <w:p w:rsidR="000F6F55" w:rsidRPr="00574B86" w:rsidRDefault="000F6F55" w:rsidP="00D26A04">
            <w:pPr>
              <w:jc w:val="both"/>
              <w:rPr>
                <w:rFonts w:eastAsia="Calibri"/>
                <w:sz w:val="22"/>
              </w:rPr>
            </w:pPr>
            <w:r w:rsidRPr="00574B86">
              <w:rPr>
                <w:rFonts w:eastAsia="Calibri"/>
                <w:sz w:val="22"/>
              </w:rPr>
              <w:t>- для бань – 0,2 га.</w:t>
            </w:r>
          </w:p>
          <w:p w:rsidR="000F6F55" w:rsidRPr="00574B86" w:rsidRDefault="000F6F55" w:rsidP="00D26A04">
            <w:pPr>
              <w:jc w:val="both"/>
              <w:rPr>
                <w:rFonts w:eastAsia="Calibri"/>
                <w:sz w:val="22"/>
              </w:rPr>
            </w:pPr>
            <w:r w:rsidRPr="00574B86">
              <w:rPr>
                <w:rFonts w:eastAsia="Calibri"/>
                <w:sz w:val="22"/>
              </w:rPr>
              <w:lastRenderedPageBreak/>
              <w:t>Минимальные размеры земельного участка для иных объектов бытового обслуживания не подлежат установлению.</w:t>
            </w:r>
          </w:p>
          <w:p w:rsidR="000F6F55" w:rsidRPr="00574B86" w:rsidRDefault="000F6F55" w:rsidP="00D26A04">
            <w:pPr>
              <w:jc w:val="both"/>
              <w:rPr>
                <w:rFonts w:eastAsia="Calibri"/>
                <w:sz w:val="22"/>
              </w:rPr>
            </w:pPr>
            <w:r w:rsidRPr="00574B86">
              <w:rPr>
                <w:rFonts w:eastAsia="Calibri"/>
                <w:sz w:val="22"/>
              </w:rPr>
              <w:t>Максимальные размеры земельного участка не подлежат установлению.</w:t>
            </w:r>
          </w:p>
          <w:p w:rsidR="000F6F55" w:rsidRPr="00574B86" w:rsidRDefault="000F6F55" w:rsidP="00D26A04">
            <w:pPr>
              <w:jc w:val="both"/>
              <w:rPr>
                <w:rFonts w:eastAsia="Calibri"/>
                <w:sz w:val="22"/>
              </w:rPr>
            </w:pPr>
            <w:r w:rsidRPr="00574B86">
              <w:rPr>
                <w:rFonts w:eastAsia="Calibri"/>
                <w:sz w:val="22"/>
              </w:rPr>
              <w:t>Минимальные отступы от границ земельного участка в целях определения места допустимого размещения объекта – 3.</w:t>
            </w:r>
          </w:p>
          <w:p w:rsidR="000F6F55" w:rsidRPr="00574B86" w:rsidRDefault="000F6F55" w:rsidP="00D26A04">
            <w:pPr>
              <w:jc w:val="both"/>
              <w:rPr>
                <w:sz w:val="22"/>
              </w:rPr>
            </w:pPr>
            <w:r w:rsidRPr="00574B86">
              <w:rPr>
                <w:sz w:val="22"/>
              </w:rPr>
              <w:t>Минимальный отступ от красной линии улицы до объектов – 5 м.</w:t>
            </w:r>
          </w:p>
          <w:p w:rsidR="000F6F55" w:rsidRPr="00574B86" w:rsidRDefault="000F6F55" w:rsidP="00D26A04">
            <w:pPr>
              <w:jc w:val="both"/>
              <w:rPr>
                <w:rFonts w:eastAsia="Calibri"/>
                <w:sz w:val="22"/>
              </w:rPr>
            </w:pPr>
            <w:r w:rsidRPr="00574B86">
              <w:rPr>
                <w:rFonts w:eastAsia="Calibri"/>
                <w:sz w:val="22"/>
              </w:rPr>
              <w:t>Предельное количество этажей – 4.</w:t>
            </w:r>
          </w:p>
          <w:p w:rsidR="000F6F55" w:rsidRPr="00574B86" w:rsidRDefault="000F6F55" w:rsidP="00D26A04">
            <w:pPr>
              <w:jc w:val="both"/>
              <w:rPr>
                <w:rFonts w:eastAsia="Calibri"/>
                <w:sz w:val="22"/>
              </w:rPr>
            </w:pPr>
            <w:r w:rsidRPr="00574B8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0F6F55" w:rsidRPr="00574B86" w:rsidRDefault="000F6F55" w:rsidP="00D26A04">
            <w:pPr>
              <w:jc w:val="both"/>
              <w:rPr>
                <w:rFonts w:eastAsia="Calibri"/>
                <w:sz w:val="22"/>
              </w:rPr>
            </w:pPr>
            <w:r w:rsidRPr="00574B86">
              <w:rPr>
                <w:rFonts w:eastAsia="Calibri"/>
                <w:sz w:val="22"/>
              </w:rPr>
              <w:lastRenderedPageBreak/>
              <w:t>Не установлены</w:t>
            </w:r>
          </w:p>
        </w:tc>
      </w:tr>
      <w:tr w:rsidR="000F6F55" w:rsidRPr="00D66C3F" w:rsidTr="00D66C3F">
        <w:trPr>
          <w:trHeight w:val="20"/>
        </w:trPr>
        <w:tc>
          <w:tcPr>
            <w:tcW w:w="3227" w:type="dxa"/>
          </w:tcPr>
          <w:p w:rsidR="000F6F55" w:rsidRPr="00D66C3F" w:rsidRDefault="000F6F55" w:rsidP="00D66C3F">
            <w:pPr>
              <w:jc w:val="both"/>
              <w:rPr>
                <w:sz w:val="22"/>
              </w:rPr>
            </w:pPr>
            <w:r w:rsidRPr="00D66C3F">
              <w:rPr>
                <w:sz w:val="22"/>
              </w:rPr>
              <w:lastRenderedPageBreak/>
              <w:t>Склады (6.9)</w:t>
            </w:r>
          </w:p>
        </w:tc>
        <w:tc>
          <w:tcPr>
            <w:tcW w:w="2835" w:type="dxa"/>
          </w:tcPr>
          <w:p w:rsidR="000F6F55" w:rsidRPr="00D66C3F" w:rsidRDefault="000F6F55" w:rsidP="00D66C3F">
            <w:pPr>
              <w:jc w:val="both"/>
              <w:rPr>
                <w:sz w:val="22"/>
              </w:rPr>
            </w:pPr>
            <w:r w:rsidRPr="00D66C3F">
              <w:rPr>
                <w:sz w:val="22"/>
              </w:rPr>
              <w:t>Склады.</w:t>
            </w:r>
          </w:p>
          <w:p w:rsidR="000F6F55" w:rsidRPr="00D66C3F" w:rsidRDefault="000F6F55" w:rsidP="00D66C3F">
            <w:pPr>
              <w:jc w:val="both"/>
              <w:rPr>
                <w:sz w:val="22"/>
              </w:rPr>
            </w:pPr>
            <w:r w:rsidRPr="00D66C3F">
              <w:rPr>
                <w:sz w:val="22"/>
              </w:rPr>
              <w:t>Погрузочные терминалы.</w:t>
            </w:r>
          </w:p>
          <w:p w:rsidR="000F6F55" w:rsidRPr="00D66C3F" w:rsidRDefault="000F6F55" w:rsidP="00D66C3F">
            <w:pPr>
              <w:jc w:val="both"/>
              <w:rPr>
                <w:sz w:val="22"/>
              </w:rPr>
            </w:pPr>
            <w:r w:rsidRPr="00D66C3F">
              <w:rPr>
                <w:sz w:val="22"/>
              </w:rPr>
              <w:t>Доки.</w:t>
            </w:r>
          </w:p>
          <w:p w:rsidR="000F6F55" w:rsidRPr="00D66C3F" w:rsidRDefault="000F6F55" w:rsidP="00D66C3F">
            <w:pPr>
              <w:jc w:val="both"/>
              <w:rPr>
                <w:sz w:val="22"/>
              </w:rPr>
            </w:pPr>
            <w:r w:rsidRPr="00D66C3F">
              <w:rPr>
                <w:sz w:val="22"/>
              </w:rPr>
              <w:t>Продовольственные склады.</w:t>
            </w:r>
          </w:p>
          <w:p w:rsidR="000F6F55" w:rsidRPr="00D66C3F" w:rsidRDefault="000F6F55" w:rsidP="00D66C3F">
            <w:pPr>
              <w:jc w:val="both"/>
              <w:rPr>
                <w:sz w:val="22"/>
              </w:rPr>
            </w:pPr>
            <w:r w:rsidRPr="00D66C3F">
              <w:rPr>
                <w:sz w:val="22"/>
              </w:rPr>
              <w:t>Промышленные базы Нефтехранилища и нефтеналивные станции.</w:t>
            </w:r>
          </w:p>
          <w:p w:rsidR="000F6F55" w:rsidRPr="00D66C3F" w:rsidRDefault="000F6F55" w:rsidP="00D66C3F">
            <w:pPr>
              <w:jc w:val="both"/>
              <w:rPr>
                <w:sz w:val="22"/>
              </w:rPr>
            </w:pPr>
            <w:r w:rsidRPr="00D66C3F">
              <w:rPr>
                <w:sz w:val="22"/>
              </w:rPr>
              <w:t>Газовые хранилища и обслуживающие их газоконденсатные и газоперекачивающие станции. Элеваторов</w:t>
            </w:r>
          </w:p>
        </w:tc>
        <w:tc>
          <w:tcPr>
            <w:tcW w:w="4252" w:type="dxa"/>
          </w:tcPr>
          <w:p w:rsidR="000F6F55" w:rsidRPr="00D66C3F" w:rsidRDefault="000F6F55" w:rsidP="00D66C3F">
            <w:pPr>
              <w:jc w:val="both"/>
              <w:rPr>
                <w:rFonts w:eastAsia="Calibri"/>
                <w:sz w:val="22"/>
              </w:rPr>
            </w:pPr>
            <w:r w:rsidRPr="00D66C3F">
              <w:rPr>
                <w:rFonts w:eastAsia="Calibri"/>
                <w:sz w:val="22"/>
              </w:rPr>
              <w:t>Минимальные размеры земельного участка – 1500 кв. м.</w:t>
            </w:r>
          </w:p>
          <w:p w:rsidR="000F6F55" w:rsidRPr="00D66C3F" w:rsidRDefault="000F6F55"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0F6F55" w:rsidRPr="00D66C3F" w:rsidRDefault="000F6F55" w:rsidP="00D66C3F">
            <w:pPr>
              <w:jc w:val="both"/>
              <w:rPr>
                <w:rFonts w:eastAsia="Calibri"/>
                <w:sz w:val="22"/>
              </w:rPr>
            </w:pPr>
            <w:r w:rsidRPr="00D66C3F">
              <w:rPr>
                <w:rFonts w:eastAsia="Calibri"/>
                <w:sz w:val="22"/>
              </w:rPr>
              <w:t>Максимальный процент застройки в границах земельного участка – 53,3.</w:t>
            </w:r>
          </w:p>
          <w:p w:rsidR="000F6F55" w:rsidRPr="00D66C3F" w:rsidRDefault="000F6F55" w:rsidP="00D66C3F">
            <w:pPr>
              <w:jc w:val="both"/>
              <w:rPr>
                <w:rFonts w:eastAsia="Calibri"/>
                <w:sz w:val="22"/>
              </w:rPr>
            </w:pPr>
            <w:r w:rsidRPr="00D66C3F">
              <w:rPr>
                <w:rFonts w:eastAsia="Calibri"/>
                <w:sz w:val="22"/>
              </w:rPr>
              <w:t>Предельное количество этажей – 2</w:t>
            </w:r>
          </w:p>
        </w:tc>
        <w:tc>
          <w:tcPr>
            <w:tcW w:w="4253" w:type="dxa"/>
          </w:tcPr>
          <w:p w:rsidR="000F6F55" w:rsidRPr="00D66C3F" w:rsidRDefault="000F6F55" w:rsidP="00D66C3F">
            <w:pPr>
              <w:jc w:val="both"/>
              <w:rPr>
                <w:rFonts w:eastAsia="Calibri"/>
                <w:sz w:val="22"/>
              </w:rPr>
            </w:pPr>
            <w:r w:rsidRPr="00D66C3F">
              <w:rPr>
                <w:rFonts w:eastAsia="Calibri"/>
                <w:sz w:val="22"/>
              </w:rPr>
              <w:t>Ограничения не установлены</w:t>
            </w:r>
          </w:p>
        </w:tc>
      </w:tr>
      <w:tr w:rsidR="000F6F55" w:rsidRPr="00D66C3F" w:rsidTr="00D66C3F">
        <w:trPr>
          <w:trHeight w:val="20"/>
        </w:trPr>
        <w:tc>
          <w:tcPr>
            <w:tcW w:w="3227" w:type="dxa"/>
          </w:tcPr>
          <w:p w:rsidR="000F6F55" w:rsidRPr="00D66C3F" w:rsidRDefault="000F6F55" w:rsidP="00D66C3F">
            <w:pPr>
              <w:jc w:val="both"/>
              <w:rPr>
                <w:sz w:val="22"/>
              </w:rPr>
            </w:pPr>
            <w:r w:rsidRPr="00D66C3F">
              <w:rPr>
                <w:sz w:val="22"/>
              </w:rPr>
              <w:t>Деловое управление (4.1)</w:t>
            </w:r>
          </w:p>
        </w:tc>
        <w:tc>
          <w:tcPr>
            <w:tcW w:w="2835" w:type="dxa"/>
          </w:tcPr>
          <w:p w:rsidR="000F6F55" w:rsidRPr="00D66C3F" w:rsidRDefault="000F6F55" w:rsidP="00D66C3F">
            <w:pPr>
              <w:jc w:val="both"/>
              <w:rPr>
                <w:sz w:val="22"/>
              </w:rPr>
            </w:pPr>
            <w:r w:rsidRPr="00D66C3F">
              <w:rPr>
                <w:sz w:val="22"/>
              </w:rPr>
              <w:t>Объекты капитального строительства, в которых размещаются объекты управленческой деятельно</w:t>
            </w:r>
            <w:r w:rsidRPr="00D66C3F">
              <w:rPr>
                <w:sz w:val="22"/>
              </w:rPr>
              <w:lastRenderedPageBreak/>
              <w:t>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2" w:type="dxa"/>
          </w:tcPr>
          <w:p w:rsidR="000F6F55" w:rsidRPr="00D66C3F" w:rsidRDefault="000F6F55" w:rsidP="00D66C3F">
            <w:pPr>
              <w:jc w:val="both"/>
              <w:rPr>
                <w:rFonts w:eastAsia="Calibri"/>
                <w:sz w:val="22"/>
              </w:rPr>
            </w:pPr>
            <w:r w:rsidRPr="00D66C3F">
              <w:rPr>
                <w:rFonts w:eastAsia="Calibri"/>
                <w:sz w:val="22"/>
              </w:rPr>
              <w:lastRenderedPageBreak/>
              <w:t>Предельные размеры земельного участка не подлежат установлению.</w:t>
            </w:r>
          </w:p>
          <w:p w:rsidR="000F6F55" w:rsidRPr="00D66C3F" w:rsidRDefault="000F6F55"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0F6F55" w:rsidRPr="00D66C3F" w:rsidRDefault="000F6F55" w:rsidP="00D66C3F">
            <w:pPr>
              <w:jc w:val="both"/>
              <w:rPr>
                <w:sz w:val="22"/>
              </w:rPr>
            </w:pPr>
            <w:r w:rsidRPr="00D66C3F">
              <w:rPr>
                <w:sz w:val="22"/>
              </w:rPr>
              <w:lastRenderedPageBreak/>
              <w:t>Минимальный отступ от красной линии улицы до объектов – 5 м.</w:t>
            </w:r>
          </w:p>
          <w:p w:rsidR="000F6F55" w:rsidRPr="00D66C3F" w:rsidRDefault="000F6F55" w:rsidP="00D66C3F">
            <w:pPr>
              <w:jc w:val="both"/>
              <w:rPr>
                <w:rFonts w:eastAsia="Calibri"/>
                <w:sz w:val="22"/>
              </w:rPr>
            </w:pPr>
            <w:r w:rsidRPr="00D66C3F">
              <w:rPr>
                <w:rFonts w:eastAsia="Calibri"/>
                <w:sz w:val="22"/>
              </w:rPr>
              <w:t>Предельное количество надземных этажей – 3.</w:t>
            </w:r>
          </w:p>
          <w:p w:rsidR="000F6F55" w:rsidRPr="00D66C3F" w:rsidRDefault="000F6F55"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0F6F55" w:rsidRPr="00D66C3F" w:rsidRDefault="000F6F55" w:rsidP="00D66C3F">
            <w:pPr>
              <w:jc w:val="both"/>
              <w:rPr>
                <w:rFonts w:eastAsia="Calibri"/>
                <w:sz w:val="22"/>
              </w:rPr>
            </w:pPr>
            <w:r w:rsidRPr="00D66C3F">
              <w:rPr>
                <w:rFonts w:eastAsia="Calibri"/>
                <w:sz w:val="22"/>
              </w:rPr>
              <w:lastRenderedPageBreak/>
              <w:t>Ограничения не установлены</w:t>
            </w:r>
          </w:p>
        </w:tc>
      </w:tr>
      <w:tr w:rsidR="000F6F55" w:rsidRPr="00D66C3F" w:rsidTr="00D66C3F">
        <w:trPr>
          <w:trHeight w:val="20"/>
        </w:trPr>
        <w:tc>
          <w:tcPr>
            <w:tcW w:w="3227" w:type="dxa"/>
          </w:tcPr>
          <w:p w:rsidR="000F6F55" w:rsidRPr="00D66C3F" w:rsidRDefault="000F6F55" w:rsidP="00D66C3F">
            <w:pPr>
              <w:jc w:val="both"/>
              <w:rPr>
                <w:sz w:val="22"/>
              </w:rPr>
            </w:pPr>
            <w:r w:rsidRPr="00D66C3F">
              <w:rPr>
                <w:sz w:val="22"/>
              </w:rPr>
              <w:lastRenderedPageBreak/>
              <w:t>Объекты торговли (торговые центры, торгово-развлекательные центры (комплексы) (4.2)</w:t>
            </w:r>
          </w:p>
          <w:p w:rsidR="000F6F55" w:rsidRPr="00D66C3F" w:rsidRDefault="000F6F55" w:rsidP="00D66C3F">
            <w:pPr>
              <w:jc w:val="both"/>
              <w:rPr>
                <w:sz w:val="22"/>
              </w:rPr>
            </w:pPr>
          </w:p>
        </w:tc>
        <w:tc>
          <w:tcPr>
            <w:tcW w:w="2835" w:type="dxa"/>
          </w:tcPr>
          <w:p w:rsidR="000F6F55" w:rsidRPr="00D66C3F" w:rsidRDefault="000F6F55" w:rsidP="00D66C3F">
            <w:pPr>
              <w:jc w:val="both"/>
              <w:rPr>
                <w:sz w:val="22"/>
              </w:rPr>
            </w:pPr>
            <w:r w:rsidRPr="00D66C3F">
              <w:rPr>
                <w:sz w:val="22"/>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0F6F55" w:rsidRPr="00D66C3F" w:rsidRDefault="000F6F55" w:rsidP="00D66C3F">
            <w:pPr>
              <w:jc w:val="both"/>
              <w:rPr>
                <w:sz w:val="22"/>
              </w:rPr>
            </w:pPr>
          </w:p>
        </w:tc>
        <w:tc>
          <w:tcPr>
            <w:tcW w:w="4252" w:type="dxa"/>
          </w:tcPr>
          <w:p w:rsidR="000F6F55" w:rsidRPr="00D66C3F" w:rsidRDefault="000F6F55" w:rsidP="00D66C3F">
            <w:pPr>
              <w:jc w:val="both"/>
              <w:rPr>
                <w:rFonts w:eastAsia="Calibri"/>
                <w:sz w:val="22"/>
              </w:rPr>
            </w:pPr>
            <w:r w:rsidRPr="00D66C3F">
              <w:rPr>
                <w:rFonts w:eastAsia="Calibri"/>
                <w:sz w:val="22"/>
              </w:rPr>
              <w:t>Минимальные размеры земельного участка – 5000 кв. м.</w:t>
            </w:r>
          </w:p>
          <w:p w:rsidR="000F6F55" w:rsidRPr="00D66C3F" w:rsidRDefault="000F6F55" w:rsidP="00D66C3F">
            <w:pPr>
              <w:jc w:val="both"/>
              <w:rPr>
                <w:rFonts w:eastAsia="Calibri"/>
                <w:sz w:val="22"/>
              </w:rPr>
            </w:pPr>
            <w:r w:rsidRPr="00D66C3F">
              <w:rPr>
                <w:rFonts w:eastAsia="Calibri"/>
                <w:sz w:val="22"/>
              </w:rPr>
              <w:t>Максимальные размеры земельного участка не подлежат установлению.</w:t>
            </w:r>
          </w:p>
          <w:p w:rsidR="000F6F55" w:rsidRPr="00D66C3F" w:rsidRDefault="000F6F55"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 м.</w:t>
            </w:r>
          </w:p>
          <w:p w:rsidR="000F6F55" w:rsidRPr="00D66C3F" w:rsidRDefault="000F6F55" w:rsidP="00D66C3F">
            <w:pPr>
              <w:jc w:val="both"/>
              <w:rPr>
                <w:rFonts w:eastAsia="Calibri"/>
                <w:sz w:val="22"/>
              </w:rPr>
            </w:pPr>
            <w:r w:rsidRPr="00D66C3F">
              <w:rPr>
                <w:rFonts w:eastAsia="Calibri"/>
                <w:sz w:val="22"/>
              </w:rPr>
              <w:t>Максимальный процент застройки в границах земельного участка – 82.</w:t>
            </w:r>
          </w:p>
          <w:p w:rsidR="000F6F55" w:rsidRPr="00D66C3F" w:rsidRDefault="000F6F55" w:rsidP="00D66C3F">
            <w:pPr>
              <w:jc w:val="both"/>
              <w:rPr>
                <w:sz w:val="22"/>
              </w:rPr>
            </w:pPr>
            <w:r w:rsidRPr="00D66C3F">
              <w:rPr>
                <w:sz w:val="22"/>
              </w:rPr>
              <w:t>Минимальный отступ от красной линии улицы до объектов – 5 м.</w:t>
            </w:r>
          </w:p>
          <w:p w:rsidR="000F6F55" w:rsidRPr="00D66C3F" w:rsidRDefault="000F6F55" w:rsidP="00D66C3F">
            <w:pPr>
              <w:jc w:val="both"/>
              <w:rPr>
                <w:rFonts w:eastAsia="Calibri"/>
                <w:sz w:val="22"/>
              </w:rPr>
            </w:pPr>
            <w:r w:rsidRPr="00D66C3F">
              <w:rPr>
                <w:rFonts w:eastAsia="Calibri"/>
                <w:sz w:val="22"/>
              </w:rPr>
              <w:t>Предельное количество этажей – 5.</w:t>
            </w:r>
          </w:p>
          <w:p w:rsidR="000F6F55" w:rsidRPr="00D66C3F" w:rsidRDefault="000F6F55"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0F6F55" w:rsidRPr="00D66C3F" w:rsidRDefault="000F6F55" w:rsidP="00D66C3F">
            <w:pPr>
              <w:jc w:val="both"/>
              <w:rPr>
                <w:rFonts w:eastAsia="Calibri"/>
                <w:sz w:val="22"/>
              </w:rPr>
            </w:pPr>
            <w:r w:rsidRPr="00D66C3F">
              <w:rPr>
                <w:rFonts w:eastAsia="Calibri"/>
                <w:sz w:val="22"/>
              </w:rPr>
              <w:t>Ограничения не установлены</w:t>
            </w:r>
          </w:p>
        </w:tc>
      </w:tr>
      <w:tr w:rsidR="000F6F55" w:rsidRPr="00D66C3F" w:rsidTr="00D66C3F">
        <w:trPr>
          <w:trHeight w:val="20"/>
        </w:trPr>
        <w:tc>
          <w:tcPr>
            <w:tcW w:w="3227" w:type="dxa"/>
          </w:tcPr>
          <w:p w:rsidR="000F6F55" w:rsidRPr="00D66C3F" w:rsidRDefault="000F6F55" w:rsidP="00D66C3F">
            <w:pPr>
              <w:jc w:val="both"/>
              <w:rPr>
                <w:sz w:val="22"/>
              </w:rPr>
            </w:pPr>
            <w:r w:rsidRPr="00D66C3F">
              <w:rPr>
                <w:sz w:val="22"/>
              </w:rPr>
              <w:t>Магазины (4.4)</w:t>
            </w:r>
          </w:p>
        </w:tc>
        <w:tc>
          <w:tcPr>
            <w:tcW w:w="2835" w:type="dxa"/>
          </w:tcPr>
          <w:p w:rsidR="000F6F55" w:rsidRPr="00D66C3F" w:rsidRDefault="000F6F55" w:rsidP="00D66C3F">
            <w:pPr>
              <w:jc w:val="both"/>
              <w:rPr>
                <w:sz w:val="22"/>
              </w:rPr>
            </w:pPr>
            <w:r w:rsidRPr="00D66C3F">
              <w:rPr>
                <w:sz w:val="22"/>
              </w:rPr>
              <w:t>Объекты капитального строительства, предназначенные для продажи това</w:t>
            </w:r>
            <w:r w:rsidRPr="00D66C3F">
              <w:rPr>
                <w:sz w:val="22"/>
              </w:rPr>
              <w:lastRenderedPageBreak/>
              <w:t>ров, торговая площадь которых составляет до 5000 кв. м</w:t>
            </w:r>
          </w:p>
        </w:tc>
        <w:tc>
          <w:tcPr>
            <w:tcW w:w="4252" w:type="dxa"/>
          </w:tcPr>
          <w:p w:rsidR="000F6F55" w:rsidRPr="00D66C3F" w:rsidRDefault="000F6F55" w:rsidP="00D66C3F">
            <w:pPr>
              <w:jc w:val="both"/>
              <w:rPr>
                <w:rFonts w:eastAsia="Calibri"/>
                <w:sz w:val="22"/>
              </w:rPr>
            </w:pPr>
            <w:r w:rsidRPr="00D66C3F">
              <w:rPr>
                <w:rFonts w:eastAsia="Calibri"/>
                <w:sz w:val="22"/>
              </w:rPr>
              <w:lastRenderedPageBreak/>
              <w:t xml:space="preserve">Минимальные размеры земельного участка (га/100 </w:t>
            </w:r>
            <w:proofErr w:type="spellStart"/>
            <w:r w:rsidRPr="00D66C3F">
              <w:rPr>
                <w:rFonts w:eastAsia="Calibri"/>
                <w:sz w:val="22"/>
              </w:rPr>
              <w:t>кв.м</w:t>
            </w:r>
            <w:proofErr w:type="spellEnd"/>
            <w:r w:rsidRPr="00D66C3F">
              <w:rPr>
                <w:rFonts w:eastAsia="Calibri"/>
                <w:sz w:val="22"/>
              </w:rPr>
              <w:t xml:space="preserve"> торговой площади):</w:t>
            </w:r>
          </w:p>
          <w:p w:rsidR="000F6F55" w:rsidRPr="00D66C3F" w:rsidRDefault="000F6F55" w:rsidP="00D66C3F">
            <w:pPr>
              <w:jc w:val="both"/>
              <w:rPr>
                <w:rFonts w:eastAsia="Calibri"/>
                <w:sz w:val="22"/>
              </w:rPr>
            </w:pPr>
            <w:r w:rsidRPr="00D66C3F">
              <w:rPr>
                <w:rFonts w:eastAsia="Calibri"/>
                <w:sz w:val="22"/>
              </w:rPr>
              <w:t xml:space="preserve">- до 150 </w:t>
            </w:r>
            <w:proofErr w:type="spellStart"/>
            <w:r w:rsidRPr="00D66C3F">
              <w:rPr>
                <w:rFonts w:eastAsia="Calibri"/>
                <w:sz w:val="22"/>
              </w:rPr>
              <w:t>кв.м</w:t>
            </w:r>
            <w:proofErr w:type="spellEnd"/>
            <w:r w:rsidRPr="00D66C3F">
              <w:rPr>
                <w:rFonts w:eastAsia="Calibri"/>
                <w:sz w:val="22"/>
              </w:rPr>
              <w:t>. торговой площади – 0,03;</w:t>
            </w:r>
          </w:p>
          <w:p w:rsidR="000F6F55" w:rsidRPr="00D66C3F" w:rsidRDefault="000F6F55" w:rsidP="00D66C3F">
            <w:pPr>
              <w:jc w:val="both"/>
              <w:rPr>
                <w:rFonts w:eastAsia="Calibri"/>
                <w:sz w:val="22"/>
              </w:rPr>
            </w:pPr>
            <w:r w:rsidRPr="00D66C3F">
              <w:rPr>
                <w:rFonts w:eastAsia="Calibri"/>
                <w:sz w:val="22"/>
              </w:rPr>
              <w:t xml:space="preserve">- от 150 до 250 </w:t>
            </w:r>
            <w:proofErr w:type="spellStart"/>
            <w:r w:rsidRPr="00D66C3F">
              <w:rPr>
                <w:rFonts w:eastAsia="Calibri"/>
                <w:sz w:val="22"/>
              </w:rPr>
              <w:t>кв.м</w:t>
            </w:r>
            <w:proofErr w:type="spellEnd"/>
            <w:r w:rsidRPr="00D66C3F">
              <w:rPr>
                <w:rFonts w:eastAsia="Calibri"/>
                <w:sz w:val="22"/>
              </w:rPr>
              <w:t xml:space="preserve"> торговой площади – 0,08;</w:t>
            </w:r>
          </w:p>
          <w:p w:rsidR="000F6F55" w:rsidRPr="00D66C3F" w:rsidRDefault="000F6F55" w:rsidP="00D66C3F">
            <w:pPr>
              <w:jc w:val="both"/>
              <w:rPr>
                <w:rFonts w:eastAsia="Calibri"/>
                <w:sz w:val="22"/>
              </w:rPr>
            </w:pPr>
            <w:r w:rsidRPr="00D66C3F">
              <w:rPr>
                <w:rFonts w:eastAsia="Calibri"/>
                <w:sz w:val="22"/>
              </w:rPr>
              <w:lastRenderedPageBreak/>
              <w:t xml:space="preserve">- свыше 250 до 650 </w:t>
            </w:r>
            <w:proofErr w:type="spellStart"/>
            <w:r w:rsidRPr="00D66C3F">
              <w:rPr>
                <w:rFonts w:eastAsia="Calibri"/>
                <w:sz w:val="22"/>
              </w:rPr>
              <w:t>кв.м</w:t>
            </w:r>
            <w:proofErr w:type="spellEnd"/>
            <w:r w:rsidRPr="00D66C3F">
              <w:rPr>
                <w:rFonts w:eastAsia="Calibri"/>
                <w:sz w:val="22"/>
              </w:rPr>
              <w:t xml:space="preserve"> торговой площади – 0,06;</w:t>
            </w:r>
          </w:p>
          <w:p w:rsidR="000F6F55" w:rsidRPr="00D66C3F" w:rsidRDefault="000F6F55" w:rsidP="00D66C3F">
            <w:pPr>
              <w:jc w:val="both"/>
              <w:rPr>
                <w:rFonts w:eastAsia="Calibri"/>
                <w:sz w:val="22"/>
              </w:rPr>
            </w:pPr>
            <w:r w:rsidRPr="00D66C3F">
              <w:rPr>
                <w:rFonts w:eastAsia="Calibri"/>
                <w:sz w:val="22"/>
              </w:rPr>
              <w:t xml:space="preserve">- свыше 650 до 1500 </w:t>
            </w:r>
            <w:proofErr w:type="spellStart"/>
            <w:r w:rsidRPr="00D66C3F">
              <w:rPr>
                <w:rFonts w:eastAsia="Calibri"/>
                <w:sz w:val="22"/>
              </w:rPr>
              <w:t>кв.м</w:t>
            </w:r>
            <w:proofErr w:type="spellEnd"/>
            <w:r w:rsidRPr="00D66C3F">
              <w:rPr>
                <w:rFonts w:eastAsia="Calibri"/>
                <w:sz w:val="22"/>
              </w:rPr>
              <w:t xml:space="preserve"> торговой площади – 0,04;</w:t>
            </w:r>
          </w:p>
          <w:p w:rsidR="000F6F55" w:rsidRPr="00D66C3F" w:rsidRDefault="000F6F55" w:rsidP="00D66C3F">
            <w:pPr>
              <w:jc w:val="both"/>
              <w:rPr>
                <w:rFonts w:eastAsia="Calibri"/>
                <w:sz w:val="22"/>
              </w:rPr>
            </w:pPr>
            <w:r w:rsidRPr="00D66C3F">
              <w:rPr>
                <w:rFonts w:eastAsia="Calibri"/>
                <w:sz w:val="22"/>
              </w:rPr>
              <w:t xml:space="preserve">- свыше 1500 до 3500 </w:t>
            </w:r>
            <w:proofErr w:type="spellStart"/>
            <w:r w:rsidRPr="00D66C3F">
              <w:rPr>
                <w:rFonts w:eastAsia="Calibri"/>
                <w:sz w:val="22"/>
              </w:rPr>
              <w:t>кв.м</w:t>
            </w:r>
            <w:proofErr w:type="spellEnd"/>
            <w:r w:rsidRPr="00D66C3F">
              <w:rPr>
                <w:rFonts w:eastAsia="Calibri"/>
                <w:sz w:val="22"/>
              </w:rPr>
              <w:t xml:space="preserve"> торговой площади – 0,02.</w:t>
            </w:r>
          </w:p>
          <w:p w:rsidR="000F6F55" w:rsidRPr="00D66C3F" w:rsidRDefault="000F6F55" w:rsidP="00D66C3F">
            <w:pPr>
              <w:jc w:val="both"/>
              <w:rPr>
                <w:rFonts w:eastAsia="Calibri"/>
                <w:sz w:val="22"/>
              </w:rPr>
            </w:pPr>
            <w:r w:rsidRPr="00D66C3F">
              <w:rPr>
                <w:rFonts w:eastAsia="Calibri"/>
                <w:sz w:val="22"/>
              </w:rPr>
              <w:t>Максимальные размеры земельного участка не подлежат установлению.</w:t>
            </w:r>
          </w:p>
          <w:p w:rsidR="000F6F55" w:rsidRPr="00D66C3F" w:rsidRDefault="000F6F55"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0F6F55" w:rsidRPr="00D66C3F" w:rsidRDefault="000F6F55" w:rsidP="00D66C3F">
            <w:pPr>
              <w:jc w:val="both"/>
              <w:rPr>
                <w:sz w:val="22"/>
              </w:rPr>
            </w:pPr>
            <w:r w:rsidRPr="00D66C3F">
              <w:rPr>
                <w:sz w:val="22"/>
              </w:rPr>
              <w:t>Минимальный отступ от красной линии улицы до объектов – 5 м.</w:t>
            </w:r>
          </w:p>
          <w:p w:rsidR="000F6F55" w:rsidRPr="00D66C3F" w:rsidRDefault="000F6F55" w:rsidP="00D66C3F">
            <w:pPr>
              <w:jc w:val="both"/>
              <w:rPr>
                <w:rFonts w:eastAsia="Calibri"/>
                <w:sz w:val="22"/>
              </w:rPr>
            </w:pPr>
            <w:r w:rsidRPr="00D66C3F">
              <w:rPr>
                <w:rFonts w:eastAsia="Calibri"/>
                <w:sz w:val="22"/>
              </w:rPr>
              <w:t>Предельное количество надземных этажей – 3.</w:t>
            </w:r>
          </w:p>
          <w:p w:rsidR="000F6F55" w:rsidRPr="00D66C3F" w:rsidRDefault="000F6F55"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0F6F55" w:rsidRPr="00D66C3F" w:rsidRDefault="000F6F55" w:rsidP="00D66C3F">
            <w:pPr>
              <w:jc w:val="both"/>
              <w:rPr>
                <w:rFonts w:eastAsia="Calibri"/>
                <w:sz w:val="22"/>
              </w:rPr>
            </w:pPr>
            <w:r w:rsidRPr="00D66C3F">
              <w:rPr>
                <w:rFonts w:eastAsia="Calibri"/>
                <w:sz w:val="22"/>
              </w:rPr>
              <w:lastRenderedPageBreak/>
              <w:t>Ограничения не установлены</w:t>
            </w:r>
          </w:p>
        </w:tc>
      </w:tr>
      <w:tr w:rsidR="000F6F55" w:rsidRPr="00D66C3F" w:rsidTr="00DF628B">
        <w:trPr>
          <w:trHeight w:val="20"/>
        </w:trPr>
        <w:tc>
          <w:tcPr>
            <w:tcW w:w="3227" w:type="dxa"/>
          </w:tcPr>
          <w:p w:rsidR="000F6F55" w:rsidRPr="00D66C3F" w:rsidRDefault="000F6F55" w:rsidP="00DF628B">
            <w:pPr>
              <w:jc w:val="both"/>
              <w:rPr>
                <w:sz w:val="22"/>
              </w:rPr>
            </w:pPr>
            <w:r w:rsidRPr="00D66C3F">
              <w:rPr>
                <w:sz w:val="22"/>
              </w:rPr>
              <w:lastRenderedPageBreak/>
              <w:t>Приюты для животных (3.10.2)</w:t>
            </w:r>
          </w:p>
        </w:tc>
        <w:tc>
          <w:tcPr>
            <w:tcW w:w="2835" w:type="dxa"/>
            <w:vAlign w:val="center"/>
          </w:tcPr>
          <w:p w:rsidR="000F6F55" w:rsidRPr="00D66C3F" w:rsidRDefault="000F6F55" w:rsidP="00DF628B">
            <w:pPr>
              <w:jc w:val="both"/>
              <w:rPr>
                <w:sz w:val="22"/>
              </w:rPr>
            </w:pPr>
            <w:r w:rsidRPr="00D66C3F">
              <w:rPr>
                <w:sz w:val="22"/>
              </w:rPr>
              <w:t>Объекты капитального строительства, предназначенные для оказания ветеринарных услуг в стационаре;</w:t>
            </w:r>
          </w:p>
          <w:p w:rsidR="000F6F55" w:rsidRPr="00D66C3F" w:rsidRDefault="000F6F55" w:rsidP="00DF628B">
            <w:pPr>
              <w:jc w:val="both"/>
              <w:rPr>
                <w:sz w:val="22"/>
              </w:rPr>
            </w:pPr>
            <w:r w:rsidRPr="00D66C3F">
              <w:rPr>
                <w:sz w:val="22"/>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F6F55" w:rsidRPr="00D66C3F" w:rsidRDefault="000F6F55" w:rsidP="00DF628B">
            <w:pPr>
              <w:jc w:val="both"/>
              <w:rPr>
                <w:sz w:val="22"/>
              </w:rPr>
            </w:pPr>
            <w:r w:rsidRPr="00D66C3F">
              <w:rPr>
                <w:sz w:val="22"/>
              </w:rPr>
              <w:lastRenderedPageBreak/>
              <w:t>объекты капитального строительства, предназначенные для организации гостиниц для животных</w:t>
            </w:r>
          </w:p>
        </w:tc>
        <w:tc>
          <w:tcPr>
            <w:tcW w:w="4252" w:type="dxa"/>
          </w:tcPr>
          <w:p w:rsidR="000F6F55" w:rsidRPr="00D66C3F" w:rsidRDefault="000F6F55" w:rsidP="00DF628B">
            <w:pPr>
              <w:jc w:val="both"/>
              <w:rPr>
                <w:rFonts w:eastAsia="Calibri"/>
                <w:sz w:val="22"/>
              </w:rPr>
            </w:pPr>
            <w:r w:rsidRPr="00D66C3F">
              <w:rPr>
                <w:rFonts w:eastAsia="Calibri"/>
                <w:sz w:val="22"/>
              </w:rPr>
              <w:lastRenderedPageBreak/>
              <w:t>Предельные размеры земельного участка не подлежат установлению.</w:t>
            </w:r>
          </w:p>
          <w:p w:rsidR="000F6F55" w:rsidRPr="00D66C3F" w:rsidRDefault="000F6F55" w:rsidP="00DF628B">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0F6F55" w:rsidRPr="00D66C3F" w:rsidRDefault="000F6F55" w:rsidP="00DF628B">
            <w:pPr>
              <w:jc w:val="both"/>
              <w:rPr>
                <w:sz w:val="22"/>
              </w:rPr>
            </w:pPr>
            <w:r w:rsidRPr="00D66C3F">
              <w:rPr>
                <w:sz w:val="22"/>
              </w:rPr>
              <w:t>Минимальный отступ от красной линии улицы до объектов – 5 м.</w:t>
            </w:r>
          </w:p>
          <w:p w:rsidR="000F6F55" w:rsidRPr="00D66C3F" w:rsidRDefault="000F6F55" w:rsidP="00DF628B">
            <w:pPr>
              <w:jc w:val="both"/>
              <w:rPr>
                <w:rFonts w:eastAsia="Calibri"/>
                <w:sz w:val="22"/>
              </w:rPr>
            </w:pPr>
            <w:r w:rsidRPr="00D66C3F">
              <w:rPr>
                <w:rFonts w:eastAsia="Calibri"/>
                <w:sz w:val="22"/>
              </w:rPr>
              <w:t>Предельное количество этажей – 2.</w:t>
            </w:r>
          </w:p>
          <w:p w:rsidR="000F6F55" w:rsidRPr="00D66C3F" w:rsidRDefault="000F6F55" w:rsidP="00DF628B">
            <w:pPr>
              <w:jc w:val="both"/>
              <w:rPr>
                <w:sz w:val="22"/>
              </w:rPr>
            </w:pPr>
            <w:r w:rsidRPr="00D66C3F">
              <w:rPr>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0F6F55" w:rsidRPr="00D66C3F" w:rsidRDefault="000F6F55" w:rsidP="00DF628B">
            <w:pPr>
              <w:jc w:val="both"/>
              <w:rPr>
                <w:rFonts w:eastAsia="Calibri"/>
                <w:sz w:val="22"/>
              </w:rPr>
            </w:pPr>
            <w:r w:rsidRPr="00D66C3F">
              <w:rPr>
                <w:rFonts w:eastAsia="Calibri"/>
                <w:sz w:val="22"/>
              </w:rPr>
              <w:t>Ограничения не установлены</w:t>
            </w:r>
          </w:p>
        </w:tc>
      </w:tr>
      <w:tr w:rsidR="000F6F55" w:rsidRPr="00D66C3F" w:rsidTr="00D66C3F">
        <w:trPr>
          <w:trHeight w:val="20"/>
        </w:trPr>
        <w:tc>
          <w:tcPr>
            <w:tcW w:w="3227" w:type="dxa"/>
          </w:tcPr>
          <w:p w:rsidR="000F6F55" w:rsidRPr="00D66C3F" w:rsidRDefault="000F6F55" w:rsidP="00D66C3F">
            <w:pPr>
              <w:jc w:val="both"/>
              <w:rPr>
                <w:sz w:val="22"/>
              </w:rPr>
            </w:pPr>
            <w:r>
              <w:rPr>
                <w:sz w:val="22"/>
              </w:rPr>
              <w:lastRenderedPageBreak/>
              <w:t>Хранение автотранспорта (2.7.1)</w:t>
            </w:r>
          </w:p>
        </w:tc>
        <w:tc>
          <w:tcPr>
            <w:tcW w:w="2835" w:type="dxa"/>
          </w:tcPr>
          <w:p w:rsidR="000F6F55" w:rsidRPr="00D66C3F" w:rsidRDefault="000F6F55" w:rsidP="00D66C3F">
            <w:pPr>
              <w:jc w:val="both"/>
              <w:rPr>
                <w:sz w:val="22"/>
              </w:rPr>
            </w:pPr>
            <w:r w:rsidRPr="00D66C3F">
              <w:rPr>
                <w:sz w:val="22"/>
              </w:rPr>
              <w:t>Постоянные или временные гаражи.</w:t>
            </w:r>
          </w:p>
          <w:p w:rsidR="000F6F55" w:rsidRPr="00D66C3F" w:rsidRDefault="000F6F55" w:rsidP="00D66C3F">
            <w:pPr>
              <w:jc w:val="both"/>
              <w:rPr>
                <w:sz w:val="22"/>
              </w:rPr>
            </w:pPr>
            <w:r w:rsidRPr="00D66C3F">
              <w:rPr>
                <w:sz w:val="22"/>
              </w:rPr>
              <w:t>Гаражи, в том числе многоярусные</w:t>
            </w:r>
          </w:p>
        </w:tc>
        <w:tc>
          <w:tcPr>
            <w:tcW w:w="4252" w:type="dxa"/>
          </w:tcPr>
          <w:p w:rsidR="00C52B8F" w:rsidRPr="00C52B8F" w:rsidRDefault="00C52B8F" w:rsidP="00C52B8F">
            <w:pPr>
              <w:jc w:val="both"/>
              <w:rPr>
                <w:rFonts w:eastAsia="Calibri"/>
                <w:sz w:val="22"/>
              </w:rPr>
            </w:pPr>
            <w:r w:rsidRPr="00C52B8F">
              <w:rPr>
                <w:rFonts w:eastAsia="Calibri"/>
                <w:sz w:val="22"/>
              </w:rPr>
              <w:t>Максимальные размеры земельных участков:</w:t>
            </w:r>
          </w:p>
          <w:p w:rsidR="00C52B8F" w:rsidRPr="00C52B8F" w:rsidRDefault="00C52B8F" w:rsidP="00C52B8F">
            <w:pPr>
              <w:jc w:val="both"/>
              <w:rPr>
                <w:rFonts w:eastAsia="Calibri"/>
                <w:sz w:val="22"/>
              </w:rPr>
            </w:pPr>
            <w:r w:rsidRPr="00C52B8F">
              <w:rPr>
                <w:rFonts w:eastAsia="Calibri"/>
                <w:sz w:val="22"/>
              </w:rPr>
              <w:t xml:space="preserve">- Отдельно стоящие автостоянки для постоянного хранения легковых автомобилей </w:t>
            </w:r>
            <w:proofErr w:type="gramStart"/>
            <w:r w:rsidRPr="00C52B8F">
              <w:rPr>
                <w:rFonts w:eastAsia="Calibri"/>
                <w:sz w:val="22"/>
              </w:rPr>
              <w:t>этажностью  1</w:t>
            </w:r>
            <w:proofErr w:type="gramEnd"/>
            <w:r w:rsidRPr="00C52B8F">
              <w:rPr>
                <w:rFonts w:eastAsia="Calibri"/>
                <w:sz w:val="22"/>
              </w:rPr>
              <w:t xml:space="preserve"> этаж - 30 м2, 2 этажа - 20 м2, 3 этажа - 14 м2, 4 этажа - 12м2, 5 этажей – 10 м2;</w:t>
            </w:r>
          </w:p>
          <w:p w:rsidR="000F6F55" w:rsidRPr="00D66C3F" w:rsidRDefault="00C52B8F" w:rsidP="00C52B8F">
            <w:pPr>
              <w:jc w:val="both"/>
              <w:rPr>
                <w:rFonts w:eastAsia="Calibri"/>
                <w:sz w:val="22"/>
              </w:rPr>
            </w:pPr>
            <w:r w:rsidRPr="00C52B8F">
              <w:rPr>
                <w:rFonts w:eastAsia="Calibri"/>
                <w:sz w:val="22"/>
              </w:rPr>
              <w:t>- Открытые наземные стоянки – 25 м2.</w:t>
            </w:r>
          </w:p>
        </w:tc>
        <w:tc>
          <w:tcPr>
            <w:tcW w:w="4253" w:type="dxa"/>
          </w:tcPr>
          <w:p w:rsidR="000F6F55" w:rsidRPr="00D66C3F" w:rsidRDefault="000F6F55" w:rsidP="00D66C3F">
            <w:pPr>
              <w:jc w:val="both"/>
              <w:rPr>
                <w:rFonts w:eastAsia="Calibri"/>
                <w:sz w:val="22"/>
              </w:rPr>
            </w:pPr>
            <w:r w:rsidRPr="00D66C3F">
              <w:rPr>
                <w:rFonts w:eastAsia="Calibri"/>
                <w:sz w:val="22"/>
              </w:rPr>
              <w:t>Ограничения не установлены</w:t>
            </w:r>
          </w:p>
        </w:tc>
      </w:tr>
      <w:tr w:rsidR="000F6F55" w:rsidRPr="00D66C3F" w:rsidTr="00D66C3F">
        <w:trPr>
          <w:trHeight w:val="20"/>
        </w:trPr>
        <w:tc>
          <w:tcPr>
            <w:tcW w:w="3227" w:type="dxa"/>
          </w:tcPr>
          <w:p w:rsidR="000F6F55" w:rsidRPr="00D66C3F" w:rsidRDefault="000F6F55" w:rsidP="00D66C3F">
            <w:pPr>
              <w:jc w:val="both"/>
              <w:rPr>
                <w:sz w:val="22"/>
              </w:rPr>
            </w:pPr>
            <w:r>
              <w:rPr>
                <w:sz w:val="22"/>
              </w:rPr>
              <w:t>Объекты дорожного сервиса (4.9.1)</w:t>
            </w:r>
          </w:p>
        </w:tc>
        <w:tc>
          <w:tcPr>
            <w:tcW w:w="2835" w:type="dxa"/>
          </w:tcPr>
          <w:p w:rsidR="000F6F55" w:rsidRPr="00D66C3F" w:rsidRDefault="000F6F55" w:rsidP="00D66C3F">
            <w:pPr>
              <w:jc w:val="both"/>
              <w:rPr>
                <w:sz w:val="22"/>
              </w:rPr>
            </w:pPr>
            <w:r w:rsidRPr="00D66C3F">
              <w:rPr>
                <w:sz w:val="22"/>
              </w:rPr>
              <w:t>Гаражи.</w:t>
            </w:r>
          </w:p>
          <w:p w:rsidR="000F6F55" w:rsidRPr="00D66C3F" w:rsidRDefault="000F6F55" w:rsidP="00D66C3F">
            <w:pPr>
              <w:jc w:val="both"/>
              <w:rPr>
                <w:sz w:val="22"/>
              </w:rPr>
            </w:pPr>
            <w:r w:rsidRPr="00D66C3F">
              <w:rPr>
                <w:sz w:val="22"/>
              </w:rPr>
              <w:t>Автозаправочные станции.</w:t>
            </w:r>
          </w:p>
          <w:p w:rsidR="000F6F55" w:rsidRPr="00D66C3F" w:rsidRDefault="000F6F55" w:rsidP="00D66C3F">
            <w:pPr>
              <w:jc w:val="both"/>
              <w:rPr>
                <w:sz w:val="22"/>
              </w:rPr>
            </w:pPr>
            <w:r w:rsidRPr="00D66C3F">
              <w:rPr>
                <w:sz w:val="22"/>
              </w:rPr>
              <w:t>Магазины сопутствующей торговли.</w:t>
            </w:r>
            <w:r>
              <w:rPr>
                <w:sz w:val="22"/>
              </w:rPr>
              <w:t xml:space="preserve"> </w:t>
            </w:r>
            <w:r w:rsidRPr="00D66C3F">
              <w:rPr>
                <w:sz w:val="22"/>
              </w:rPr>
              <w:t>Здания для организации общественного питания в качестве придорожного сервиса.</w:t>
            </w:r>
          </w:p>
          <w:p w:rsidR="000F6F55" w:rsidRPr="00D66C3F" w:rsidRDefault="000F6F55" w:rsidP="00D66C3F">
            <w:pPr>
              <w:jc w:val="both"/>
              <w:rPr>
                <w:sz w:val="22"/>
              </w:rPr>
            </w:pPr>
            <w:r w:rsidRPr="00D66C3F">
              <w:rPr>
                <w:sz w:val="22"/>
              </w:rPr>
              <w:t>Объекты предоставления гостиничных услуг в качестве придорожного сервиса</w:t>
            </w:r>
          </w:p>
          <w:p w:rsidR="000F6F55" w:rsidRPr="00D66C3F" w:rsidRDefault="000F6F55" w:rsidP="00D66C3F">
            <w:pPr>
              <w:jc w:val="both"/>
              <w:rPr>
                <w:sz w:val="22"/>
              </w:rPr>
            </w:pPr>
            <w:r w:rsidRPr="00D66C3F">
              <w:rPr>
                <w:sz w:val="22"/>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4252" w:type="dxa"/>
          </w:tcPr>
          <w:p w:rsidR="000F6F55" w:rsidRPr="00D66C3F" w:rsidRDefault="000F6F55" w:rsidP="00D66C3F">
            <w:pPr>
              <w:jc w:val="both"/>
              <w:rPr>
                <w:rFonts w:eastAsia="Calibri"/>
                <w:sz w:val="22"/>
              </w:rPr>
            </w:pPr>
            <w:r w:rsidRPr="00D66C3F">
              <w:rPr>
                <w:rFonts w:eastAsia="Calibri"/>
                <w:sz w:val="22"/>
              </w:rPr>
              <w:t>Минимальные размеры земельного участка:</w:t>
            </w:r>
          </w:p>
          <w:p w:rsidR="000F6F55" w:rsidRPr="00D66C3F" w:rsidRDefault="000F6F55" w:rsidP="00D66C3F">
            <w:pPr>
              <w:jc w:val="both"/>
              <w:rPr>
                <w:rFonts w:eastAsia="Calibri"/>
                <w:sz w:val="22"/>
              </w:rPr>
            </w:pPr>
            <w:r w:rsidRPr="00D66C3F">
              <w:rPr>
                <w:rFonts w:eastAsia="Calibri"/>
                <w:sz w:val="22"/>
              </w:rPr>
              <w:t>- для АЗС, АГЗС – на 2 колонки – 0,1 га, на 5 колонок – 0,2 га, на 7 колонок – 0,3 га, на 8 колонок – 0,35 га, на 11 колонок – 0,4 га;</w:t>
            </w:r>
          </w:p>
          <w:p w:rsidR="000F6F55" w:rsidRPr="00D66C3F" w:rsidRDefault="000F6F55" w:rsidP="00D66C3F">
            <w:pPr>
              <w:jc w:val="both"/>
              <w:rPr>
                <w:rFonts w:eastAsia="Calibri"/>
                <w:sz w:val="22"/>
              </w:rPr>
            </w:pPr>
            <w:r w:rsidRPr="00D66C3F">
              <w:rPr>
                <w:rFonts w:eastAsia="Calibri"/>
                <w:sz w:val="22"/>
              </w:rPr>
              <w:t>- автостанции – 0,13 га.</w:t>
            </w:r>
          </w:p>
          <w:p w:rsidR="000F6F55" w:rsidRPr="00D66C3F" w:rsidRDefault="000F6F55" w:rsidP="00D66C3F">
            <w:pPr>
              <w:jc w:val="both"/>
              <w:rPr>
                <w:rFonts w:eastAsia="Calibri"/>
                <w:sz w:val="22"/>
              </w:rPr>
            </w:pPr>
            <w:r w:rsidRPr="00D66C3F">
              <w:rPr>
                <w:rFonts w:eastAsia="Calibri"/>
                <w:sz w:val="22"/>
              </w:rPr>
              <w:t>Минимальные размеры земельного участка для иных объектов придорожного сервиса не подлежат установлению.</w:t>
            </w:r>
          </w:p>
          <w:p w:rsidR="000F6F55" w:rsidRPr="00D66C3F" w:rsidRDefault="000F6F55" w:rsidP="00D66C3F">
            <w:pPr>
              <w:jc w:val="both"/>
              <w:rPr>
                <w:rFonts w:eastAsia="Calibri"/>
                <w:sz w:val="22"/>
              </w:rPr>
            </w:pPr>
            <w:r w:rsidRPr="00D66C3F">
              <w:rPr>
                <w:rFonts w:eastAsia="Calibri"/>
                <w:sz w:val="22"/>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0F6F55" w:rsidRPr="00D66C3F" w:rsidRDefault="000F6F55" w:rsidP="00D66C3F">
            <w:pPr>
              <w:jc w:val="both"/>
              <w:rPr>
                <w:rFonts w:eastAsia="Calibri"/>
                <w:sz w:val="22"/>
              </w:rPr>
            </w:pPr>
            <w:r w:rsidRPr="00D66C3F">
              <w:rPr>
                <w:rFonts w:eastAsia="Calibri"/>
                <w:sz w:val="22"/>
              </w:rPr>
              <w:t>Ограничения не установлены</w:t>
            </w:r>
          </w:p>
        </w:tc>
      </w:tr>
      <w:tr w:rsidR="000F6F55" w:rsidRPr="00D66C3F" w:rsidTr="00C31EC3">
        <w:trPr>
          <w:trHeight w:val="20"/>
        </w:trPr>
        <w:tc>
          <w:tcPr>
            <w:tcW w:w="3227" w:type="dxa"/>
            <w:shd w:val="clear" w:color="auto" w:fill="auto"/>
          </w:tcPr>
          <w:p w:rsidR="000F6F55" w:rsidRDefault="000F6F55" w:rsidP="00D66C3F">
            <w:pPr>
              <w:jc w:val="both"/>
              <w:rPr>
                <w:sz w:val="22"/>
              </w:rPr>
            </w:pPr>
            <w:r w:rsidRPr="000F6F55">
              <w:rPr>
                <w:sz w:val="22"/>
              </w:rPr>
              <w:t>Водный транспорт</w:t>
            </w:r>
            <w:r>
              <w:rPr>
                <w:sz w:val="22"/>
              </w:rPr>
              <w:t xml:space="preserve"> (7.3)</w:t>
            </w:r>
          </w:p>
        </w:tc>
        <w:tc>
          <w:tcPr>
            <w:tcW w:w="2835" w:type="dxa"/>
            <w:shd w:val="clear" w:color="auto" w:fill="auto"/>
          </w:tcPr>
          <w:p w:rsidR="000F6F55" w:rsidRPr="00D66C3F" w:rsidRDefault="000F6F55" w:rsidP="000F6F55">
            <w:pPr>
              <w:rPr>
                <w:sz w:val="22"/>
              </w:rPr>
            </w:pPr>
            <w:r w:rsidRPr="000F6F55">
              <w:rPr>
                <w:sz w:val="22"/>
              </w:rPr>
              <w:t xml:space="preserve">Размещение искусственно созданных для судоходства внутренних водных путей, </w:t>
            </w:r>
            <w:r w:rsidRPr="000F6F55">
              <w:rPr>
                <w:sz w:val="22"/>
              </w:rPr>
              <w:lastRenderedPageBreak/>
              <w:t>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252" w:type="dxa"/>
            <w:shd w:val="clear" w:color="auto" w:fill="auto"/>
          </w:tcPr>
          <w:p w:rsidR="000F6F55" w:rsidRPr="00D66C3F" w:rsidRDefault="00C31EC3" w:rsidP="00D66C3F">
            <w:pPr>
              <w:jc w:val="both"/>
              <w:rPr>
                <w:rFonts w:eastAsia="Calibri"/>
                <w:sz w:val="22"/>
              </w:rPr>
            </w:pPr>
            <w:r w:rsidRPr="00C31EC3">
              <w:rPr>
                <w:rFonts w:eastAsia="Calibri"/>
                <w:sz w:val="22"/>
              </w:rPr>
              <w:lastRenderedPageBreak/>
              <w:t>Минимальные размеры земельного участка, предельные параметры разрешен</w:t>
            </w:r>
            <w:r w:rsidRPr="00C31EC3">
              <w:rPr>
                <w:rFonts w:eastAsia="Calibri"/>
                <w:sz w:val="22"/>
              </w:rPr>
              <w:lastRenderedPageBreak/>
              <w:t>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shd w:val="clear" w:color="auto" w:fill="auto"/>
          </w:tcPr>
          <w:p w:rsidR="00C31EC3" w:rsidRPr="00C31EC3" w:rsidRDefault="00C31EC3" w:rsidP="00C31EC3">
            <w:pPr>
              <w:jc w:val="both"/>
              <w:rPr>
                <w:rFonts w:eastAsia="Calibri"/>
                <w:sz w:val="22"/>
              </w:rPr>
            </w:pPr>
            <w:r w:rsidRPr="00C31EC3">
              <w:rPr>
                <w:rFonts w:eastAsia="Calibri"/>
                <w:sz w:val="22"/>
              </w:rPr>
              <w:lastRenderedPageBreak/>
              <w:t>Ограничения не установлены</w:t>
            </w:r>
          </w:p>
          <w:p w:rsidR="00C31EC3" w:rsidRPr="00C31EC3" w:rsidRDefault="00C31EC3" w:rsidP="00C31EC3">
            <w:pPr>
              <w:jc w:val="both"/>
              <w:rPr>
                <w:rFonts w:eastAsia="Calibri"/>
                <w:sz w:val="22"/>
              </w:rPr>
            </w:pPr>
          </w:p>
          <w:p w:rsidR="00C31EC3" w:rsidRPr="00C31EC3" w:rsidRDefault="00C31EC3" w:rsidP="00C31EC3">
            <w:pPr>
              <w:jc w:val="both"/>
              <w:rPr>
                <w:rFonts w:eastAsia="Calibri"/>
                <w:sz w:val="22"/>
              </w:rPr>
            </w:pPr>
          </w:p>
          <w:p w:rsidR="00C31EC3" w:rsidRPr="00C31EC3" w:rsidRDefault="00C31EC3" w:rsidP="00C31EC3">
            <w:pPr>
              <w:jc w:val="both"/>
              <w:rPr>
                <w:rFonts w:eastAsia="Calibri"/>
                <w:sz w:val="22"/>
              </w:rPr>
            </w:pPr>
          </w:p>
          <w:p w:rsidR="00C31EC3" w:rsidRPr="00C31EC3" w:rsidRDefault="00C31EC3" w:rsidP="00C31EC3">
            <w:pPr>
              <w:jc w:val="both"/>
              <w:rPr>
                <w:rFonts w:eastAsia="Calibri"/>
                <w:sz w:val="22"/>
              </w:rPr>
            </w:pPr>
          </w:p>
          <w:p w:rsidR="000F6F55" w:rsidRPr="00D66C3F" w:rsidRDefault="000F6F55" w:rsidP="00D66C3F">
            <w:pPr>
              <w:jc w:val="both"/>
              <w:rPr>
                <w:rFonts w:eastAsia="Calibri"/>
                <w:sz w:val="22"/>
              </w:rPr>
            </w:pPr>
          </w:p>
        </w:tc>
      </w:tr>
      <w:tr w:rsidR="000F6F55" w:rsidRPr="00D66C3F" w:rsidTr="00C31EC3">
        <w:trPr>
          <w:trHeight w:val="20"/>
        </w:trPr>
        <w:tc>
          <w:tcPr>
            <w:tcW w:w="3227" w:type="dxa"/>
            <w:shd w:val="clear" w:color="auto" w:fill="auto"/>
          </w:tcPr>
          <w:p w:rsidR="000F6F55" w:rsidRDefault="000F6F55" w:rsidP="000F6F55">
            <w:pPr>
              <w:jc w:val="both"/>
              <w:rPr>
                <w:sz w:val="22"/>
              </w:rPr>
            </w:pPr>
            <w:r w:rsidRPr="000F6F55">
              <w:rPr>
                <w:sz w:val="22"/>
              </w:rPr>
              <w:lastRenderedPageBreak/>
              <w:t>Водный спорт</w:t>
            </w:r>
            <w:r>
              <w:rPr>
                <w:sz w:val="22"/>
              </w:rPr>
              <w:t xml:space="preserve"> (5.1.5)</w:t>
            </w:r>
          </w:p>
        </w:tc>
        <w:tc>
          <w:tcPr>
            <w:tcW w:w="2835" w:type="dxa"/>
            <w:shd w:val="clear" w:color="auto" w:fill="auto"/>
          </w:tcPr>
          <w:p w:rsidR="000F6F55" w:rsidRPr="000F6F55" w:rsidRDefault="000F6F55" w:rsidP="000F6F55">
            <w:pPr>
              <w:rPr>
                <w:sz w:val="22"/>
              </w:rPr>
            </w:pPr>
            <w:r w:rsidRPr="000F6F55">
              <w:rPr>
                <w:sz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0F6F55" w:rsidRPr="00D66C3F" w:rsidRDefault="000F6F55" w:rsidP="00D66C3F">
            <w:pPr>
              <w:jc w:val="both"/>
              <w:rPr>
                <w:sz w:val="22"/>
              </w:rPr>
            </w:pPr>
          </w:p>
        </w:tc>
        <w:tc>
          <w:tcPr>
            <w:tcW w:w="4252" w:type="dxa"/>
            <w:shd w:val="clear" w:color="auto" w:fill="auto"/>
          </w:tcPr>
          <w:p w:rsidR="000F6F55" w:rsidRPr="00D66C3F" w:rsidRDefault="00C31EC3" w:rsidP="00D66C3F">
            <w:pPr>
              <w:jc w:val="both"/>
              <w:rPr>
                <w:rFonts w:eastAsia="Calibri"/>
                <w:sz w:val="22"/>
              </w:rPr>
            </w:pPr>
            <w:r w:rsidRPr="00C31EC3">
              <w:rPr>
                <w:rFonts w:eastAsia="Calibri"/>
                <w:sz w:val="22"/>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shd w:val="clear" w:color="auto" w:fill="auto"/>
          </w:tcPr>
          <w:p w:rsidR="00C31EC3" w:rsidRPr="00C31EC3" w:rsidRDefault="00C31EC3" w:rsidP="00C31EC3">
            <w:pPr>
              <w:jc w:val="both"/>
              <w:rPr>
                <w:rFonts w:eastAsia="Calibri"/>
                <w:sz w:val="22"/>
              </w:rPr>
            </w:pPr>
            <w:r w:rsidRPr="00C31EC3">
              <w:rPr>
                <w:rFonts w:eastAsia="Calibri"/>
                <w:sz w:val="22"/>
              </w:rPr>
              <w:t>Ограничения не установлены</w:t>
            </w:r>
          </w:p>
          <w:p w:rsidR="00C31EC3" w:rsidRPr="00C31EC3" w:rsidRDefault="00C31EC3" w:rsidP="00C31EC3">
            <w:pPr>
              <w:jc w:val="both"/>
              <w:rPr>
                <w:rFonts w:eastAsia="Calibri"/>
                <w:sz w:val="22"/>
              </w:rPr>
            </w:pPr>
          </w:p>
          <w:p w:rsidR="00C31EC3" w:rsidRPr="00C31EC3" w:rsidRDefault="00C31EC3" w:rsidP="00C31EC3">
            <w:pPr>
              <w:jc w:val="both"/>
              <w:rPr>
                <w:rFonts w:eastAsia="Calibri"/>
                <w:sz w:val="22"/>
              </w:rPr>
            </w:pPr>
          </w:p>
          <w:p w:rsidR="00C31EC3" w:rsidRPr="00C31EC3" w:rsidRDefault="00C31EC3" w:rsidP="00C31EC3">
            <w:pPr>
              <w:jc w:val="both"/>
              <w:rPr>
                <w:rFonts w:eastAsia="Calibri"/>
                <w:sz w:val="22"/>
              </w:rPr>
            </w:pPr>
          </w:p>
          <w:p w:rsidR="00C31EC3" w:rsidRPr="00C31EC3" w:rsidRDefault="00C31EC3" w:rsidP="00C31EC3">
            <w:pPr>
              <w:jc w:val="both"/>
              <w:rPr>
                <w:rFonts w:eastAsia="Calibri"/>
                <w:sz w:val="22"/>
              </w:rPr>
            </w:pPr>
          </w:p>
          <w:p w:rsidR="000F6F55" w:rsidRPr="00D66C3F" w:rsidRDefault="000F6F55" w:rsidP="00D66C3F">
            <w:pPr>
              <w:jc w:val="both"/>
              <w:rPr>
                <w:rFonts w:eastAsia="Calibri"/>
                <w:sz w:val="22"/>
              </w:rPr>
            </w:pPr>
          </w:p>
        </w:tc>
      </w:tr>
    </w:tbl>
    <w:p w:rsidR="006468B6" w:rsidRPr="00686064" w:rsidRDefault="006468B6" w:rsidP="00686064">
      <w:pPr>
        <w:ind w:firstLine="709"/>
        <w:jc w:val="both"/>
        <w:rPr>
          <w:rFonts w:eastAsia="Calibri"/>
        </w:rPr>
      </w:pPr>
    </w:p>
    <w:p w:rsidR="0074346A" w:rsidRPr="00574B86" w:rsidRDefault="0074346A" w:rsidP="0074346A">
      <w:pPr>
        <w:ind w:firstLine="709"/>
        <w:jc w:val="both"/>
        <w:rPr>
          <w:b/>
        </w:rPr>
      </w:pPr>
      <w:r w:rsidRPr="00574B86">
        <w:rPr>
          <w:b/>
        </w:rPr>
        <w:t>2.   УСЛОВНО РАЗРЕШЁННЫЕ ВИДЫ ИСПОЛЬЗОВАНИЯ – не установлены.</w:t>
      </w:r>
    </w:p>
    <w:p w:rsidR="00FC29B0" w:rsidRDefault="00FC29B0" w:rsidP="00686064">
      <w:pPr>
        <w:ind w:firstLine="709"/>
        <w:jc w:val="both"/>
        <w:rPr>
          <w:b/>
        </w:rPr>
      </w:pPr>
    </w:p>
    <w:p w:rsidR="00FC29B0" w:rsidRDefault="00FC29B0" w:rsidP="00686064">
      <w:pPr>
        <w:ind w:firstLine="709"/>
        <w:jc w:val="both"/>
        <w:rPr>
          <w:b/>
        </w:rPr>
      </w:pPr>
    </w:p>
    <w:p w:rsidR="00FC29B0" w:rsidRDefault="00FC29B0" w:rsidP="00686064">
      <w:pPr>
        <w:ind w:firstLine="709"/>
        <w:jc w:val="both"/>
        <w:rPr>
          <w:b/>
        </w:rPr>
      </w:pPr>
    </w:p>
    <w:p w:rsidR="00FC29B0" w:rsidRDefault="00FC29B0" w:rsidP="00FC29B0">
      <w:pPr>
        <w:jc w:val="both"/>
        <w:rPr>
          <w:b/>
        </w:rPr>
      </w:pPr>
    </w:p>
    <w:p w:rsidR="006468B6" w:rsidRPr="00D66C3F" w:rsidRDefault="006468B6" w:rsidP="00686064">
      <w:pPr>
        <w:ind w:firstLine="709"/>
        <w:jc w:val="both"/>
        <w:rPr>
          <w:b/>
        </w:rPr>
      </w:pPr>
      <w:r w:rsidRPr="00D66C3F">
        <w:rPr>
          <w:b/>
        </w:rPr>
        <w:lastRenderedPageBreak/>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blHeader/>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ind w:firstLine="34"/>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blHeader/>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ind w:firstLine="34"/>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Благоустройство и озеленение</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0"/>
              </w:rPr>
            </w:pPr>
            <w:r w:rsidRPr="00D66C3F">
              <w:rPr>
                <w:rFonts w:eastAsia="Calibri"/>
                <w:sz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ind w:firstLine="34"/>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Размещение гаражей и (или) автостоянок</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0"/>
              </w:rPr>
            </w:pPr>
            <w:r w:rsidRPr="00D66C3F">
              <w:rPr>
                <w:rFonts w:eastAsia="Calibri"/>
                <w:sz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ind w:firstLine="34"/>
              <w:jc w:val="both"/>
              <w:rPr>
                <w:rFonts w:eastAsia="Calibri"/>
                <w:sz w:val="22"/>
              </w:rPr>
            </w:pPr>
            <w:r w:rsidRPr="00D66C3F">
              <w:rPr>
                <w:rFonts w:eastAsia="Calibri"/>
                <w:sz w:val="22"/>
              </w:rPr>
              <w:t>Ограничения не установлены</w:t>
            </w:r>
          </w:p>
        </w:tc>
      </w:tr>
    </w:tbl>
    <w:p w:rsidR="006468B6" w:rsidRDefault="006468B6" w:rsidP="00FC29B0">
      <w:pPr>
        <w:ind w:firstLine="709"/>
        <w:jc w:val="both"/>
      </w:pPr>
      <w:r w:rsidRPr="00686064">
        <w:t>2. Виды использования, требующие специального согласования в порядке, преду</w:t>
      </w:r>
      <w:r w:rsidR="00FC29B0">
        <w:t>смотренном настоящими Правилам.</w:t>
      </w:r>
    </w:p>
    <w:p w:rsidR="00FC29B0" w:rsidRDefault="00FC29B0" w:rsidP="00FC29B0">
      <w:pPr>
        <w:ind w:firstLine="709"/>
        <w:jc w:val="both"/>
      </w:pPr>
    </w:p>
    <w:p w:rsidR="00FC29B0" w:rsidRDefault="00FC29B0" w:rsidP="00FC29B0">
      <w:pPr>
        <w:ind w:firstLine="709"/>
        <w:jc w:val="both"/>
      </w:pPr>
    </w:p>
    <w:p w:rsidR="00FC29B0" w:rsidRPr="00D66C3F" w:rsidRDefault="00FC29B0" w:rsidP="00FC29B0">
      <w:pPr>
        <w:spacing w:line="360" w:lineRule="auto"/>
        <w:ind w:firstLine="709"/>
        <w:jc w:val="both"/>
        <w:rPr>
          <w:b/>
          <w:i/>
        </w:rPr>
      </w:pPr>
      <w:r>
        <w:rPr>
          <w:b/>
          <w:i/>
        </w:rPr>
        <w:t xml:space="preserve"> </w:t>
      </w:r>
      <w:r w:rsidRPr="00D66C3F">
        <w:rPr>
          <w:b/>
          <w:i/>
        </w:rPr>
        <w:t>Статья 24. Градостроительные регламенты. Инженерно-транспортные зоны.</w:t>
      </w:r>
    </w:p>
    <w:p w:rsidR="00FC29B0" w:rsidRPr="00D66C3F" w:rsidRDefault="00FC29B0" w:rsidP="00FC29B0">
      <w:pPr>
        <w:spacing w:line="360" w:lineRule="auto"/>
        <w:ind w:firstLine="709"/>
        <w:jc w:val="both"/>
        <w:rPr>
          <w:b/>
          <w:i/>
        </w:rPr>
      </w:pPr>
      <w:r w:rsidRPr="00D66C3F">
        <w:rPr>
          <w:b/>
          <w:i/>
        </w:rPr>
        <w:t xml:space="preserve"> Статья 24.1.  Зона для объектов инженерной инфраструктуры и индивидуального транспорта. И.</w:t>
      </w:r>
    </w:p>
    <w:p w:rsidR="00FC29B0" w:rsidRPr="00686064" w:rsidRDefault="00FC29B0" w:rsidP="00FC29B0">
      <w:pPr>
        <w:ind w:firstLine="709"/>
        <w:jc w:val="both"/>
      </w:pPr>
    </w:p>
    <w:p w:rsidR="00FC29B0" w:rsidRDefault="00FC29B0" w:rsidP="00FC29B0">
      <w:pPr>
        <w:ind w:firstLine="709"/>
        <w:jc w:val="both"/>
      </w:pPr>
      <w:r w:rsidRPr="00686064">
        <w:t>Зона выделена с целью создания условий для развития объектов инженерной инфраструктуры в соответствии с их технологическими потребностями и условиями размещения на территории города.</w:t>
      </w:r>
    </w:p>
    <w:p w:rsidR="00FC29B0" w:rsidRPr="00D66C3F" w:rsidRDefault="00FC29B0" w:rsidP="00FC29B0">
      <w:pPr>
        <w:ind w:firstLine="709"/>
        <w:jc w:val="both"/>
        <w:rPr>
          <w:b/>
        </w:rPr>
      </w:pPr>
      <w:r w:rsidRPr="00D66C3F">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43"/>
        <w:gridCol w:w="3119"/>
        <w:gridCol w:w="4252"/>
        <w:gridCol w:w="4253"/>
      </w:tblGrid>
      <w:tr w:rsidR="00FC29B0" w:rsidRPr="00D66C3F" w:rsidTr="00304F37">
        <w:trPr>
          <w:trHeight w:val="20"/>
          <w:tblHeader/>
        </w:trPr>
        <w:tc>
          <w:tcPr>
            <w:tcW w:w="6062" w:type="dxa"/>
            <w:gridSpan w:val="2"/>
            <w:vAlign w:val="center"/>
          </w:tcPr>
          <w:p w:rsidR="00FC29B0" w:rsidRPr="00D66C3F" w:rsidRDefault="00FC29B0" w:rsidP="00304F37">
            <w:pPr>
              <w:jc w:val="both"/>
              <w:rPr>
                <w:b/>
                <w:sz w:val="22"/>
              </w:rPr>
            </w:pPr>
            <w:r w:rsidRPr="00D66C3F">
              <w:rPr>
                <w:b/>
                <w:sz w:val="22"/>
              </w:rPr>
              <w:t xml:space="preserve">Виды разрешенного использования </w:t>
            </w:r>
          </w:p>
        </w:tc>
        <w:tc>
          <w:tcPr>
            <w:tcW w:w="4252" w:type="dxa"/>
            <w:vMerge w:val="restart"/>
            <w:vAlign w:val="center"/>
          </w:tcPr>
          <w:p w:rsidR="00FC29B0" w:rsidRPr="00D66C3F" w:rsidRDefault="00FC29B0" w:rsidP="00304F37">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FC29B0" w:rsidRPr="00D66C3F" w:rsidRDefault="00FC29B0" w:rsidP="00304F37">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FC29B0" w:rsidRPr="00D66C3F" w:rsidTr="00304F37">
        <w:trPr>
          <w:trHeight w:val="20"/>
          <w:tblHeader/>
        </w:trPr>
        <w:tc>
          <w:tcPr>
            <w:tcW w:w="2943" w:type="dxa"/>
            <w:vAlign w:val="center"/>
          </w:tcPr>
          <w:p w:rsidR="00FC29B0" w:rsidRPr="00D66C3F" w:rsidRDefault="00FC29B0" w:rsidP="00304F37">
            <w:pPr>
              <w:jc w:val="both"/>
              <w:rPr>
                <w:b/>
                <w:sz w:val="22"/>
              </w:rPr>
            </w:pPr>
            <w:r w:rsidRPr="00D66C3F">
              <w:rPr>
                <w:b/>
                <w:sz w:val="22"/>
              </w:rPr>
              <w:t>Земельных участков</w:t>
            </w:r>
          </w:p>
        </w:tc>
        <w:tc>
          <w:tcPr>
            <w:tcW w:w="3119" w:type="dxa"/>
            <w:vAlign w:val="center"/>
          </w:tcPr>
          <w:p w:rsidR="00FC29B0" w:rsidRPr="00D66C3F" w:rsidRDefault="00FC29B0" w:rsidP="00304F37">
            <w:pPr>
              <w:jc w:val="both"/>
              <w:rPr>
                <w:b/>
                <w:sz w:val="22"/>
              </w:rPr>
            </w:pPr>
            <w:r w:rsidRPr="00D66C3F">
              <w:rPr>
                <w:b/>
                <w:sz w:val="22"/>
              </w:rPr>
              <w:t>Объектов капитального строительства</w:t>
            </w:r>
          </w:p>
        </w:tc>
        <w:tc>
          <w:tcPr>
            <w:tcW w:w="4252" w:type="dxa"/>
            <w:vMerge/>
            <w:vAlign w:val="center"/>
          </w:tcPr>
          <w:p w:rsidR="00FC29B0" w:rsidRPr="00D66C3F" w:rsidRDefault="00FC29B0" w:rsidP="00304F37">
            <w:pPr>
              <w:jc w:val="both"/>
              <w:rPr>
                <w:b/>
                <w:sz w:val="22"/>
              </w:rPr>
            </w:pPr>
          </w:p>
        </w:tc>
        <w:tc>
          <w:tcPr>
            <w:tcW w:w="4253" w:type="dxa"/>
            <w:vMerge/>
            <w:vAlign w:val="center"/>
          </w:tcPr>
          <w:p w:rsidR="00FC29B0" w:rsidRPr="00D66C3F" w:rsidRDefault="00FC29B0" w:rsidP="00304F37">
            <w:pPr>
              <w:jc w:val="both"/>
              <w:rPr>
                <w:b/>
                <w:sz w:val="22"/>
              </w:rPr>
            </w:pPr>
          </w:p>
        </w:tc>
      </w:tr>
      <w:tr w:rsidR="00FC29B0" w:rsidRPr="00D66C3F" w:rsidTr="00304F37">
        <w:trPr>
          <w:trHeight w:val="20"/>
        </w:trPr>
        <w:tc>
          <w:tcPr>
            <w:tcW w:w="2943" w:type="dxa"/>
          </w:tcPr>
          <w:p w:rsidR="00FC29B0" w:rsidRPr="00D66C3F" w:rsidRDefault="00FC29B0" w:rsidP="00304F37">
            <w:pPr>
              <w:jc w:val="both"/>
              <w:rPr>
                <w:sz w:val="22"/>
              </w:rPr>
            </w:pPr>
            <w:r>
              <w:rPr>
                <w:sz w:val="22"/>
              </w:rPr>
              <w:t>Хранение автотранспорта (2.7.1)</w:t>
            </w:r>
          </w:p>
        </w:tc>
        <w:tc>
          <w:tcPr>
            <w:tcW w:w="3119" w:type="dxa"/>
          </w:tcPr>
          <w:p w:rsidR="00FC29B0" w:rsidRPr="00D66C3F" w:rsidRDefault="00FC29B0" w:rsidP="00304F37">
            <w:pPr>
              <w:jc w:val="both"/>
              <w:rPr>
                <w:sz w:val="22"/>
              </w:rPr>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2"/>
              </w:rPr>
              <w:t>машино</w:t>
            </w:r>
            <w:proofErr w:type="spellEnd"/>
            <w:r>
              <w:rPr>
                <w:sz w:val="22"/>
              </w:rPr>
              <w:t>-места, за исключением гаражей</w:t>
            </w:r>
          </w:p>
        </w:tc>
        <w:tc>
          <w:tcPr>
            <w:tcW w:w="4252" w:type="dxa"/>
          </w:tcPr>
          <w:p w:rsidR="00FC29B0" w:rsidRPr="00C52B8F" w:rsidRDefault="00FC29B0" w:rsidP="00304F37">
            <w:pPr>
              <w:jc w:val="both"/>
              <w:rPr>
                <w:rFonts w:eastAsia="Calibri"/>
                <w:sz w:val="22"/>
              </w:rPr>
            </w:pPr>
            <w:r w:rsidRPr="00C52B8F">
              <w:rPr>
                <w:rFonts w:eastAsia="Calibri"/>
                <w:sz w:val="22"/>
              </w:rPr>
              <w:t>Максимальные размеры земельных участков:</w:t>
            </w:r>
          </w:p>
          <w:p w:rsidR="00FC29B0" w:rsidRPr="00C52B8F" w:rsidRDefault="00FC29B0" w:rsidP="00304F37">
            <w:pPr>
              <w:jc w:val="both"/>
              <w:rPr>
                <w:rFonts w:eastAsia="Calibri"/>
                <w:sz w:val="22"/>
              </w:rPr>
            </w:pPr>
            <w:r w:rsidRPr="00C52B8F">
              <w:rPr>
                <w:rFonts w:eastAsia="Calibri"/>
                <w:sz w:val="22"/>
              </w:rPr>
              <w:t xml:space="preserve">- Отдельно стоящие автостоянки для постоянного хранения легковых автомобилей </w:t>
            </w:r>
            <w:proofErr w:type="gramStart"/>
            <w:r w:rsidRPr="00C52B8F">
              <w:rPr>
                <w:rFonts w:eastAsia="Calibri"/>
                <w:sz w:val="22"/>
              </w:rPr>
              <w:t>этажностью  1</w:t>
            </w:r>
            <w:proofErr w:type="gramEnd"/>
            <w:r w:rsidRPr="00C52B8F">
              <w:rPr>
                <w:rFonts w:eastAsia="Calibri"/>
                <w:sz w:val="22"/>
              </w:rPr>
              <w:t xml:space="preserve"> этаж - 30 м2, 2 этажа - 20 м2, 3 этажа - 14 м2, 4 этажа - 12м2, 5 этажей – 10 м2;</w:t>
            </w:r>
          </w:p>
          <w:p w:rsidR="00FC29B0" w:rsidRPr="00D66C3F" w:rsidRDefault="00FC29B0" w:rsidP="00304F37">
            <w:pPr>
              <w:jc w:val="both"/>
              <w:rPr>
                <w:rFonts w:eastAsia="Calibri"/>
                <w:sz w:val="22"/>
              </w:rPr>
            </w:pPr>
            <w:r w:rsidRPr="00C52B8F">
              <w:rPr>
                <w:rFonts w:eastAsia="Calibri"/>
                <w:sz w:val="22"/>
              </w:rPr>
              <w:t>- Открытые наземные стоянки – 25 м2.</w:t>
            </w:r>
          </w:p>
        </w:tc>
        <w:tc>
          <w:tcPr>
            <w:tcW w:w="4253" w:type="dxa"/>
          </w:tcPr>
          <w:p w:rsidR="00FC29B0" w:rsidRPr="00D66C3F" w:rsidRDefault="00FC29B0" w:rsidP="00304F37">
            <w:pPr>
              <w:jc w:val="both"/>
              <w:rPr>
                <w:rFonts w:eastAsia="Calibri"/>
                <w:sz w:val="22"/>
              </w:rPr>
            </w:pPr>
            <w:r w:rsidRPr="00D66C3F">
              <w:rPr>
                <w:rFonts w:eastAsia="Calibri"/>
                <w:sz w:val="22"/>
              </w:rPr>
              <w:t>Ограничения не установлены</w:t>
            </w:r>
          </w:p>
        </w:tc>
      </w:tr>
      <w:tr w:rsidR="00FC29B0" w:rsidRPr="00D66C3F" w:rsidTr="00304F37">
        <w:trPr>
          <w:trHeight w:val="20"/>
        </w:trPr>
        <w:tc>
          <w:tcPr>
            <w:tcW w:w="2943" w:type="dxa"/>
          </w:tcPr>
          <w:p w:rsidR="00FC29B0" w:rsidRPr="00D66C3F" w:rsidRDefault="00FC29B0" w:rsidP="00304F37">
            <w:pPr>
              <w:jc w:val="both"/>
              <w:rPr>
                <w:sz w:val="22"/>
              </w:rPr>
            </w:pPr>
            <w:r w:rsidRPr="00D66C3F">
              <w:rPr>
                <w:sz w:val="22"/>
              </w:rPr>
              <w:lastRenderedPageBreak/>
              <w:t>Коммунальное обслуживание (3.1)</w:t>
            </w:r>
          </w:p>
        </w:tc>
        <w:tc>
          <w:tcPr>
            <w:tcW w:w="3119" w:type="dxa"/>
          </w:tcPr>
          <w:p w:rsidR="00FC29B0" w:rsidRPr="00D66C3F" w:rsidRDefault="00FC29B0" w:rsidP="00304F37">
            <w:pPr>
              <w:jc w:val="both"/>
              <w:rPr>
                <w:sz w:val="22"/>
              </w:rPr>
            </w:pPr>
            <w:r w:rsidRPr="00D66C3F">
              <w:rPr>
                <w:sz w:val="22"/>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52" w:type="dxa"/>
          </w:tcPr>
          <w:p w:rsidR="00FC29B0" w:rsidRPr="00D66C3F" w:rsidRDefault="00FC29B0" w:rsidP="00304F37">
            <w:pPr>
              <w:jc w:val="both"/>
              <w:rPr>
                <w:rFonts w:eastAsia="Calibri"/>
                <w:sz w:val="22"/>
              </w:rPr>
            </w:pPr>
            <w:r w:rsidRPr="00D66C3F">
              <w:rPr>
                <w:rFonts w:eastAsia="Calibri"/>
                <w:sz w:val="22"/>
              </w:rPr>
              <w:t>Минимальные размеры земельного участка:</w:t>
            </w:r>
          </w:p>
          <w:p w:rsidR="00FC29B0" w:rsidRPr="00D66C3F" w:rsidRDefault="00FC29B0" w:rsidP="00304F37">
            <w:pPr>
              <w:jc w:val="both"/>
              <w:rPr>
                <w:rFonts w:eastAsia="Calibri"/>
                <w:sz w:val="22"/>
              </w:rPr>
            </w:pPr>
            <w:r w:rsidRPr="00D66C3F">
              <w:rPr>
                <w:rFonts w:eastAsia="Calibri"/>
                <w:sz w:val="22"/>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
          <w:p w:rsidR="00FC29B0" w:rsidRPr="00D66C3F" w:rsidRDefault="00FC29B0" w:rsidP="00304F37">
            <w:pPr>
              <w:jc w:val="both"/>
              <w:rPr>
                <w:rFonts w:eastAsia="Calibri"/>
                <w:sz w:val="22"/>
              </w:rPr>
            </w:pPr>
            <w:r w:rsidRPr="00D66C3F">
              <w:rPr>
                <w:rFonts w:eastAsia="Calibri"/>
                <w:sz w:val="22"/>
              </w:rPr>
              <w:t>- для котельных, центральных тепловых пунктов, тепловых перекачивающих насосных станций – 0,7 га.</w:t>
            </w:r>
          </w:p>
          <w:p w:rsidR="00FC29B0" w:rsidRPr="00D66C3F" w:rsidRDefault="00FC29B0" w:rsidP="00304F37">
            <w:pPr>
              <w:jc w:val="both"/>
              <w:rPr>
                <w:rFonts w:eastAsia="Calibri"/>
                <w:sz w:val="22"/>
              </w:rPr>
            </w:pPr>
            <w:r w:rsidRPr="00D66C3F">
              <w:rPr>
                <w:rFonts w:eastAsia="Calibri"/>
                <w:sz w:val="22"/>
              </w:rPr>
              <w:t>Минимальные размеры земельного участка для иных объектов коммунального обслуживания не подлежат установлению.</w:t>
            </w:r>
          </w:p>
          <w:p w:rsidR="00FC29B0" w:rsidRPr="00D66C3F" w:rsidRDefault="00FC29B0" w:rsidP="00304F37">
            <w:pPr>
              <w:jc w:val="both"/>
              <w:rPr>
                <w:rFonts w:eastAsia="Calibri"/>
                <w:sz w:val="22"/>
              </w:rPr>
            </w:pPr>
            <w:r w:rsidRPr="00D66C3F">
              <w:rPr>
                <w:rFonts w:eastAsia="Calibri"/>
                <w:sz w:val="22"/>
              </w:rPr>
              <w:t>Максимальные размеры земельного участка не подлежат установлению.</w:t>
            </w:r>
          </w:p>
          <w:p w:rsidR="00FC29B0" w:rsidRPr="00D66C3F" w:rsidRDefault="00FC29B0" w:rsidP="00304F37">
            <w:pPr>
              <w:jc w:val="both"/>
              <w:rPr>
                <w:sz w:val="22"/>
              </w:rPr>
            </w:pPr>
            <w:r w:rsidRPr="00D66C3F">
              <w:rPr>
                <w:sz w:val="22"/>
              </w:rPr>
              <w:t>Минимальный отступ от красной линии улицы до объектов – 5 м.</w:t>
            </w:r>
          </w:p>
          <w:p w:rsidR="00FC29B0" w:rsidRPr="00D66C3F" w:rsidRDefault="00FC29B0" w:rsidP="00304F37">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w:t>
            </w:r>
          </w:p>
          <w:p w:rsidR="00FC29B0" w:rsidRPr="00D66C3F" w:rsidRDefault="00FC29B0" w:rsidP="00304F37">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FC29B0" w:rsidRPr="00D66C3F" w:rsidRDefault="00FC29B0" w:rsidP="00304F37">
            <w:pPr>
              <w:jc w:val="both"/>
              <w:rPr>
                <w:rFonts w:eastAsia="Calibri"/>
                <w:sz w:val="22"/>
              </w:rPr>
            </w:pPr>
            <w:r w:rsidRPr="00D66C3F">
              <w:rPr>
                <w:rFonts w:eastAsia="Calibri"/>
                <w:sz w:val="22"/>
              </w:rPr>
              <w:t>Ограничения не установлены</w:t>
            </w:r>
          </w:p>
        </w:tc>
      </w:tr>
    </w:tbl>
    <w:p w:rsidR="00FC29B0" w:rsidRPr="00686064" w:rsidRDefault="00FC29B0" w:rsidP="00FC29B0">
      <w:pPr>
        <w:ind w:firstLine="709"/>
        <w:jc w:val="both"/>
        <w:sectPr w:rsidR="00FC29B0" w:rsidRPr="00686064" w:rsidSect="006468B6">
          <w:type w:val="continuous"/>
          <w:pgSz w:w="16820" w:h="11900" w:orient="landscape"/>
          <w:pgMar w:top="1418" w:right="1134" w:bottom="561" w:left="1134" w:header="720" w:footer="720" w:gutter="0"/>
          <w:cols w:space="60"/>
          <w:noEndnote/>
          <w:titlePg/>
        </w:sectPr>
      </w:pPr>
    </w:p>
    <w:p w:rsidR="00062B7A" w:rsidRPr="00686064" w:rsidRDefault="00062B7A" w:rsidP="00FC29B0">
      <w:pPr>
        <w:jc w:val="both"/>
      </w:pP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43"/>
        <w:gridCol w:w="3119"/>
        <w:gridCol w:w="4252"/>
        <w:gridCol w:w="4253"/>
      </w:tblGrid>
      <w:tr w:rsidR="006468B6" w:rsidRPr="00D66C3F" w:rsidTr="00D66C3F">
        <w:trPr>
          <w:trHeight w:val="20"/>
        </w:trPr>
        <w:tc>
          <w:tcPr>
            <w:tcW w:w="2943" w:type="dxa"/>
          </w:tcPr>
          <w:p w:rsidR="006468B6" w:rsidRPr="00D66C3F" w:rsidRDefault="006468B6" w:rsidP="00D66C3F">
            <w:pPr>
              <w:jc w:val="both"/>
              <w:rPr>
                <w:sz w:val="22"/>
              </w:rPr>
            </w:pPr>
            <w:r w:rsidRPr="00D66C3F">
              <w:rPr>
                <w:sz w:val="22"/>
              </w:rPr>
              <w:t>Энергетика (6.7)</w:t>
            </w:r>
          </w:p>
        </w:tc>
        <w:tc>
          <w:tcPr>
            <w:tcW w:w="3119" w:type="dxa"/>
          </w:tcPr>
          <w:p w:rsidR="006468B6" w:rsidRPr="00D66C3F" w:rsidRDefault="006468B6" w:rsidP="00D66C3F">
            <w:pPr>
              <w:jc w:val="both"/>
              <w:rPr>
                <w:sz w:val="22"/>
              </w:rPr>
            </w:pPr>
            <w:r w:rsidRPr="00D66C3F">
              <w:rPr>
                <w:sz w:val="22"/>
              </w:rPr>
              <w:t>Объекты гидроэнергетики, тепловых станций и других электростанций, обслуживающие и вспомогательные сооружения (</w:t>
            </w:r>
            <w:proofErr w:type="spellStart"/>
            <w:r w:rsidRPr="00D66C3F">
              <w:rPr>
                <w:sz w:val="22"/>
              </w:rPr>
              <w:t>золоотвалы</w:t>
            </w:r>
            <w:proofErr w:type="spellEnd"/>
            <w:r w:rsidRPr="00D66C3F">
              <w:rPr>
                <w:sz w:val="22"/>
              </w:rPr>
              <w:t>, гидротехнические сооружения);</w:t>
            </w:r>
          </w:p>
          <w:p w:rsidR="006468B6" w:rsidRPr="00D66C3F" w:rsidRDefault="006468B6" w:rsidP="00D66C3F">
            <w:pPr>
              <w:jc w:val="both"/>
              <w:rPr>
                <w:sz w:val="22"/>
              </w:rPr>
            </w:pPr>
            <w:r w:rsidRPr="00D66C3F">
              <w:rPr>
                <w:sz w:val="22"/>
              </w:rPr>
              <w:t>объекты электросетевого хозяйства</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D66C3F" w:rsidRDefault="006468B6" w:rsidP="00D66C3F">
            <w:pPr>
              <w:jc w:val="both"/>
              <w:rPr>
                <w:rFonts w:eastAsia="Calibri"/>
                <w:sz w:val="22"/>
              </w:rPr>
            </w:pPr>
            <w:r w:rsidRPr="00D66C3F">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2943" w:type="dxa"/>
          </w:tcPr>
          <w:p w:rsidR="006468B6" w:rsidRPr="00D66C3F" w:rsidRDefault="00B0042E" w:rsidP="00D66C3F">
            <w:pPr>
              <w:jc w:val="both"/>
              <w:rPr>
                <w:sz w:val="22"/>
              </w:rPr>
            </w:pPr>
            <w:r>
              <w:rPr>
                <w:sz w:val="22"/>
              </w:rPr>
              <w:t>Объекты дорожного сервиса (4.9.1)</w:t>
            </w:r>
          </w:p>
        </w:tc>
        <w:tc>
          <w:tcPr>
            <w:tcW w:w="3119" w:type="dxa"/>
          </w:tcPr>
          <w:p w:rsidR="006468B6" w:rsidRPr="00D66C3F" w:rsidRDefault="006468B6" w:rsidP="00D66C3F">
            <w:pPr>
              <w:jc w:val="both"/>
              <w:rPr>
                <w:sz w:val="22"/>
              </w:rPr>
            </w:pPr>
            <w:r w:rsidRPr="00D66C3F">
              <w:rPr>
                <w:sz w:val="22"/>
              </w:rPr>
              <w:t>Гаражи.</w:t>
            </w:r>
          </w:p>
          <w:p w:rsidR="006468B6" w:rsidRPr="00D66C3F" w:rsidRDefault="006468B6" w:rsidP="00D66C3F">
            <w:pPr>
              <w:jc w:val="both"/>
              <w:rPr>
                <w:sz w:val="22"/>
              </w:rPr>
            </w:pPr>
            <w:r w:rsidRPr="00D66C3F">
              <w:rPr>
                <w:sz w:val="22"/>
              </w:rPr>
              <w:t>Автозаправочные станции.</w:t>
            </w:r>
          </w:p>
          <w:p w:rsidR="006468B6" w:rsidRPr="00D66C3F" w:rsidRDefault="006468B6" w:rsidP="00D66C3F">
            <w:pPr>
              <w:jc w:val="both"/>
              <w:rPr>
                <w:sz w:val="22"/>
              </w:rPr>
            </w:pPr>
            <w:r w:rsidRPr="00D66C3F">
              <w:rPr>
                <w:sz w:val="22"/>
              </w:rPr>
              <w:t>Магазины сопутствующей торговли.</w:t>
            </w:r>
          </w:p>
          <w:p w:rsidR="006468B6" w:rsidRPr="00D66C3F" w:rsidRDefault="006468B6" w:rsidP="00D66C3F">
            <w:pPr>
              <w:jc w:val="both"/>
              <w:rPr>
                <w:sz w:val="22"/>
              </w:rPr>
            </w:pPr>
            <w:r w:rsidRPr="00D66C3F">
              <w:rPr>
                <w:sz w:val="22"/>
              </w:rPr>
              <w:t>Здания для организации общественного питания в качестве придорожного сервиса.</w:t>
            </w:r>
          </w:p>
          <w:p w:rsidR="006468B6" w:rsidRPr="00D66C3F" w:rsidRDefault="006468B6" w:rsidP="00D66C3F">
            <w:pPr>
              <w:jc w:val="both"/>
              <w:rPr>
                <w:sz w:val="22"/>
              </w:rPr>
            </w:pPr>
            <w:r w:rsidRPr="00D66C3F">
              <w:rPr>
                <w:sz w:val="22"/>
              </w:rPr>
              <w:t>Объекты предоставления гостиничных услуг в качестве придорожного сервиса</w:t>
            </w:r>
          </w:p>
          <w:p w:rsidR="006468B6" w:rsidRPr="00D66C3F" w:rsidRDefault="006468B6" w:rsidP="00D66C3F">
            <w:pPr>
              <w:jc w:val="both"/>
              <w:rPr>
                <w:sz w:val="22"/>
              </w:rPr>
            </w:pPr>
            <w:r w:rsidRPr="00D66C3F">
              <w:rPr>
                <w:sz w:val="22"/>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w:t>
            </w:r>
          </w:p>
          <w:p w:rsidR="006468B6" w:rsidRPr="00D66C3F" w:rsidRDefault="006468B6" w:rsidP="00D66C3F">
            <w:pPr>
              <w:jc w:val="both"/>
              <w:rPr>
                <w:rFonts w:eastAsia="Calibri"/>
                <w:sz w:val="22"/>
              </w:rPr>
            </w:pPr>
            <w:r w:rsidRPr="00D66C3F">
              <w:rPr>
                <w:rFonts w:eastAsia="Calibri"/>
                <w:sz w:val="22"/>
              </w:rPr>
              <w:t>- для АЗС, АГЗС – на 2 колонки – 0,1 га, на 5 колонок – 0,2 га, на 7 колонок – 0,3 га, на 8 колонок – 0,35 га, на 11 колонок – 0,4 га;</w:t>
            </w:r>
          </w:p>
          <w:p w:rsidR="006468B6" w:rsidRPr="00D66C3F" w:rsidRDefault="006468B6" w:rsidP="00D66C3F">
            <w:pPr>
              <w:jc w:val="both"/>
              <w:rPr>
                <w:rFonts w:eastAsia="Calibri"/>
                <w:sz w:val="22"/>
              </w:rPr>
            </w:pPr>
            <w:r w:rsidRPr="00D66C3F">
              <w:rPr>
                <w:rFonts w:eastAsia="Calibri"/>
                <w:sz w:val="22"/>
              </w:rPr>
              <w:t>- автостанции – 0,13 га.</w:t>
            </w:r>
          </w:p>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для иных объектов придорожного сервиса не подлежат установлению.</w:t>
            </w:r>
          </w:p>
          <w:p w:rsidR="006468B6" w:rsidRPr="00D66C3F" w:rsidRDefault="006468B6" w:rsidP="00D66C3F">
            <w:pPr>
              <w:jc w:val="both"/>
              <w:rPr>
                <w:rFonts w:eastAsia="Calibri"/>
                <w:sz w:val="22"/>
              </w:rPr>
            </w:pPr>
            <w:r w:rsidRPr="00D66C3F">
              <w:rPr>
                <w:rFonts w:eastAsia="Calibri"/>
                <w:sz w:val="22"/>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2943" w:type="dxa"/>
          </w:tcPr>
          <w:p w:rsidR="006468B6" w:rsidRPr="00D66C3F" w:rsidRDefault="006468B6" w:rsidP="00D66C3F">
            <w:pPr>
              <w:jc w:val="both"/>
              <w:rPr>
                <w:sz w:val="22"/>
              </w:rPr>
            </w:pPr>
            <w:r w:rsidRPr="00D66C3F">
              <w:rPr>
                <w:sz w:val="22"/>
              </w:rPr>
              <w:t>Склады (6.9)</w:t>
            </w:r>
          </w:p>
        </w:tc>
        <w:tc>
          <w:tcPr>
            <w:tcW w:w="3119" w:type="dxa"/>
          </w:tcPr>
          <w:p w:rsidR="006468B6" w:rsidRPr="00D66C3F" w:rsidRDefault="006468B6" w:rsidP="00D66C3F">
            <w:pPr>
              <w:jc w:val="both"/>
              <w:rPr>
                <w:sz w:val="22"/>
              </w:rPr>
            </w:pPr>
            <w:r w:rsidRPr="00D66C3F">
              <w:rPr>
                <w:sz w:val="22"/>
              </w:rPr>
              <w:t>Склады.</w:t>
            </w:r>
          </w:p>
          <w:p w:rsidR="006468B6" w:rsidRPr="00D66C3F" w:rsidRDefault="006468B6" w:rsidP="00D66C3F">
            <w:pPr>
              <w:jc w:val="both"/>
              <w:rPr>
                <w:sz w:val="22"/>
              </w:rPr>
            </w:pPr>
            <w:r w:rsidRPr="00D66C3F">
              <w:rPr>
                <w:sz w:val="22"/>
              </w:rPr>
              <w:t>Погрузочные терминалы.</w:t>
            </w:r>
          </w:p>
          <w:p w:rsidR="006468B6" w:rsidRPr="00D66C3F" w:rsidRDefault="006468B6" w:rsidP="00D66C3F">
            <w:pPr>
              <w:jc w:val="both"/>
              <w:rPr>
                <w:sz w:val="22"/>
              </w:rPr>
            </w:pPr>
            <w:r w:rsidRPr="00D66C3F">
              <w:rPr>
                <w:sz w:val="22"/>
              </w:rPr>
              <w:t>Доки.</w:t>
            </w:r>
          </w:p>
          <w:p w:rsidR="006468B6" w:rsidRPr="00D66C3F" w:rsidRDefault="006468B6" w:rsidP="00D66C3F">
            <w:pPr>
              <w:jc w:val="both"/>
              <w:rPr>
                <w:sz w:val="22"/>
              </w:rPr>
            </w:pPr>
            <w:r w:rsidRPr="00D66C3F">
              <w:rPr>
                <w:sz w:val="22"/>
              </w:rPr>
              <w:t>Продовольственные склады.</w:t>
            </w:r>
          </w:p>
          <w:p w:rsidR="006468B6" w:rsidRPr="00D66C3F" w:rsidRDefault="006468B6" w:rsidP="00D66C3F">
            <w:pPr>
              <w:jc w:val="both"/>
              <w:rPr>
                <w:sz w:val="22"/>
              </w:rPr>
            </w:pPr>
            <w:r w:rsidRPr="00D66C3F">
              <w:rPr>
                <w:sz w:val="22"/>
              </w:rPr>
              <w:t>Промышленные базы Нефтехранилища и нефтеналивные станции.</w:t>
            </w:r>
          </w:p>
          <w:p w:rsidR="006468B6" w:rsidRPr="00D66C3F" w:rsidRDefault="006468B6" w:rsidP="00D66C3F">
            <w:pPr>
              <w:jc w:val="both"/>
              <w:rPr>
                <w:sz w:val="22"/>
              </w:rPr>
            </w:pPr>
            <w:r w:rsidRPr="00D66C3F">
              <w:rPr>
                <w:sz w:val="22"/>
              </w:rPr>
              <w:lastRenderedPageBreak/>
              <w:t>Газовые хранилища и обслуживающие их газоконденсатные и газоперекачивающие станции. Элеваторов</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 1500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53,3.</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D66C3F" w:rsidRDefault="00D66C3F" w:rsidP="00686064">
      <w:pPr>
        <w:ind w:firstLine="709"/>
        <w:jc w:val="both"/>
      </w:pPr>
    </w:p>
    <w:p w:rsidR="006468B6" w:rsidRPr="00D66C3F" w:rsidRDefault="006468B6" w:rsidP="00686064">
      <w:pPr>
        <w:ind w:firstLine="709"/>
        <w:jc w:val="both"/>
        <w:rPr>
          <w:b/>
        </w:rPr>
      </w:pPr>
      <w:r w:rsidRPr="00D66C3F">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43"/>
        <w:gridCol w:w="3119"/>
        <w:gridCol w:w="4252"/>
        <w:gridCol w:w="4253"/>
      </w:tblGrid>
      <w:tr w:rsidR="006468B6" w:rsidRPr="00D66C3F" w:rsidTr="00D66C3F">
        <w:trPr>
          <w:trHeight w:val="20"/>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rPr>
        <w:tc>
          <w:tcPr>
            <w:tcW w:w="2943" w:type="dxa"/>
            <w:vAlign w:val="center"/>
          </w:tcPr>
          <w:p w:rsidR="006468B6" w:rsidRPr="00D66C3F" w:rsidRDefault="00D66C3F" w:rsidP="00D66C3F">
            <w:pPr>
              <w:jc w:val="both"/>
              <w:rPr>
                <w:b/>
                <w:sz w:val="22"/>
              </w:rPr>
            </w:pPr>
            <w:r w:rsidRPr="00D66C3F">
              <w:rPr>
                <w:b/>
                <w:sz w:val="22"/>
              </w:rPr>
              <w:t>Земельных участков</w:t>
            </w:r>
          </w:p>
        </w:tc>
        <w:tc>
          <w:tcPr>
            <w:tcW w:w="3119"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2943" w:type="dxa"/>
          </w:tcPr>
          <w:p w:rsidR="006468B6" w:rsidRPr="00D66C3F" w:rsidRDefault="006468B6" w:rsidP="00D66C3F">
            <w:pPr>
              <w:jc w:val="both"/>
              <w:rPr>
                <w:sz w:val="22"/>
              </w:rPr>
            </w:pPr>
            <w:r w:rsidRPr="00D66C3F">
              <w:rPr>
                <w:sz w:val="22"/>
              </w:rPr>
              <w:t>Деловое управление (4.1)</w:t>
            </w:r>
          </w:p>
        </w:tc>
        <w:tc>
          <w:tcPr>
            <w:tcW w:w="3119" w:type="dxa"/>
          </w:tcPr>
          <w:p w:rsidR="006468B6" w:rsidRPr="00D66C3F" w:rsidRDefault="006468B6" w:rsidP="00D66C3F">
            <w:pPr>
              <w:jc w:val="both"/>
              <w:rPr>
                <w:sz w:val="22"/>
              </w:rPr>
            </w:pPr>
            <w:r w:rsidRPr="00D66C3F">
              <w:rPr>
                <w:sz w:val="22"/>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не подлежат установлению.</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D66C3F" w:rsidRDefault="006468B6" w:rsidP="00D66C3F">
            <w:pPr>
              <w:jc w:val="both"/>
              <w:rPr>
                <w:sz w:val="22"/>
              </w:rPr>
            </w:pPr>
            <w:r w:rsidRPr="00D66C3F">
              <w:rPr>
                <w:sz w:val="22"/>
              </w:rPr>
              <w:t>Минимальный отступ от красной линии улицы до объектов – 5 м.</w:t>
            </w:r>
          </w:p>
          <w:p w:rsidR="006468B6" w:rsidRPr="00D66C3F" w:rsidRDefault="006468B6" w:rsidP="00D66C3F">
            <w:pPr>
              <w:jc w:val="both"/>
              <w:rPr>
                <w:rFonts w:eastAsia="Calibri"/>
                <w:sz w:val="22"/>
              </w:rPr>
            </w:pPr>
            <w:r w:rsidRPr="00D66C3F">
              <w:rPr>
                <w:rFonts w:eastAsia="Calibri"/>
                <w:sz w:val="22"/>
              </w:rPr>
              <w:t>Предельное количество надземных этажей – 3.</w:t>
            </w:r>
          </w:p>
          <w:p w:rsidR="006468B6" w:rsidRPr="00D66C3F" w:rsidRDefault="006468B6" w:rsidP="00D66C3F">
            <w:pPr>
              <w:jc w:val="both"/>
              <w:rPr>
                <w:rFonts w:eastAsia="Calibri"/>
                <w:sz w:val="22"/>
              </w:rPr>
            </w:pPr>
            <w:r w:rsidRPr="00D66C3F">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036D82" w:rsidRDefault="00036D82" w:rsidP="00686064">
      <w:pPr>
        <w:ind w:firstLine="709"/>
        <w:jc w:val="both"/>
        <w:rPr>
          <w:b/>
        </w:rPr>
      </w:pPr>
    </w:p>
    <w:p w:rsidR="006468B6" w:rsidRPr="00D66C3F" w:rsidRDefault="006468B6" w:rsidP="00686064">
      <w:pPr>
        <w:ind w:firstLine="709"/>
        <w:jc w:val="both"/>
        <w:rPr>
          <w:b/>
        </w:rPr>
      </w:pPr>
      <w:r w:rsidRPr="00D66C3F">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ind w:firstLine="34"/>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ind w:firstLine="34"/>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Благоустройство и озеленение</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ind w:firstLine="34"/>
              <w:jc w:val="both"/>
              <w:rPr>
                <w:rFonts w:eastAsia="Calibri"/>
                <w:sz w:val="22"/>
              </w:rPr>
            </w:pPr>
            <w:r w:rsidRPr="00D66C3F">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6468B6" w:rsidRPr="00686064" w:rsidRDefault="006468B6" w:rsidP="00686064">
      <w:pPr>
        <w:ind w:firstLine="709"/>
        <w:jc w:val="both"/>
      </w:pPr>
      <w:r w:rsidRPr="00686064">
        <w:lastRenderedPageBreak/>
        <w:t>Примечание.</w:t>
      </w:r>
    </w:p>
    <w:p w:rsidR="006468B6" w:rsidRDefault="006468B6" w:rsidP="00686064">
      <w:pPr>
        <w:ind w:firstLine="709"/>
        <w:jc w:val="both"/>
      </w:pPr>
      <w:r w:rsidRPr="00686064">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Правил. При этом более строгие требования, относящиеся к одному и тому же параметру, поглощают более мягкие.</w:t>
      </w:r>
    </w:p>
    <w:p w:rsidR="00D66C3F" w:rsidRDefault="00D66C3F" w:rsidP="00686064">
      <w:pPr>
        <w:ind w:firstLine="709"/>
        <w:jc w:val="both"/>
      </w:pPr>
    </w:p>
    <w:p w:rsidR="00FC29B0" w:rsidRPr="00686064" w:rsidRDefault="00FC29B0" w:rsidP="00686064">
      <w:pPr>
        <w:ind w:firstLine="709"/>
        <w:jc w:val="both"/>
      </w:pPr>
    </w:p>
    <w:p w:rsidR="006468B6" w:rsidRPr="00D66C3F" w:rsidRDefault="006468B6" w:rsidP="00686064">
      <w:pPr>
        <w:ind w:firstLine="709"/>
        <w:jc w:val="both"/>
        <w:rPr>
          <w:b/>
          <w:i/>
        </w:rPr>
      </w:pPr>
      <w:r w:rsidRPr="00D66C3F">
        <w:rPr>
          <w:b/>
          <w:i/>
        </w:rPr>
        <w:t>Статья 24.2.  Зона железнодорожного и водного транспорта. Т-1.</w:t>
      </w:r>
    </w:p>
    <w:p w:rsidR="006468B6" w:rsidRPr="00D66C3F" w:rsidRDefault="006468B6" w:rsidP="00D66C3F">
      <w:pPr>
        <w:spacing w:line="360" w:lineRule="auto"/>
        <w:ind w:firstLine="709"/>
        <w:jc w:val="both"/>
        <w:rPr>
          <w:b/>
          <w:i/>
        </w:rPr>
      </w:pPr>
    </w:p>
    <w:p w:rsidR="006468B6" w:rsidRPr="00686064" w:rsidRDefault="006468B6" w:rsidP="00686064">
      <w:pPr>
        <w:ind w:firstLine="709"/>
        <w:jc w:val="both"/>
      </w:pPr>
      <w:r w:rsidRPr="00686064">
        <w:t>Зона выделена с целью создания условий для развития объектов автомобильного, железнодорожного и водного транспорта в соответствии с их технологическими потребностями и условиями размещения на территории города, а также развития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062B7A" w:rsidRPr="00686064" w:rsidRDefault="00062B7A" w:rsidP="00686064">
      <w:pPr>
        <w:ind w:firstLine="709"/>
        <w:jc w:val="both"/>
      </w:pPr>
    </w:p>
    <w:p w:rsidR="006468B6" w:rsidRPr="00D66C3F" w:rsidRDefault="006468B6" w:rsidP="00686064">
      <w:pPr>
        <w:ind w:firstLine="709"/>
        <w:jc w:val="both"/>
        <w:rPr>
          <w:b/>
        </w:rPr>
      </w:pPr>
      <w:r w:rsidRPr="00D66C3F">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blHeader/>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blHeader/>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Причалы для маломерных судов (5.4)</w:t>
            </w:r>
          </w:p>
        </w:tc>
        <w:tc>
          <w:tcPr>
            <w:tcW w:w="2835" w:type="dxa"/>
          </w:tcPr>
          <w:p w:rsidR="006468B6" w:rsidRPr="00D66C3F" w:rsidRDefault="006468B6" w:rsidP="00D66C3F">
            <w:pPr>
              <w:jc w:val="both"/>
              <w:rPr>
                <w:sz w:val="22"/>
              </w:rPr>
            </w:pPr>
            <w:r w:rsidRPr="00D66C3F">
              <w:rPr>
                <w:sz w:val="22"/>
              </w:rPr>
              <w:t>Сооружения, предназначенные для причаливания, хранения и обслуживания яхт, катеров, лодок и других маломерных судов</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D66C3F" w:rsidRDefault="006468B6" w:rsidP="00D66C3F">
            <w:pPr>
              <w:jc w:val="both"/>
              <w:rPr>
                <w:rFonts w:eastAsia="Calibri"/>
                <w:sz w:val="22"/>
              </w:rPr>
            </w:pPr>
            <w:r w:rsidRPr="00D66C3F">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Склады (6.9)</w:t>
            </w:r>
          </w:p>
        </w:tc>
        <w:tc>
          <w:tcPr>
            <w:tcW w:w="2835" w:type="dxa"/>
          </w:tcPr>
          <w:p w:rsidR="006468B6" w:rsidRPr="00D66C3F" w:rsidRDefault="006468B6" w:rsidP="00D66C3F">
            <w:pPr>
              <w:jc w:val="both"/>
              <w:rPr>
                <w:sz w:val="22"/>
              </w:rPr>
            </w:pPr>
            <w:r w:rsidRPr="00D66C3F">
              <w:rPr>
                <w:sz w:val="22"/>
              </w:rPr>
              <w:t>Склады.</w:t>
            </w:r>
          </w:p>
          <w:p w:rsidR="006468B6" w:rsidRPr="00D66C3F" w:rsidRDefault="006468B6" w:rsidP="00D66C3F">
            <w:pPr>
              <w:jc w:val="both"/>
              <w:rPr>
                <w:sz w:val="22"/>
              </w:rPr>
            </w:pPr>
            <w:r w:rsidRPr="00D66C3F">
              <w:rPr>
                <w:sz w:val="22"/>
              </w:rPr>
              <w:t>Погрузочные терминалы.</w:t>
            </w:r>
          </w:p>
          <w:p w:rsidR="006468B6" w:rsidRPr="00D66C3F" w:rsidRDefault="006468B6" w:rsidP="00D66C3F">
            <w:pPr>
              <w:jc w:val="both"/>
              <w:rPr>
                <w:sz w:val="22"/>
              </w:rPr>
            </w:pPr>
            <w:r w:rsidRPr="00D66C3F">
              <w:rPr>
                <w:sz w:val="22"/>
              </w:rPr>
              <w:t>Доки.</w:t>
            </w:r>
          </w:p>
          <w:p w:rsidR="006468B6" w:rsidRPr="00D66C3F" w:rsidRDefault="006468B6" w:rsidP="00D66C3F">
            <w:pPr>
              <w:jc w:val="both"/>
              <w:rPr>
                <w:sz w:val="22"/>
              </w:rPr>
            </w:pPr>
            <w:r w:rsidRPr="00D66C3F">
              <w:rPr>
                <w:sz w:val="22"/>
              </w:rPr>
              <w:t>Продовольственные склады.</w:t>
            </w:r>
          </w:p>
          <w:p w:rsidR="006468B6" w:rsidRPr="00D66C3F" w:rsidRDefault="006468B6" w:rsidP="00D66C3F">
            <w:pPr>
              <w:jc w:val="both"/>
              <w:rPr>
                <w:sz w:val="22"/>
              </w:rPr>
            </w:pPr>
            <w:r w:rsidRPr="00D66C3F">
              <w:rPr>
                <w:sz w:val="22"/>
              </w:rPr>
              <w:lastRenderedPageBreak/>
              <w:t>Промышленные базы Нефтехранилища и нефтеналивные станции.</w:t>
            </w:r>
          </w:p>
          <w:p w:rsidR="006468B6" w:rsidRPr="00D66C3F" w:rsidRDefault="006468B6" w:rsidP="00D66C3F">
            <w:pPr>
              <w:jc w:val="both"/>
              <w:rPr>
                <w:sz w:val="22"/>
              </w:rPr>
            </w:pPr>
            <w:r w:rsidRPr="00D66C3F">
              <w:rPr>
                <w:sz w:val="22"/>
              </w:rPr>
              <w:t>Газовые хранилища и обслуживающие их газоконденсатные и газоперекачивающие станции. Элеваторов</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 1500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53,3.</w:t>
            </w:r>
          </w:p>
          <w:p w:rsidR="006468B6" w:rsidRPr="00D66C3F" w:rsidRDefault="006468B6" w:rsidP="00D66C3F">
            <w:pPr>
              <w:jc w:val="both"/>
              <w:rPr>
                <w:rFonts w:eastAsia="Calibri"/>
                <w:sz w:val="22"/>
              </w:rPr>
            </w:pPr>
            <w:r w:rsidRPr="00D66C3F">
              <w:rPr>
                <w:rFonts w:eastAsia="Calibri"/>
                <w:sz w:val="22"/>
              </w:rPr>
              <w:lastRenderedPageBreak/>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Железнодорожный транспорт (7.1)</w:t>
            </w:r>
          </w:p>
          <w:p w:rsidR="006468B6" w:rsidRPr="00D66C3F" w:rsidRDefault="006468B6" w:rsidP="00D66C3F">
            <w:pPr>
              <w:jc w:val="both"/>
              <w:rPr>
                <w:sz w:val="22"/>
              </w:rPr>
            </w:pPr>
          </w:p>
        </w:tc>
        <w:tc>
          <w:tcPr>
            <w:tcW w:w="2835" w:type="dxa"/>
          </w:tcPr>
          <w:p w:rsidR="006468B6" w:rsidRPr="00D66C3F" w:rsidRDefault="006468B6" w:rsidP="00D66C3F">
            <w:pPr>
              <w:jc w:val="both"/>
              <w:rPr>
                <w:sz w:val="22"/>
              </w:rPr>
            </w:pPr>
            <w:r w:rsidRPr="00D66C3F">
              <w:rPr>
                <w:sz w:val="22"/>
              </w:rPr>
              <w:t>Здания и сооружения, в том числе железнодорожные вокзалы и станции, а также объекты, необходимые для эксплуатации, содержания, строительства, реконструкции, ремонта наземных и подземных зданий, сооружений и других объектов железнодорожного транспорта.</w:t>
            </w:r>
          </w:p>
          <w:p w:rsidR="006468B6" w:rsidRPr="00D66C3F" w:rsidRDefault="006468B6" w:rsidP="00D66C3F">
            <w:pPr>
              <w:jc w:val="both"/>
              <w:rPr>
                <w:sz w:val="22"/>
              </w:rPr>
            </w:pPr>
            <w:r w:rsidRPr="00D66C3F">
              <w:rPr>
                <w:sz w:val="22"/>
              </w:rPr>
              <w:t xml:space="preserve">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w:t>
            </w:r>
            <w:r w:rsidRPr="00D66C3F">
              <w:rPr>
                <w:sz w:val="22"/>
              </w:rPr>
              <w:lastRenderedPageBreak/>
              <w:t>движения, установленных федеральными законами</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lastRenderedPageBreak/>
              <w:t>Водный транспорт (7.3)</w:t>
            </w:r>
          </w:p>
          <w:p w:rsidR="006468B6" w:rsidRPr="00D66C3F" w:rsidRDefault="006468B6" w:rsidP="00D66C3F">
            <w:pPr>
              <w:jc w:val="both"/>
              <w:rPr>
                <w:sz w:val="22"/>
              </w:rPr>
            </w:pPr>
          </w:p>
        </w:tc>
        <w:tc>
          <w:tcPr>
            <w:tcW w:w="2835" w:type="dxa"/>
          </w:tcPr>
          <w:p w:rsidR="006468B6" w:rsidRPr="00D66C3F" w:rsidRDefault="006468B6" w:rsidP="00D66C3F">
            <w:pPr>
              <w:jc w:val="both"/>
              <w:rPr>
                <w:sz w:val="22"/>
              </w:rPr>
            </w:pPr>
            <w:r w:rsidRPr="00D66C3F">
              <w:rPr>
                <w:sz w:val="22"/>
              </w:rPr>
              <w:t>Речные порты.</w:t>
            </w:r>
          </w:p>
          <w:p w:rsidR="006468B6" w:rsidRPr="00D66C3F" w:rsidRDefault="006468B6" w:rsidP="00D66C3F">
            <w:pPr>
              <w:jc w:val="both"/>
              <w:rPr>
                <w:sz w:val="22"/>
              </w:rPr>
            </w:pPr>
            <w:r w:rsidRPr="00D66C3F">
              <w:rPr>
                <w:sz w:val="22"/>
              </w:rPr>
              <w:t>Причалы.</w:t>
            </w:r>
          </w:p>
          <w:p w:rsidR="006468B6" w:rsidRPr="00D66C3F" w:rsidRDefault="006468B6" w:rsidP="00D66C3F">
            <w:pPr>
              <w:jc w:val="both"/>
              <w:rPr>
                <w:sz w:val="22"/>
              </w:rPr>
            </w:pPr>
            <w:r w:rsidRPr="00D66C3F">
              <w:rPr>
                <w:sz w:val="22"/>
              </w:rPr>
              <w:t>Пристани.</w:t>
            </w:r>
          </w:p>
          <w:p w:rsidR="006468B6" w:rsidRPr="00D66C3F" w:rsidRDefault="006468B6" w:rsidP="00D66C3F">
            <w:pPr>
              <w:jc w:val="both"/>
              <w:rPr>
                <w:sz w:val="22"/>
              </w:rPr>
            </w:pPr>
            <w:r w:rsidRPr="00D66C3F">
              <w:rPr>
                <w:sz w:val="22"/>
              </w:rPr>
              <w:t>Объекты капитального строительства внутренних водных путей.</w:t>
            </w:r>
          </w:p>
          <w:p w:rsidR="006468B6" w:rsidRPr="00D66C3F" w:rsidRDefault="006468B6" w:rsidP="00D66C3F">
            <w:pPr>
              <w:jc w:val="both"/>
              <w:rPr>
                <w:sz w:val="22"/>
              </w:rPr>
            </w:pPr>
            <w:r w:rsidRPr="00D66C3F">
              <w:rPr>
                <w:sz w:val="22"/>
              </w:rPr>
              <w:t>Гидротехнические сооружения.</w:t>
            </w:r>
          </w:p>
          <w:p w:rsidR="006468B6" w:rsidRPr="00D66C3F" w:rsidRDefault="006468B6" w:rsidP="00D66C3F">
            <w:pPr>
              <w:jc w:val="both"/>
              <w:rPr>
                <w:sz w:val="22"/>
              </w:rPr>
            </w:pPr>
            <w:r w:rsidRPr="00D66C3F">
              <w:rPr>
                <w:sz w:val="22"/>
              </w:rPr>
              <w:t>Иные объекты, необходимые для обеспечения судоходства и водных перевозок</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062B7A" w:rsidRDefault="00062B7A" w:rsidP="00686064">
      <w:pPr>
        <w:ind w:firstLine="709"/>
        <w:jc w:val="both"/>
      </w:pPr>
    </w:p>
    <w:p w:rsidR="006468B6" w:rsidRPr="00D66C3F" w:rsidRDefault="006468B6" w:rsidP="00686064">
      <w:pPr>
        <w:ind w:firstLine="709"/>
        <w:jc w:val="both"/>
        <w:rPr>
          <w:b/>
        </w:rPr>
      </w:pPr>
      <w:r w:rsidRPr="00D66C3F">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Трубопроводный транспорт (7.5)</w:t>
            </w:r>
          </w:p>
        </w:tc>
        <w:tc>
          <w:tcPr>
            <w:tcW w:w="2835" w:type="dxa"/>
          </w:tcPr>
          <w:p w:rsidR="006468B6" w:rsidRPr="00D66C3F" w:rsidRDefault="006468B6" w:rsidP="00D66C3F">
            <w:pPr>
              <w:jc w:val="both"/>
              <w:rPr>
                <w:sz w:val="22"/>
              </w:rPr>
            </w:pPr>
            <w:r w:rsidRPr="00D66C3F">
              <w:rPr>
                <w:sz w:val="22"/>
              </w:rPr>
              <w:t xml:space="preserve">Здания и сооружения, необходимые для эксплуатации нефтепроводов, водопроводов, газопроводов и иных трубопроводов </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6468B6" w:rsidRPr="00686064" w:rsidRDefault="006468B6" w:rsidP="00686064">
      <w:pPr>
        <w:ind w:firstLine="709"/>
        <w:jc w:val="both"/>
        <w:rPr>
          <w:rFonts w:eastAsia="Calibri"/>
        </w:rPr>
      </w:pPr>
    </w:p>
    <w:p w:rsidR="00FC29B0" w:rsidRDefault="00FC29B0" w:rsidP="00686064">
      <w:pPr>
        <w:ind w:firstLine="709"/>
        <w:jc w:val="both"/>
        <w:rPr>
          <w:b/>
        </w:rPr>
      </w:pPr>
    </w:p>
    <w:p w:rsidR="00FC29B0" w:rsidRDefault="00FC29B0" w:rsidP="00686064">
      <w:pPr>
        <w:ind w:firstLine="709"/>
        <w:jc w:val="both"/>
        <w:rPr>
          <w:b/>
        </w:rPr>
      </w:pPr>
    </w:p>
    <w:p w:rsidR="00FC29B0" w:rsidRDefault="00FC29B0" w:rsidP="00686064">
      <w:pPr>
        <w:ind w:firstLine="709"/>
        <w:jc w:val="both"/>
        <w:rPr>
          <w:b/>
        </w:rPr>
      </w:pPr>
    </w:p>
    <w:p w:rsidR="00FC29B0" w:rsidRDefault="00FC29B0" w:rsidP="00686064">
      <w:pPr>
        <w:ind w:firstLine="709"/>
        <w:jc w:val="both"/>
        <w:rPr>
          <w:b/>
        </w:rPr>
      </w:pPr>
    </w:p>
    <w:p w:rsidR="006468B6" w:rsidRPr="00D66C3F" w:rsidRDefault="006468B6" w:rsidP="00686064">
      <w:pPr>
        <w:ind w:firstLine="709"/>
        <w:jc w:val="both"/>
        <w:rPr>
          <w:b/>
        </w:rPr>
      </w:pPr>
      <w:r w:rsidRPr="00D66C3F">
        <w:rPr>
          <w:b/>
        </w:rPr>
        <w:lastRenderedPageBreak/>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27"/>
        <w:gridCol w:w="2835"/>
        <w:gridCol w:w="4252"/>
        <w:gridCol w:w="4253"/>
      </w:tblGrid>
      <w:tr w:rsidR="006468B6" w:rsidRPr="00D66C3F" w:rsidTr="00D66C3F">
        <w:trPr>
          <w:trHeight w:val="20"/>
          <w:tblHeader/>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blHeader/>
        </w:trPr>
        <w:tc>
          <w:tcPr>
            <w:tcW w:w="3227" w:type="dxa"/>
            <w:vAlign w:val="center"/>
          </w:tcPr>
          <w:p w:rsidR="006468B6" w:rsidRPr="00D66C3F" w:rsidRDefault="00D66C3F" w:rsidP="00D66C3F">
            <w:pPr>
              <w:jc w:val="both"/>
              <w:rPr>
                <w:b/>
                <w:sz w:val="22"/>
              </w:rPr>
            </w:pPr>
            <w:r w:rsidRPr="00D66C3F">
              <w:rPr>
                <w:b/>
                <w:sz w:val="22"/>
              </w:rPr>
              <w:t>Земельных участков</w:t>
            </w:r>
          </w:p>
        </w:tc>
        <w:tc>
          <w:tcPr>
            <w:tcW w:w="2835"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Благоустройство и озеленение</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3227" w:type="dxa"/>
          </w:tcPr>
          <w:p w:rsidR="006468B6" w:rsidRPr="00D66C3F" w:rsidRDefault="006468B6" w:rsidP="00D66C3F">
            <w:pPr>
              <w:jc w:val="both"/>
              <w:rPr>
                <w:sz w:val="22"/>
              </w:rPr>
            </w:pPr>
            <w:r w:rsidRPr="00D66C3F">
              <w:rPr>
                <w:sz w:val="22"/>
              </w:rPr>
              <w:t>Размещение гаражей и (или) автостоянок</w:t>
            </w:r>
          </w:p>
        </w:tc>
        <w:tc>
          <w:tcPr>
            <w:tcW w:w="2835"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6468B6" w:rsidRPr="00686064" w:rsidRDefault="006468B6" w:rsidP="00686064">
      <w:pPr>
        <w:ind w:firstLine="709"/>
        <w:jc w:val="both"/>
      </w:pPr>
      <w:r w:rsidRPr="00686064">
        <w:t>Примечание.</w:t>
      </w:r>
    </w:p>
    <w:p w:rsidR="006468B6" w:rsidRPr="00686064" w:rsidRDefault="006468B6" w:rsidP="00686064">
      <w:pPr>
        <w:ind w:firstLine="709"/>
        <w:jc w:val="both"/>
      </w:pPr>
      <w:r w:rsidRPr="00686064">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Правил. При этом более строгие требования, относящиеся к одному и тому же параметру, поглощают более мягкие.</w:t>
      </w:r>
    </w:p>
    <w:p w:rsidR="00062B7A" w:rsidRDefault="00062B7A" w:rsidP="00686064">
      <w:pPr>
        <w:ind w:firstLine="709"/>
        <w:jc w:val="both"/>
      </w:pPr>
    </w:p>
    <w:p w:rsidR="00FC29B0" w:rsidRPr="00686064" w:rsidRDefault="00FC29B0" w:rsidP="00686064">
      <w:pPr>
        <w:ind w:firstLine="709"/>
        <w:jc w:val="both"/>
      </w:pPr>
    </w:p>
    <w:p w:rsidR="006468B6" w:rsidRPr="00D66C3F" w:rsidRDefault="006468B6" w:rsidP="00686064">
      <w:pPr>
        <w:ind w:firstLine="709"/>
        <w:jc w:val="both"/>
        <w:rPr>
          <w:b/>
          <w:i/>
        </w:rPr>
      </w:pPr>
      <w:r w:rsidRPr="00D66C3F">
        <w:rPr>
          <w:b/>
          <w:i/>
        </w:rPr>
        <w:t>Статья 24.3. Зона автомобильного транспорта. Т-2</w:t>
      </w:r>
    </w:p>
    <w:p w:rsidR="006468B6" w:rsidRPr="00686064" w:rsidRDefault="006468B6" w:rsidP="00686064">
      <w:pPr>
        <w:ind w:firstLine="709"/>
        <w:jc w:val="both"/>
      </w:pPr>
    </w:p>
    <w:p w:rsidR="006468B6" w:rsidRPr="00686064" w:rsidRDefault="006468B6" w:rsidP="00686064">
      <w:pPr>
        <w:ind w:firstLine="709"/>
        <w:jc w:val="both"/>
      </w:pPr>
      <w:r w:rsidRPr="00686064">
        <w:t>Зона выделена с целью создания условий для развития объектов общественного и индивидуального транспорта в соответствии с их технологическими потребностями и условиями размещения на территории города.</w:t>
      </w:r>
    </w:p>
    <w:p w:rsidR="006468B6" w:rsidRDefault="006468B6" w:rsidP="00686064">
      <w:pPr>
        <w:ind w:firstLine="709"/>
        <w:jc w:val="both"/>
      </w:pPr>
    </w:p>
    <w:p w:rsidR="006468B6" w:rsidRPr="00D66C3F" w:rsidRDefault="006468B6" w:rsidP="00686064">
      <w:pPr>
        <w:ind w:firstLine="709"/>
        <w:jc w:val="both"/>
        <w:rPr>
          <w:b/>
        </w:rPr>
      </w:pPr>
      <w:r w:rsidRPr="00D66C3F">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43"/>
        <w:gridCol w:w="3119"/>
        <w:gridCol w:w="4252"/>
        <w:gridCol w:w="4253"/>
      </w:tblGrid>
      <w:tr w:rsidR="006468B6" w:rsidRPr="00D66C3F" w:rsidTr="00D66C3F">
        <w:trPr>
          <w:trHeight w:val="20"/>
          <w:tblHeader/>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blHeader/>
        </w:trPr>
        <w:tc>
          <w:tcPr>
            <w:tcW w:w="2943" w:type="dxa"/>
            <w:vAlign w:val="center"/>
          </w:tcPr>
          <w:p w:rsidR="006468B6" w:rsidRPr="00D66C3F" w:rsidRDefault="00D66C3F" w:rsidP="00D66C3F">
            <w:pPr>
              <w:jc w:val="both"/>
              <w:rPr>
                <w:b/>
                <w:sz w:val="22"/>
              </w:rPr>
            </w:pPr>
            <w:r w:rsidRPr="00D66C3F">
              <w:rPr>
                <w:b/>
                <w:sz w:val="22"/>
              </w:rPr>
              <w:t>Земельных участков</w:t>
            </w:r>
          </w:p>
        </w:tc>
        <w:tc>
          <w:tcPr>
            <w:tcW w:w="3119"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2943" w:type="dxa"/>
          </w:tcPr>
          <w:p w:rsidR="006468B6" w:rsidRPr="00D66C3F" w:rsidRDefault="00B0042E" w:rsidP="00D66C3F">
            <w:pPr>
              <w:jc w:val="both"/>
              <w:rPr>
                <w:sz w:val="22"/>
              </w:rPr>
            </w:pPr>
            <w:r>
              <w:rPr>
                <w:sz w:val="22"/>
              </w:rPr>
              <w:t>Объекты дорожного сервиса (4.9.1)</w:t>
            </w:r>
          </w:p>
        </w:tc>
        <w:tc>
          <w:tcPr>
            <w:tcW w:w="3119" w:type="dxa"/>
          </w:tcPr>
          <w:p w:rsidR="006468B6" w:rsidRPr="00D66C3F" w:rsidRDefault="006468B6" w:rsidP="00D66C3F">
            <w:pPr>
              <w:jc w:val="both"/>
              <w:rPr>
                <w:sz w:val="22"/>
              </w:rPr>
            </w:pPr>
            <w:r w:rsidRPr="00D66C3F">
              <w:rPr>
                <w:sz w:val="22"/>
              </w:rPr>
              <w:t>Гаражи.</w:t>
            </w:r>
          </w:p>
          <w:p w:rsidR="006468B6" w:rsidRPr="00D66C3F" w:rsidRDefault="006468B6" w:rsidP="00D66C3F">
            <w:pPr>
              <w:jc w:val="both"/>
              <w:rPr>
                <w:sz w:val="22"/>
              </w:rPr>
            </w:pPr>
            <w:r w:rsidRPr="00D66C3F">
              <w:rPr>
                <w:sz w:val="22"/>
              </w:rPr>
              <w:t>Автозаправочные станции.</w:t>
            </w:r>
          </w:p>
          <w:p w:rsidR="006468B6" w:rsidRPr="00D66C3F" w:rsidRDefault="006468B6" w:rsidP="00D66C3F">
            <w:pPr>
              <w:jc w:val="both"/>
              <w:rPr>
                <w:sz w:val="22"/>
              </w:rPr>
            </w:pPr>
            <w:r w:rsidRPr="00D66C3F">
              <w:rPr>
                <w:sz w:val="22"/>
              </w:rPr>
              <w:lastRenderedPageBreak/>
              <w:t>Магазины сопутствующей торговли.</w:t>
            </w:r>
          </w:p>
          <w:p w:rsidR="006468B6" w:rsidRPr="00D66C3F" w:rsidRDefault="006468B6" w:rsidP="00D66C3F">
            <w:pPr>
              <w:jc w:val="both"/>
              <w:rPr>
                <w:sz w:val="22"/>
              </w:rPr>
            </w:pPr>
            <w:r w:rsidRPr="00D66C3F">
              <w:rPr>
                <w:sz w:val="22"/>
              </w:rPr>
              <w:t>Здания для организации общественного питания в качестве придорожного сервиса.</w:t>
            </w:r>
          </w:p>
          <w:p w:rsidR="006468B6" w:rsidRPr="00D66C3F" w:rsidRDefault="006468B6" w:rsidP="00D66C3F">
            <w:pPr>
              <w:jc w:val="both"/>
              <w:rPr>
                <w:sz w:val="22"/>
              </w:rPr>
            </w:pPr>
            <w:r w:rsidRPr="00D66C3F">
              <w:rPr>
                <w:sz w:val="22"/>
              </w:rPr>
              <w:t>Объекты предоставления гостиничных услуг в качестве придорожного сервиса</w:t>
            </w:r>
          </w:p>
          <w:p w:rsidR="006468B6" w:rsidRPr="00D66C3F" w:rsidRDefault="006468B6" w:rsidP="00D66C3F">
            <w:pPr>
              <w:jc w:val="both"/>
              <w:rPr>
                <w:sz w:val="22"/>
              </w:rPr>
            </w:pPr>
            <w:r w:rsidRPr="00D66C3F">
              <w:rPr>
                <w:sz w:val="22"/>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Минимальные размеры земельного участка:</w:t>
            </w:r>
          </w:p>
          <w:p w:rsidR="006468B6" w:rsidRPr="00D66C3F" w:rsidRDefault="006468B6" w:rsidP="00D66C3F">
            <w:pPr>
              <w:jc w:val="both"/>
              <w:rPr>
                <w:rFonts w:eastAsia="Calibri"/>
                <w:sz w:val="22"/>
              </w:rPr>
            </w:pPr>
            <w:r w:rsidRPr="00D66C3F">
              <w:rPr>
                <w:rFonts w:eastAsia="Calibri"/>
                <w:sz w:val="22"/>
              </w:rPr>
              <w:lastRenderedPageBreak/>
              <w:t>- для АЗС, АГЗС – на 2 колонки – 0,1 га, на 5 колонок – 0,2 га, на 7 колонок – 0,3 га, на 8 колонок – 0,35 га, на 11 колонок – 0,4 га;</w:t>
            </w:r>
          </w:p>
          <w:p w:rsidR="006468B6" w:rsidRPr="00D66C3F" w:rsidRDefault="006468B6" w:rsidP="00D66C3F">
            <w:pPr>
              <w:jc w:val="both"/>
              <w:rPr>
                <w:rFonts w:eastAsia="Calibri"/>
                <w:sz w:val="22"/>
              </w:rPr>
            </w:pPr>
            <w:r w:rsidRPr="00D66C3F">
              <w:rPr>
                <w:rFonts w:eastAsia="Calibri"/>
                <w:sz w:val="22"/>
              </w:rPr>
              <w:t>- автостанции – 0,13 га.</w:t>
            </w:r>
          </w:p>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для иных объектов придорожного сервиса не подлежат установлению.</w:t>
            </w:r>
          </w:p>
          <w:p w:rsidR="006468B6" w:rsidRPr="00D66C3F" w:rsidRDefault="006468B6" w:rsidP="00D66C3F">
            <w:pPr>
              <w:jc w:val="both"/>
              <w:rPr>
                <w:rFonts w:eastAsia="Calibri"/>
                <w:sz w:val="22"/>
              </w:rPr>
            </w:pPr>
            <w:r w:rsidRPr="00D66C3F">
              <w:rPr>
                <w:rFonts w:eastAsia="Calibri"/>
                <w:sz w:val="22"/>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r w:rsidR="006468B6" w:rsidRPr="00D66C3F" w:rsidTr="00D66C3F">
        <w:trPr>
          <w:trHeight w:val="20"/>
        </w:trPr>
        <w:tc>
          <w:tcPr>
            <w:tcW w:w="2943" w:type="dxa"/>
          </w:tcPr>
          <w:p w:rsidR="006468B6" w:rsidRPr="00D66C3F" w:rsidRDefault="006468B6" w:rsidP="00D66C3F">
            <w:pPr>
              <w:jc w:val="both"/>
              <w:rPr>
                <w:sz w:val="22"/>
              </w:rPr>
            </w:pPr>
            <w:r w:rsidRPr="00D66C3F">
              <w:rPr>
                <w:sz w:val="22"/>
              </w:rPr>
              <w:lastRenderedPageBreak/>
              <w:t>Склады (6.9)</w:t>
            </w:r>
          </w:p>
        </w:tc>
        <w:tc>
          <w:tcPr>
            <w:tcW w:w="3119" w:type="dxa"/>
          </w:tcPr>
          <w:p w:rsidR="006468B6" w:rsidRPr="00D66C3F" w:rsidRDefault="006468B6" w:rsidP="00D66C3F">
            <w:pPr>
              <w:jc w:val="both"/>
              <w:rPr>
                <w:sz w:val="22"/>
              </w:rPr>
            </w:pPr>
            <w:r w:rsidRPr="00D66C3F">
              <w:rPr>
                <w:sz w:val="22"/>
              </w:rPr>
              <w:t>Склады.</w:t>
            </w:r>
          </w:p>
          <w:p w:rsidR="006468B6" w:rsidRPr="00D66C3F" w:rsidRDefault="006468B6" w:rsidP="00D66C3F">
            <w:pPr>
              <w:jc w:val="both"/>
              <w:rPr>
                <w:sz w:val="22"/>
              </w:rPr>
            </w:pPr>
            <w:r w:rsidRPr="00D66C3F">
              <w:rPr>
                <w:sz w:val="22"/>
              </w:rPr>
              <w:t>Погрузочные терминалы.</w:t>
            </w:r>
          </w:p>
          <w:p w:rsidR="006468B6" w:rsidRPr="00D66C3F" w:rsidRDefault="006468B6" w:rsidP="00D66C3F">
            <w:pPr>
              <w:jc w:val="both"/>
              <w:rPr>
                <w:sz w:val="22"/>
              </w:rPr>
            </w:pPr>
            <w:r w:rsidRPr="00D66C3F">
              <w:rPr>
                <w:sz w:val="22"/>
              </w:rPr>
              <w:t>Доки.</w:t>
            </w:r>
          </w:p>
          <w:p w:rsidR="006468B6" w:rsidRPr="00D66C3F" w:rsidRDefault="006468B6" w:rsidP="00D66C3F">
            <w:pPr>
              <w:jc w:val="both"/>
              <w:rPr>
                <w:sz w:val="22"/>
              </w:rPr>
            </w:pPr>
            <w:r w:rsidRPr="00D66C3F">
              <w:rPr>
                <w:sz w:val="22"/>
              </w:rPr>
              <w:t>Продовольственные склады.</w:t>
            </w:r>
          </w:p>
          <w:p w:rsidR="006468B6" w:rsidRPr="00D66C3F" w:rsidRDefault="006468B6" w:rsidP="00D66C3F">
            <w:pPr>
              <w:jc w:val="both"/>
              <w:rPr>
                <w:sz w:val="22"/>
              </w:rPr>
            </w:pPr>
            <w:r w:rsidRPr="00D66C3F">
              <w:rPr>
                <w:sz w:val="22"/>
              </w:rPr>
              <w:t>Промышленные базы Нефтехранилища и нефтеналивные станции.</w:t>
            </w:r>
          </w:p>
          <w:p w:rsidR="006468B6" w:rsidRPr="00D66C3F" w:rsidRDefault="006468B6" w:rsidP="00D66C3F">
            <w:pPr>
              <w:jc w:val="both"/>
              <w:rPr>
                <w:sz w:val="22"/>
              </w:rPr>
            </w:pPr>
            <w:r w:rsidRPr="00D66C3F">
              <w:rPr>
                <w:sz w:val="22"/>
              </w:rPr>
              <w:t>Газовые хранилища и обслуживающие их газоконденсатные и газоперекачивающие станции. Элеваторов</w:t>
            </w:r>
          </w:p>
        </w:tc>
        <w:tc>
          <w:tcPr>
            <w:tcW w:w="4252" w:type="dxa"/>
          </w:tcPr>
          <w:p w:rsidR="006468B6" w:rsidRPr="00D66C3F" w:rsidRDefault="006468B6" w:rsidP="00D66C3F">
            <w:pPr>
              <w:jc w:val="both"/>
              <w:rPr>
                <w:rFonts w:eastAsia="Calibri"/>
                <w:sz w:val="22"/>
              </w:rPr>
            </w:pPr>
            <w:r w:rsidRPr="00D66C3F">
              <w:rPr>
                <w:rFonts w:eastAsia="Calibri"/>
                <w:sz w:val="22"/>
              </w:rPr>
              <w:t>Минимальные размеры земельного участка – 1500 кв. м.</w:t>
            </w:r>
          </w:p>
          <w:p w:rsidR="006468B6" w:rsidRPr="00D66C3F" w:rsidRDefault="006468B6" w:rsidP="00D66C3F">
            <w:pPr>
              <w:jc w:val="both"/>
              <w:rPr>
                <w:rFonts w:eastAsia="Calibri"/>
                <w:sz w:val="22"/>
              </w:rPr>
            </w:pPr>
            <w:r w:rsidRPr="00D66C3F">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D66C3F" w:rsidRDefault="006468B6" w:rsidP="00D66C3F">
            <w:pPr>
              <w:jc w:val="both"/>
              <w:rPr>
                <w:rFonts w:eastAsia="Calibri"/>
                <w:sz w:val="22"/>
              </w:rPr>
            </w:pPr>
            <w:r w:rsidRPr="00D66C3F">
              <w:rPr>
                <w:rFonts w:eastAsia="Calibri"/>
                <w:sz w:val="22"/>
              </w:rPr>
              <w:t>Максимальный процент застройки в границах земельного участка – 53,3.</w:t>
            </w:r>
          </w:p>
          <w:p w:rsidR="006468B6" w:rsidRPr="00D66C3F" w:rsidRDefault="006468B6" w:rsidP="00D66C3F">
            <w:pPr>
              <w:jc w:val="both"/>
              <w:rPr>
                <w:rFonts w:eastAsia="Calibri"/>
                <w:sz w:val="22"/>
              </w:rPr>
            </w:pPr>
            <w:r w:rsidRPr="00D66C3F">
              <w:rPr>
                <w:rFonts w:eastAsia="Calibri"/>
                <w:sz w:val="22"/>
              </w:rPr>
              <w:t>Предельное количество этажей – 2</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2943" w:type="dxa"/>
          </w:tcPr>
          <w:p w:rsidR="006468B6" w:rsidRPr="00D66C3F" w:rsidRDefault="006468B6" w:rsidP="00D66C3F">
            <w:pPr>
              <w:jc w:val="both"/>
              <w:rPr>
                <w:sz w:val="22"/>
              </w:rPr>
            </w:pPr>
            <w:r w:rsidRPr="00D66C3F">
              <w:rPr>
                <w:sz w:val="22"/>
              </w:rPr>
              <w:t>Автомобильный транспорт (7.2)</w:t>
            </w:r>
          </w:p>
          <w:p w:rsidR="006468B6" w:rsidRPr="00D66C3F" w:rsidRDefault="006468B6" w:rsidP="00D66C3F">
            <w:pPr>
              <w:jc w:val="both"/>
              <w:rPr>
                <w:rFonts w:eastAsia="Calibri"/>
                <w:sz w:val="22"/>
              </w:rPr>
            </w:pPr>
          </w:p>
        </w:tc>
        <w:tc>
          <w:tcPr>
            <w:tcW w:w="3119" w:type="dxa"/>
          </w:tcPr>
          <w:p w:rsidR="006468B6" w:rsidRPr="00D66C3F" w:rsidRDefault="006468B6" w:rsidP="00D66C3F">
            <w:pPr>
              <w:jc w:val="both"/>
              <w:rPr>
                <w:sz w:val="22"/>
              </w:rPr>
            </w:pPr>
            <w:r w:rsidRPr="00D66C3F">
              <w:rPr>
                <w:sz w:val="22"/>
              </w:rPr>
              <w:t>Здания и сооружения, предназначенные для обслуживания пассажиров, а также обеспечивающие работу транспортных средств.</w:t>
            </w:r>
          </w:p>
          <w:p w:rsidR="006468B6" w:rsidRPr="00D66C3F" w:rsidRDefault="006468B6" w:rsidP="00D66C3F">
            <w:pPr>
              <w:jc w:val="both"/>
              <w:rPr>
                <w:sz w:val="22"/>
              </w:rPr>
            </w:pPr>
            <w:r w:rsidRPr="00D66C3F">
              <w:rPr>
                <w:sz w:val="22"/>
              </w:rPr>
              <w:lastRenderedPageBreak/>
              <w:t>Объекты, предназначенные для размещения постов органов внутренних дел, ответственных за безопасность дорожного движения</w:t>
            </w:r>
          </w:p>
        </w:tc>
        <w:tc>
          <w:tcPr>
            <w:tcW w:w="4252" w:type="dxa"/>
          </w:tcPr>
          <w:p w:rsidR="006468B6" w:rsidRPr="00D66C3F" w:rsidRDefault="006468B6" w:rsidP="00D66C3F">
            <w:pPr>
              <w:jc w:val="both"/>
              <w:rPr>
                <w:rFonts w:eastAsia="Calibri"/>
                <w:sz w:val="22"/>
              </w:rPr>
            </w:pPr>
            <w:r w:rsidRPr="00D66C3F">
              <w:rPr>
                <w:rFonts w:eastAsia="Calibri"/>
                <w:sz w:val="22"/>
              </w:rPr>
              <w:lastRenderedPageBreak/>
              <w:t xml:space="preserve">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w:t>
            </w:r>
            <w:r w:rsidRPr="00D66C3F">
              <w:rPr>
                <w:rFonts w:eastAsia="Calibri"/>
                <w:sz w:val="22"/>
              </w:rPr>
              <w:lastRenderedPageBreak/>
              <w:t>местными нормативами градостроительного проектирования, техническим заданием на проектирование</w:t>
            </w:r>
          </w:p>
        </w:tc>
        <w:tc>
          <w:tcPr>
            <w:tcW w:w="4253" w:type="dxa"/>
          </w:tcPr>
          <w:p w:rsidR="006468B6" w:rsidRPr="00D66C3F" w:rsidRDefault="006468B6" w:rsidP="00D66C3F">
            <w:pPr>
              <w:jc w:val="both"/>
              <w:rPr>
                <w:rFonts w:eastAsia="Calibri"/>
                <w:sz w:val="22"/>
              </w:rPr>
            </w:pPr>
            <w:r w:rsidRPr="00D66C3F">
              <w:rPr>
                <w:rFonts w:eastAsia="Calibri"/>
                <w:sz w:val="22"/>
              </w:rPr>
              <w:lastRenderedPageBreak/>
              <w:t>Ограничения не установлены</w:t>
            </w:r>
          </w:p>
        </w:tc>
      </w:tr>
    </w:tbl>
    <w:p w:rsidR="00D66C3F" w:rsidRPr="00686064" w:rsidRDefault="00D66C3F" w:rsidP="00686064">
      <w:pPr>
        <w:ind w:firstLine="709"/>
        <w:jc w:val="both"/>
        <w:rPr>
          <w:rFonts w:eastAsia="Calibri"/>
        </w:rPr>
      </w:pPr>
    </w:p>
    <w:p w:rsidR="006468B6" w:rsidRDefault="006468B6" w:rsidP="00686064">
      <w:pPr>
        <w:ind w:firstLine="709"/>
        <w:jc w:val="both"/>
        <w:rPr>
          <w:b/>
        </w:rPr>
      </w:pPr>
      <w:r w:rsidRPr="00D66C3F">
        <w:rPr>
          <w:b/>
        </w:rPr>
        <w:t>2.   УСЛОВНО РАЗРЕШЁННЫЕ ВИДЫ ИСПОЛЬЗОВАНИЯ – не установлены.</w:t>
      </w:r>
    </w:p>
    <w:p w:rsidR="00036D82" w:rsidRDefault="00036D82" w:rsidP="00686064">
      <w:pPr>
        <w:ind w:firstLine="709"/>
        <w:jc w:val="both"/>
        <w:rPr>
          <w:b/>
        </w:rPr>
      </w:pPr>
    </w:p>
    <w:p w:rsidR="006468B6" w:rsidRPr="00D66C3F" w:rsidRDefault="006468B6" w:rsidP="00686064">
      <w:pPr>
        <w:ind w:firstLine="709"/>
        <w:jc w:val="both"/>
        <w:rPr>
          <w:b/>
        </w:rPr>
      </w:pPr>
      <w:r w:rsidRPr="00D66C3F">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43"/>
        <w:gridCol w:w="3119"/>
        <w:gridCol w:w="4252"/>
        <w:gridCol w:w="4253"/>
      </w:tblGrid>
      <w:tr w:rsidR="006468B6" w:rsidRPr="00D66C3F" w:rsidTr="00D66C3F">
        <w:trPr>
          <w:trHeight w:val="20"/>
        </w:trPr>
        <w:tc>
          <w:tcPr>
            <w:tcW w:w="6062" w:type="dxa"/>
            <w:gridSpan w:val="2"/>
            <w:vAlign w:val="center"/>
          </w:tcPr>
          <w:p w:rsidR="006468B6" w:rsidRPr="00D66C3F" w:rsidRDefault="00D66C3F" w:rsidP="00D66C3F">
            <w:pPr>
              <w:jc w:val="both"/>
              <w:rPr>
                <w:b/>
                <w:sz w:val="22"/>
              </w:rPr>
            </w:pPr>
            <w:r w:rsidRPr="00D66C3F">
              <w:rPr>
                <w:b/>
                <w:sz w:val="22"/>
              </w:rPr>
              <w:t xml:space="preserve">Виды разрешенного использования </w:t>
            </w:r>
          </w:p>
        </w:tc>
        <w:tc>
          <w:tcPr>
            <w:tcW w:w="4252" w:type="dxa"/>
            <w:vMerge w:val="restart"/>
            <w:vAlign w:val="center"/>
          </w:tcPr>
          <w:p w:rsidR="006468B6" w:rsidRPr="00D66C3F" w:rsidRDefault="00D66C3F" w:rsidP="00D66C3F">
            <w:pPr>
              <w:jc w:val="both"/>
              <w:rPr>
                <w:b/>
                <w:sz w:val="22"/>
              </w:rPr>
            </w:pPr>
            <w:r w:rsidRPr="00D66C3F">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D66C3F" w:rsidRDefault="00D66C3F" w:rsidP="00D66C3F">
            <w:pPr>
              <w:jc w:val="both"/>
              <w:rPr>
                <w:b/>
                <w:sz w:val="22"/>
              </w:rPr>
            </w:pPr>
            <w:r w:rsidRPr="00D66C3F">
              <w:rPr>
                <w:b/>
                <w:sz w:val="22"/>
              </w:rPr>
              <w:t>Ограничения использования земельных участков и объектов капитального строительства</w:t>
            </w:r>
          </w:p>
        </w:tc>
      </w:tr>
      <w:tr w:rsidR="006468B6" w:rsidRPr="00D66C3F" w:rsidTr="00D66C3F">
        <w:trPr>
          <w:trHeight w:val="20"/>
        </w:trPr>
        <w:tc>
          <w:tcPr>
            <w:tcW w:w="2943" w:type="dxa"/>
            <w:vAlign w:val="center"/>
          </w:tcPr>
          <w:p w:rsidR="006468B6" w:rsidRPr="00D66C3F" w:rsidRDefault="00D66C3F" w:rsidP="00D66C3F">
            <w:pPr>
              <w:jc w:val="both"/>
              <w:rPr>
                <w:b/>
                <w:sz w:val="22"/>
              </w:rPr>
            </w:pPr>
            <w:r w:rsidRPr="00D66C3F">
              <w:rPr>
                <w:b/>
                <w:sz w:val="22"/>
              </w:rPr>
              <w:t>Земельных участков</w:t>
            </w:r>
          </w:p>
        </w:tc>
        <w:tc>
          <w:tcPr>
            <w:tcW w:w="3119" w:type="dxa"/>
            <w:vAlign w:val="center"/>
          </w:tcPr>
          <w:p w:rsidR="006468B6" w:rsidRPr="00D66C3F" w:rsidRDefault="00D66C3F" w:rsidP="00D66C3F">
            <w:pPr>
              <w:jc w:val="both"/>
              <w:rPr>
                <w:b/>
                <w:sz w:val="22"/>
              </w:rPr>
            </w:pPr>
            <w:r w:rsidRPr="00D66C3F">
              <w:rPr>
                <w:b/>
                <w:sz w:val="22"/>
              </w:rPr>
              <w:t>Объектов капитального строительства</w:t>
            </w:r>
          </w:p>
        </w:tc>
        <w:tc>
          <w:tcPr>
            <w:tcW w:w="4252" w:type="dxa"/>
            <w:vMerge/>
            <w:vAlign w:val="center"/>
          </w:tcPr>
          <w:p w:rsidR="006468B6" w:rsidRPr="00D66C3F" w:rsidRDefault="006468B6" w:rsidP="00D66C3F">
            <w:pPr>
              <w:jc w:val="both"/>
              <w:rPr>
                <w:b/>
                <w:sz w:val="22"/>
              </w:rPr>
            </w:pPr>
          </w:p>
        </w:tc>
        <w:tc>
          <w:tcPr>
            <w:tcW w:w="4253" w:type="dxa"/>
            <w:vMerge/>
            <w:vAlign w:val="center"/>
          </w:tcPr>
          <w:p w:rsidR="006468B6" w:rsidRPr="00D66C3F" w:rsidRDefault="006468B6" w:rsidP="00D66C3F">
            <w:pPr>
              <w:jc w:val="both"/>
              <w:rPr>
                <w:b/>
                <w:sz w:val="22"/>
              </w:rPr>
            </w:pPr>
          </w:p>
        </w:tc>
      </w:tr>
      <w:tr w:rsidR="006468B6" w:rsidRPr="00D66C3F" w:rsidTr="00D66C3F">
        <w:trPr>
          <w:trHeight w:val="20"/>
        </w:trPr>
        <w:tc>
          <w:tcPr>
            <w:tcW w:w="2943" w:type="dxa"/>
          </w:tcPr>
          <w:p w:rsidR="006468B6" w:rsidRPr="00D66C3F" w:rsidRDefault="006468B6" w:rsidP="00D66C3F">
            <w:pPr>
              <w:jc w:val="both"/>
              <w:rPr>
                <w:sz w:val="22"/>
              </w:rPr>
            </w:pPr>
            <w:r w:rsidRPr="00D66C3F">
              <w:rPr>
                <w:sz w:val="22"/>
              </w:rPr>
              <w:t>Благоустройство и озеленение</w:t>
            </w:r>
          </w:p>
        </w:tc>
        <w:tc>
          <w:tcPr>
            <w:tcW w:w="3119"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r w:rsidR="006468B6" w:rsidRPr="00D66C3F" w:rsidTr="00D66C3F">
        <w:trPr>
          <w:trHeight w:val="20"/>
        </w:trPr>
        <w:tc>
          <w:tcPr>
            <w:tcW w:w="2943" w:type="dxa"/>
          </w:tcPr>
          <w:p w:rsidR="006468B6" w:rsidRPr="00D66C3F" w:rsidRDefault="006468B6" w:rsidP="00D66C3F">
            <w:pPr>
              <w:jc w:val="both"/>
              <w:rPr>
                <w:sz w:val="22"/>
              </w:rPr>
            </w:pPr>
            <w:r w:rsidRPr="00D66C3F">
              <w:rPr>
                <w:sz w:val="22"/>
              </w:rPr>
              <w:t>Размещение гаражей и (или) автостоянок</w:t>
            </w:r>
          </w:p>
        </w:tc>
        <w:tc>
          <w:tcPr>
            <w:tcW w:w="3119" w:type="dxa"/>
          </w:tcPr>
          <w:p w:rsidR="006468B6" w:rsidRPr="00D66C3F" w:rsidRDefault="006468B6" w:rsidP="00D66C3F">
            <w:pPr>
              <w:jc w:val="both"/>
              <w:rPr>
                <w:rFonts w:eastAsia="Calibri"/>
                <w:sz w:val="22"/>
              </w:rPr>
            </w:pPr>
          </w:p>
        </w:tc>
        <w:tc>
          <w:tcPr>
            <w:tcW w:w="4252" w:type="dxa"/>
          </w:tcPr>
          <w:p w:rsidR="006468B6" w:rsidRPr="00D66C3F" w:rsidRDefault="006468B6" w:rsidP="00D66C3F">
            <w:pPr>
              <w:jc w:val="both"/>
              <w:rPr>
                <w:rFonts w:eastAsia="Calibri"/>
                <w:sz w:val="22"/>
              </w:rPr>
            </w:pPr>
            <w:r w:rsidRPr="00D66C3F">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D66C3F" w:rsidRDefault="006468B6" w:rsidP="00D66C3F">
            <w:pPr>
              <w:jc w:val="both"/>
              <w:rPr>
                <w:rFonts w:eastAsia="Calibri"/>
                <w:sz w:val="22"/>
              </w:rPr>
            </w:pPr>
            <w:r w:rsidRPr="00D66C3F">
              <w:rPr>
                <w:rFonts w:eastAsia="Calibri"/>
                <w:sz w:val="22"/>
              </w:rPr>
              <w:t>Ограничения не установлены</w:t>
            </w:r>
          </w:p>
        </w:tc>
      </w:tr>
    </w:tbl>
    <w:p w:rsidR="006468B6" w:rsidRPr="00686064" w:rsidRDefault="006468B6" w:rsidP="00686064">
      <w:pPr>
        <w:ind w:firstLine="709"/>
        <w:jc w:val="both"/>
      </w:pPr>
      <w:r w:rsidRPr="00686064">
        <w:t>Примечание.</w:t>
      </w:r>
    </w:p>
    <w:p w:rsidR="006468B6" w:rsidRPr="00686064" w:rsidRDefault="006468B6" w:rsidP="00686064">
      <w:pPr>
        <w:ind w:firstLine="709"/>
        <w:jc w:val="both"/>
      </w:pPr>
      <w:r w:rsidRPr="00686064">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Правил. При этом более строгие требования, относящиеся к одному и тому же параметру, поглощают более мягкие.</w:t>
      </w:r>
    </w:p>
    <w:p w:rsidR="006468B6" w:rsidRDefault="006468B6" w:rsidP="00686064">
      <w:pPr>
        <w:ind w:firstLine="709"/>
        <w:jc w:val="both"/>
      </w:pPr>
    </w:p>
    <w:p w:rsidR="00036D82" w:rsidRPr="00686064" w:rsidRDefault="00036D82" w:rsidP="00686064">
      <w:pPr>
        <w:ind w:firstLine="709"/>
        <w:jc w:val="both"/>
      </w:pPr>
    </w:p>
    <w:p w:rsidR="00FC29B0" w:rsidRDefault="00FC29B0" w:rsidP="00686064">
      <w:pPr>
        <w:ind w:firstLine="709"/>
        <w:jc w:val="both"/>
        <w:rPr>
          <w:b/>
          <w:i/>
        </w:rPr>
      </w:pPr>
    </w:p>
    <w:p w:rsidR="006468B6" w:rsidRPr="00574B86" w:rsidRDefault="006468B6" w:rsidP="00686064">
      <w:pPr>
        <w:ind w:firstLine="709"/>
        <w:jc w:val="both"/>
        <w:rPr>
          <w:b/>
          <w:i/>
        </w:rPr>
      </w:pPr>
      <w:r w:rsidRPr="00574B86">
        <w:rPr>
          <w:b/>
          <w:i/>
        </w:rPr>
        <w:lastRenderedPageBreak/>
        <w:t>Статья 25. Градостроительные регламенты. Природно-рекреационные зоны.</w:t>
      </w:r>
    </w:p>
    <w:p w:rsidR="006468B6" w:rsidRPr="00574B86" w:rsidRDefault="006468B6" w:rsidP="00686064">
      <w:pPr>
        <w:ind w:firstLine="709"/>
        <w:jc w:val="both"/>
        <w:rPr>
          <w:b/>
          <w:i/>
        </w:rPr>
      </w:pPr>
      <w:r w:rsidRPr="00574B86">
        <w:rPr>
          <w:b/>
          <w:i/>
        </w:rPr>
        <w:t>Статья 25.1. Зона для зеленых насаждений общего пользования. Р-1.</w:t>
      </w:r>
    </w:p>
    <w:p w:rsidR="006468B6" w:rsidRPr="00686064" w:rsidRDefault="006468B6" w:rsidP="00686064">
      <w:pPr>
        <w:ind w:firstLine="709"/>
        <w:jc w:val="both"/>
      </w:pPr>
    </w:p>
    <w:p w:rsidR="006468B6" w:rsidRDefault="006468B6" w:rsidP="00686064">
      <w:pPr>
        <w:ind w:firstLine="709"/>
        <w:jc w:val="both"/>
      </w:pPr>
      <w:r w:rsidRPr="00686064">
        <w:t>Зона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574B86" w:rsidRDefault="00574B86" w:rsidP="00686064">
      <w:pPr>
        <w:ind w:firstLine="709"/>
        <w:jc w:val="both"/>
      </w:pPr>
    </w:p>
    <w:p w:rsidR="006468B6" w:rsidRPr="00574B86" w:rsidRDefault="006468B6" w:rsidP="00686064">
      <w:pPr>
        <w:ind w:firstLine="709"/>
        <w:jc w:val="both"/>
        <w:rPr>
          <w:b/>
        </w:rPr>
      </w:pPr>
      <w:r w:rsidRPr="00574B86">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10"/>
        <w:gridCol w:w="3119"/>
        <w:gridCol w:w="3685"/>
        <w:gridCol w:w="4253"/>
      </w:tblGrid>
      <w:tr w:rsidR="006468B6" w:rsidRPr="00574B86" w:rsidTr="006468B6">
        <w:trPr>
          <w:trHeight w:val="692"/>
        </w:trPr>
        <w:tc>
          <w:tcPr>
            <w:tcW w:w="6629"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3685"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6468B6">
        <w:trPr>
          <w:trHeight w:val="505"/>
        </w:trPr>
        <w:tc>
          <w:tcPr>
            <w:tcW w:w="3510" w:type="dxa"/>
            <w:vAlign w:val="center"/>
          </w:tcPr>
          <w:p w:rsidR="006468B6" w:rsidRPr="00574B86" w:rsidRDefault="00574B86" w:rsidP="00574B86">
            <w:pPr>
              <w:jc w:val="both"/>
              <w:rPr>
                <w:b/>
                <w:sz w:val="22"/>
              </w:rPr>
            </w:pPr>
            <w:r w:rsidRPr="00574B86">
              <w:rPr>
                <w:b/>
                <w:sz w:val="22"/>
              </w:rPr>
              <w:t>Земельных участков</w:t>
            </w:r>
          </w:p>
        </w:tc>
        <w:tc>
          <w:tcPr>
            <w:tcW w:w="3119"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3685"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6468B6">
        <w:trPr>
          <w:trHeight w:val="505"/>
        </w:trPr>
        <w:tc>
          <w:tcPr>
            <w:tcW w:w="3510" w:type="dxa"/>
          </w:tcPr>
          <w:p w:rsidR="006468B6" w:rsidRPr="00574B86" w:rsidRDefault="006468B6" w:rsidP="00574B86">
            <w:pPr>
              <w:jc w:val="both"/>
              <w:rPr>
                <w:sz w:val="22"/>
              </w:rPr>
            </w:pPr>
            <w:r w:rsidRPr="00574B86">
              <w:rPr>
                <w:sz w:val="22"/>
              </w:rPr>
              <w:t>Земельные участки (территории) общего пользования (12.0)</w:t>
            </w:r>
          </w:p>
        </w:tc>
        <w:tc>
          <w:tcPr>
            <w:tcW w:w="3119" w:type="dxa"/>
          </w:tcPr>
          <w:p w:rsidR="006468B6" w:rsidRPr="00574B86" w:rsidRDefault="006468B6" w:rsidP="00574B86">
            <w:pPr>
              <w:jc w:val="both"/>
              <w:rPr>
                <w:sz w:val="22"/>
              </w:rPr>
            </w:pPr>
            <w:r w:rsidRPr="00574B86">
              <w:rPr>
                <w:sz w:val="22"/>
              </w:rPr>
              <w:t>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85"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6468B6" w:rsidP="00574B86">
            <w:pPr>
              <w:jc w:val="both"/>
              <w:rPr>
                <w:rFonts w:eastAsia="Calibri"/>
                <w:sz w:val="22"/>
              </w:rPr>
            </w:pPr>
            <w:r w:rsidRPr="00574B86">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bl>
    <w:p w:rsidR="006468B6" w:rsidRPr="00686064" w:rsidRDefault="006468B6" w:rsidP="00686064">
      <w:pPr>
        <w:ind w:firstLine="709"/>
        <w:jc w:val="both"/>
        <w:rPr>
          <w:rFonts w:eastAsia="Calibri"/>
        </w:rPr>
      </w:pPr>
    </w:p>
    <w:p w:rsidR="006468B6" w:rsidRPr="00574B86" w:rsidRDefault="006468B6" w:rsidP="00686064">
      <w:pPr>
        <w:ind w:firstLine="709"/>
        <w:jc w:val="both"/>
        <w:rPr>
          <w:b/>
        </w:rPr>
      </w:pPr>
      <w:r w:rsidRPr="00574B86">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85"/>
        <w:gridCol w:w="3119"/>
        <w:gridCol w:w="4110"/>
        <w:gridCol w:w="4253"/>
      </w:tblGrid>
      <w:tr w:rsidR="006468B6" w:rsidRPr="00574B86" w:rsidTr="00574B86">
        <w:trPr>
          <w:trHeight w:val="20"/>
          <w:tblHeader/>
        </w:trPr>
        <w:tc>
          <w:tcPr>
            <w:tcW w:w="6204"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4110"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20"/>
          <w:tblHeader/>
        </w:trPr>
        <w:tc>
          <w:tcPr>
            <w:tcW w:w="3085" w:type="dxa"/>
            <w:vAlign w:val="center"/>
          </w:tcPr>
          <w:p w:rsidR="006468B6" w:rsidRPr="00574B86" w:rsidRDefault="00574B86" w:rsidP="00574B86">
            <w:pPr>
              <w:jc w:val="both"/>
              <w:rPr>
                <w:b/>
                <w:sz w:val="22"/>
              </w:rPr>
            </w:pPr>
            <w:r w:rsidRPr="00574B86">
              <w:rPr>
                <w:b/>
                <w:sz w:val="22"/>
              </w:rPr>
              <w:t>Земельных участков</w:t>
            </w:r>
          </w:p>
        </w:tc>
        <w:tc>
          <w:tcPr>
            <w:tcW w:w="3119"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4110"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Причалы для маломерных судов (5.4)</w:t>
            </w:r>
          </w:p>
        </w:tc>
        <w:tc>
          <w:tcPr>
            <w:tcW w:w="3119" w:type="dxa"/>
          </w:tcPr>
          <w:p w:rsidR="006468B6" w:rsidRPr="00574B86" w:rsidRDefault="006468B6" w:rsidP="00574B86">
            <w:pPr>
              <w:jc w:val="both"/>
              <w:rPr>
                <w:sz w:val="22"/>
              </w:rPr>
            </w:pPr>
            <w:r w:rsidRPr="00574B86">
              <w:rPr>
                <w:sz w:val="22"/>
              </w:rPr>
              <w:t>Сооружения, предназначенные для причаливания, хранения и обслуживания яхт, катеров, лодок и других маломерных судов</w:t>
            </w:r>
          </w:p>
        </w:tc>
        <w:tc>
          <w:tcPr>
            <w:tcW w:w="4110" w:type="dxa"/>
          </w:tcPr>
          <w:p w:rsidR="006468B6" w:rsidRPr="00574B86" w:rsidRDefault="006468B6" w:rsidP="00574B86">
            <w:pPr>
              <w:jc w:val="both"/>
              <w:rPr>
                <w:rFonts w:eastAsia="Calibri"/>
                <w:sz w:val="22"/>
              </w:rPr>
            </w:pPr>
            <w:r w:rsidRPr="00574B86">
              <w:rPr>
                <w:rFonts w:eastAsia="Calibri"/>
                <w:sz w:val="22"/>
              </w:rPr>
              <w:t xml:space="preserve">Минимальные размеры земельного участка, максимальные размеры земельного участка, минимальные отступы от </w:t>
            </w:r>
            <w:r w:rsidRPr="00574B86">
              <w:rPr>
                <w:rFonts w:eastAsia="Calibri"/>
                <w:sz w:val="22"/>
              </w:rPr>
              <w:lastRenderedPageBreak/>
              <w:t>границ земельного участка в целях определения места допустимого размещения объекта, предельное количество этажей,</w:t>
            </w:r>
          </w:p>
          <w:p w:rsidR="006468B6" w:rsidRPr="00574B86" w:rsidRDefault="006468B6" w:rsidP="00574B86">
            <w:pPr>
              <w:jc w:val="both"/>
              <w:rPr>
                <w:rFonts w:eastAsia="Calibri"/>
                <w:sz w:val="22"/>
              </w:rPr>
            </w:pPr>
            <w:r w:rsidRPr="00574B86">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lastRenderedPageBreak/>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lastRenderedPageBreak/>
              <w:t>Связь (6.8)</w:t>
            </w:r>
          </w:p>
        </w:tc>
        <w:tc>
          <w:tcPr>
            <w:tcW w:w="3119" w:type="dxa"/>
          </w:tcPr>
          <w:p w:rsidR="006468B6" w:rsidRPr="00574B86" w:rsidRDefault="006468B6" w:rsidP="00574B86">
            <w:pPr>
              <w:jc w:val="both"/>
              <w:rPr>
                <w:sz w:val="22"/>
              </w:rPr>
            </w:pPr>
            <w:r w:rsidRPr="00574B86">
              <w:rPr>
                <w:sz w:val="22"/>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110"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6468B6" w:rsidP="00574B86">
            <w:pPr>
              <w:jc w:val="both"/>
              <w:rPr>
                <w:rFonts w:eastAsia="Calibri"/>
                <w:sz w:val="22"/>
              </w:rPr>
            </w:pPr>
            <w:r w:rsidRPr="00574B86">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Обеспечение внутреннего правопорядка (8.3)</w:t>
            </w:r>
          </w:p>
          <w:p w:rsidR="006468B6" w:rsidRPr="00574B86" w:rsidRDefault="006468B6" w:rsidP="00574B86">
            <w:pPr>
              <w:jc w:val="both"/>
              <w:rPr>
                <w:sz w:val="22"/>
              </w:rPr>
            </w:pPr>
          </w:p>
        </w:tc>
        <w:tc>
          <w:tcPr>
            <w:tcW w:w="3119" w:type="dxa"/>
          </w:tcPr>
          <w:p w:rsidR="006468B6" w:rsidRPr="00574B86" w:rsidRDefault="006468B6" w:rsidP="00574B86">
            <w:pPr>
              <w:jc w:val="both"/>
              <w:rPr>
                <w:sz w:val="22"/>
              </w:rPr>
            </w:pPr>
            <w:r w:rsidRPr="00574B86">
              <w:rPr>
                <w:sz w:val="22"/>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6468B6" w:rsidRPr="00574B86" w:rsidRDefault="006468B6" w:rsidP="00574B86">
            <w:pPr>
              <w:jc w:val="both"/>
              <w:rPr>
                <w:sz w:val="22"/>
              </w:rPr>
            </w:pPr>
            <w:r w:rsidRPr="00574B86">
              <w:rPr>
                <w:sz w:val="22"/>
              </w:rPr>
              <w:t>Объекты гражданской обороны</w:t>
            </w:r>
          </w:p>
        </w:tc>
        <w:tc>
          <w:tcPr>
            <w:tcW w:w="4110"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bl>
    <w:p w:rsidR="006468B6" w:rsidRDefault="006468B6" w:rsidP="00686064">
      <w:pPr>
        <w:ind w:firstLine="709"/>
        <w:jc w:val="both"/>
        <w:rPr>
          <w:rFonts w:eastAsia="Calibri"/>
        </w:rPr>
      </w:pPr>
    </w:p>
    <w:p w:rsidR="00036D82" w:rsidRDefault="00036D82" w:rsidP="00686064">
      <w:pPr>
        <w:ind w:firstLine="709"/>
        <w:jc w:val="both"/>
        <w:rPr>
          <w:b/>
        </w:rPr>
      </w:pPr>
    </w:p>
    <w:p w:rsidR="00036D82" w:rsidRDefault="00036D82" w:rsidP="00686064">
      <w:pPr>
        <w:ind w:firstLine="709"/>
        <w:jc w:val="both"/>
        <w:rPr>
          <w:b/>
        </w:rPr>
      </w:pPr>
    </w:p>
    <w:p w:rsidR="00036D82" w:rsidRDefault="00036D82" w:rsidP="00686064">
      <w:pPr>
        <w:ind w:firstLine="709"/>
        <w:jc w:val="both"/>
        <w:rPr>
          <w:b/>
        </w:rPr>
      </w:pPr>
    </w:p>
    <w:p w:rsidR="00036D82" w:rsidRDefault="00036D82" w:rsidP="00686064">
      <w:pPr>
        <w:ind w:firstLine="709"/>
        <w:jc w:val="both"/>
        <w:rPr>
          <w:b/>
        </w:rPr>
      </w:pPr>
    </w:p>
    <w:p w:rsidR="006468B6" w:rsidRPr="00574B86" w:rsidRDefault="006468B6" w:rsidP="00686064">
      <w:pPr>
        <w:ind w:firstLine="709"/>
        <w:jc w:val="both"/>
        <w:rPr>
          <w:b/>
        </w:rPr>
      </w:pPr>
      <w:r w:rsidRPr="00574B86">
        <w:rPr>
          <w:b/>
        </w:rPr>
        <w:lastRenderedPageBreak/>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85"/>
        <w:gridCol w:w="3119"/>
        <w:gridCol w:w="4110"/>
        <w:gridCol w:w="4253"/>
      </w:tblGrid>
      <w:tr w:rsidR="006468B6" w:rsidRPr="00574B86" w:rsidTr="00574B86">
        <w:trPr>
          <w:trHeight w:val="20"/>
          <w:tblHeader/>
        </w:trPr>
        <w:tc>
          <w:tcPr>
            <w:tcW w:w="6204"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4110"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20"/>
          <w:tblHeader/>
        </w:trPr>
        <w:tc>
          <w:tcPr>
            <w:tcW w:w="3085" w:type="dxa"/>
            <w:vAlign w:val="center"/>
          </w:tcPr>
          <w:p w:rsidR="006468B6" w:rsidRPr="00574B86" w:rsidRDefault="00574B86" w:rsidP="00574B86">
            <w:pPr>
              <w:jc w:val="both"/>
              <w:rPr>
                <w:b/>
                <w:sz w:val="22"/>
              </w:rPr>
            </w:pPr>
            <w:r w:rsidRPr="00574B86">
              <w:rPr>
                <w:b/>
                <w:sz w:val="22"/>
              </w:rPr>
              <w:t>Земельных участков</w:t>
            </w:r>
          </w:p>
        </w:tc>
        <w:tc>
          <w:tcPr>
            <w:tcW w:w="3119"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4110"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Благоустройство и озеленение</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Обустройство спортивных и детских площадок, площадок отдыха</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Прокат игрового и спортивного инвентаря</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Размещение аттракционов</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Парковки</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Общественные туалеты</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bl>
    <w:p w:rsidR="006468B6" w:rsidRPr="00686064" w:rsidRDefault="006468B6" w:rsidP="00686064">
      <w:pPr>
        <w:ind w:firstLine="709"/>
        <w:jc w:val="both"/>
      </w:pPr>
      <w:r w:rsidRPr="00686064">
        <w:lastRenderedPageBreak/>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w:t>
      </w:r>
    </w:p>
    <w:p w:rsidR="006468B6" w:rsidRDefault="006468B6" w:rsidP="00686064">
      <w:pPr>
        <w:ind w:firstLine="709"/>
        <w:jc w:val="both"/>
      </w:pPr>
    </w:p>
    <w:p w:rsidR="00FC29B0" w:rsidRPr="00686064" w:rsidRDefault="00FC29B0" w:rsidP="00686064">
      <w:pPr>
        <w:ind w:firstLine="709"/>
        <w:jc w:val="both"/>
      </w:pPr>
    </w:p>
    <w:p w:rsidR="006468B6" w:rsidRPr="00574B86" w:rsidRDefault="006468B6" w:rsidP="00686064">
      <w:pPr>
        <w:ind w:firstLine="709"/>
        <w:jc w:val="both"/>
        <w:rPr>
          <w:b/>
          <w:i/>
        </w:rPr>
      </w:pPr>
      <w:r w:rsidRPr="00574B86">
        <w:rPr>
          <w:b/>
          <w:i/>
        </w:rPr>
        <w:t xml:space="preserve">Статья 25.2. Зона рекреационно-ландшафтной территории. Р-2. </w:t>
      </w:r>
    </w:p>
    <w:p w:rsidR="006468B6" w:rsidRPr="00686064" w:rsidRDefault="006468B6" w:rsidP="00686064">
      <w:pPr>
        <w:ind w:firstLine="709"/>
        <w:jc w:val="both"/>
      </w:pPr>
    </w:p>
    <w:p w:rsidR="006468B6" w:rsidRPr="00686064" w:rsidRDefault="006468B6" w:rsidP="00686064">
      <w:pPr>
        <w:ind w:firstLine="709"/>
        <w:jc w:val="both"/>
      </w:pPr>
      <w:r w:rsidRPr="00686064">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земельных участков и объектов капитального строительства.</w:t>
      </w:r>
    </w:p>
    <w:p w:rsidR="00062B7A" w:rsidRDefault="00062B7A" w:rsidP="00686064">
      <w:pPr>
        <w:ind w:firstLine="709"/>
        <w:jc w:val="both"/>
        <w:rPr>
          <w:b/>
        </w:rPr>
      </w:pPr>
    </w:p>
    <w:p w:rsidR="006468B6" w:rsidRPr="00574B86" w:rsidRDefault="006468B6" w:rsidP="00686064">
      <w:pPr>
        <w:ind w:firstLine="709"/>
        <w:jc w:val="both"/>
        <w:rPr>
          <w:b/>
        </w:rPr>
      </w:pPr>
      <w:r w:rsidRPr="00574B86">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85"/>
        <w:gridCol w:w="3119"/>
        <w:gridCol w:w="4110"/>
        <w:gridCol w:w="4253"/>
      </w:tblGrid>
      <w:tr w:rsidR="006468B6" w:rsidRPr="00574B86" w:rsidTr="00574B86">
        <w:trPr>
          <w:trHeight w:val="692"/>
          <w:tblHeader/>
        </w:trPr>
        <w:tc>
          <w:tcPr>
            <w:tcW w:w="6204"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4110"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505"/>
          <w:tblHeader/>
        </w:trPr>
        <w:tc>
          <w:tcPr>
            <w:tcW w:w="3085" w:type="dxa"/>
            <w:vAlign w:val="center"/>
          </w:tcPr>
          <w:p w:rsidR="006468B6" w:rsidRPr="00574B86" w:rsidRDefault="00574B86" w:rsidP="00574B86">
            <w:pPr>
              <w:jc w:val="both"/>
              <w:rPr>
                <w:b/>
                <w:sz w:val="22"/>
              </w:rPr>
            </w:pPr>
            <w:r w:rsidRPr="00574B86">
              <w:rPr>
                <w:b/>
                <w:sz w:val="22"/>
              </w:rPr>
              <w:t>Земельных участков</w:t>
            </w:r>
          </w:p>
        </w:tc>
        <w:tc>
          <w:tcPr>
            <w:tcW w:w="3119"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4110"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6468B6">
        <w:trPr>
          <w:trHeight w:val="505"/>
        </w:trPr>
        <w:tc>
          <w:tcPr>
            <w:tcW w:w="3085" w:type="dxa"/>
          </w:tcPr>
          <w:p w:rsidR="006468B6" w:rsidRPr="00574B86" w:rsidRDefault="006468B6" w:rsidP="00574B86">
            <w:pPr>
              <w:jc w:val="both"/>
              <w:rPr>
                <w:sz w:val="22"/>
              </w:rPr>
            </w:pPr>
            <w:r w:rsidRPr="00574B86">
              <w:rPr>
                <w:sz w:val="22"/>
              </w:rPr>
              <w:t>Охрана природных территорий (9.1)</w:t>
            </w:r>
          </w:p>
        </w:tc>
        <w:tc>
          <w:tcPr>
            <w:tcW w:w="3119" w:type="dxa"/>
          </w:tcPr>
          <w:p w:rsidR="006468B6" w:rsidRPr="00574B86" w:rsidRDefault="006468B6" w:rsidP="00574B86">
            <w:pPr>
              <w:jc w:val="both"/>
              <w:rPr>
                <w:sz w:val="22"/>
              </w:rPr>
            </w:pPr>
          </w:p>
        </w:tc>
        <w:tc>
          <w:tcPr>
            <w:tcW w:w="4110"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6468B6" w:rsidP="00574B86">
            <w:pPr>
              <w:jc w:val="both"/>
              <w:rPr>
                <w:rFonts w:eastAsia="Calibri"/>
                <w:sz w:val="22"/>
              </w:rPr>
            </w:pPr>
            <w:r w:rsidRPr="00574B86">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6468B6">
        <w:trPr>
          <w:trHeight w:val="505"/>
        </w:trPr>
        <w:tc>
          <w:tcPr>
            <w:tcW w:w="3085" w:type="dxa"/>
          </w:tcPr>
          <w:p w:rsidR="006468B6" w:rsidRPr="00574B86" w:rsidRDefault="006468B6" w:rsidP="00574B86">
            <w:pPr>
              <w:jc w:val="both"/>
              <w:rPr>
                <w:sz w:val="22"/>
              </w:rPr>
            </w:pPr>
            <w:r w:rsidRPr="00574B86">
              <w:rPr>
                <w:sz w:val="22"/>
              </w:rPr>
              <w:t>Резервные леса (10.4)</w:t>
            </w:r>
          </w:p>
        </w:tc>
        <w:tc>
          <w:tcPr>
            <w:tcW w:w="3119" w:type="dxa"/>
          </w:tcPr>
          <w:p w:rsidR="006468B6" w:rsidRPr="00574B86" w:rsidRDefault="006468B6" w:rsidP="00574B86">
            <w:pPr>
              <w:jc w:val="both"/>
              <w:rPr>
                <w:sz w:val="22"/>
              </w:rPr>
            </w:pPr>
          </w:p>
        </w:tc>
        <w:tc>
          <w:tcPr>
            <w:tcW w:w="4110"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6468B6" w:rsidP="00574B86">
            <w:pPr>
              <w:jc w:val="both"/>
              <w:rPr>
                <w:rFonts w:eastAsia="Calibri"/>
                <w:sz w:val="22"/>
              </w:rPr>
            </w:pPr>
            <w:r w:rsidRPr="00574B86">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6468B6">
        <w:trPr>
          <w:trHeight w:val="505"/>
        </w:trPr>
        <w:tc>
          <w:tcPr>
            <w:tcW w:w="3085" w:type="dxa"/>
          </w:tcPr>
          <w:p w:rsidR="006468B6" w:rsidRPr="00574B86" w:rsidRDefault="006468B6" w:rsidP="00574B86">
            <w:pPr>
              <w:jc w:val="both"/>
              <w:rPr>
                <w:sz w:val="22"/>
              </w:rPr>
            </w:pPr>
            <w:r w:rsidRPr="00574B86">
              <w:rPr>
                <w:sz w:val="22"/>
              </w:rPr>
              <w:lastRenderedPageBreak/>
              <w:t>Земельные участки (территории) общего пользования (12.0)</w:t>
            </w:r>
          </w:p>
        </w:tc>
        <w:tc>
          <w:tcPr>
            <w:tcW w:w="3119" w:type="dxa"/>
          </w:tcPr>
          <w:p w:rsidR="006468B6" w:rsidRPr="00574B86" w:rsidRDefault="006468B6" w:rsidP="00574B86">
            <w:pPr>
              <w:jc w:val="both"/>
              <w:rPr>
                <w:sz w:val="22"/>
              </w:rPr>
            </w:pPr>
            <w:r w:rsidRPr="00574B86">
              <w:rPr>
                <w:sz w:val="22"/>
              </w:rPr>
              <w:t>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0"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6468B6" w:rsidP="00574B86">
            <w:pPr>
              <w:jc w:val="both"/>
              <w:rPr>
                <w:rFonts w:eastAsia="Calibri"/>
                <w:sz w:val="22"/>
              </w:rPr>
            </w:pPr>
            <w:r w:rsidRPr="00574B86">
              <w:rPr>
                <w:rFonts w:eastAsia="Calibri"/>
                <w:sz w:val="22"/>
              </w:rPr>
              <w:t>предельная высота объекта, максимальный процент застройки в границах земельного участка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6468B6">
        <w:trPr>
          <w:trHeight w:val="505"/>
        </w:trPr>
        <w:tc>
          <w:tcPr>
            <w:tcW w:w="3085" w:type="dxa"/>
          </w:tcPr>
          <w:p w:rsidR="006468B6" w:rsidRPr="00574B86" w:rsidRDefault="006468B6" w:rsidP="00574B86">
            <w:pPr>
              <w:jc w:val="both"/>
              <w:rPr>
                <w:sz w:val="22"/>
              </w:rPr>
            </w:pPr>
            <w:r w:rsidRPr="00574B86">
              <w:rPr>
                <w:sz w:val="22"/>
              </w:rPr>
              <w:t>Запас (12.3)</w:t>
            </w:r>
          </w:p>
          <w:p w:rsidR="006468B6" w:rsidRPr="00574B86" w:rsidRDefault="006468B6" w:rsidP="00574B86">
            <w:pPr>
              <w:jc w:val="both"/>
              <w:rPr>
                <w:sz w:val="22"/>
              </w:rPr>
            </w:pPr>
          </w:p>
        </w:tc>
        <w:tc>
          <w:tcPr>
            <w:tcW w:w="3119" w:type="dxa"/>
          </w:tcPr>
          <w:p w:rsidR="006468B6" w:rsidRPr="00574B86" w:rsidRDefault="006468B6" w:rsidP="00574B86">
            <w:pPr>
              <w:jc w:val="both"/>
              <w:rPr>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Отсутствие хозяйственной деятельности</w:t>
            </w:r>
          </w:p>
        </w:tc>
      </w:tr>
    </w:tbl>
    <w:p w:rsidR="006468B6" w:rsidRPr="00686064" w:rsidRDefault="006468B6" w:rsidP="00686064">
      <w:pPr>
        <w:ind w:firstLine="709"/>
        <w:jc w:val="both"/>
        <w:rPr>
          <w:rFonts w:eastAsia="Calibri"/>
        </w:rPr>
      </w:pPr>
    </w:p>
    <w:p w:rsidR="006468B6" w:rsidRPr="00574B86" w:rsidRDefault="006468B6" w:rsidP="00686064">
      <w:pPr>
        <w:ind w:firstLine="709"/>
        <w:jc w:val="both"/>
        <w:rPr>
          <w:b/>
        </w:rPr>
      </w:pPr>
      <w:r w:rsidRPr="00574B86">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85"/>
        <w:gridCol w:w="3119"/>
        <w:gridCol w:w="4110"/>
        <w:gridCol w:w="4253"/>
      </w:tblGrid>
      <w:tr w:rsidR="006468B6" w:rsidRPr="00574B86" w:rsidTr="00574B86">
        <w:trPr>
          <w:trHeight w:val="20"/>
          <w:tblHeader/>
        </w:trPr>
        <w:tc>
          <w:tcPr>
            <w:tcW w:w="6204"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4110" w:type="dxa"/>
            <w:vMerge w:val="restart"/>
            <w:vAlign w:val="center"/>
          </w:tcPr>
          <w:p w:rsidR="006468B6" w:rsidRPr="00574B86" w:rsidRDefault="00574B86" w:rsidP="00574B86">
            <w:pPr>
              <w:ind w:firstLine="34"/>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20"/>
          <w:tblHeader/>
        </w:trPr>
        <w:tc>
          <w:tcPr>
            <w:tcW w:w="3085" w:type="dxa"/>
            <w:vAlign w:val="center"/>
          </w:tcPr>
          <w:p w:rsidR="006468B6" w:rsidRPr="00574B86" w:rsidRDefault="00574B86" w:rsidP="00574B86">
            <w:pPr>
              <w:jc w:val="both"/>
              <w:rPr>
                <w:b/>
                <w:sz w:val="22"/>
              </w:rPr>
            </w:pPr>
            <w:r w:rsidRPr="00574B86">
              <w:rPr>
                <w:b/>
                <w:sz w:val="22"/>
              </w:rPr>
              <w:t>Земельных участков</w:t>
            </w:r>
          </w:p>
        </w:tc>
        <w:tc>
          <w:tcPr>
            <w:tcW w:w="3119"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4110" w:type="dxa"/>
            <w:vMerge/>
            <w:vAlign w:val="center"/>
          </w:tcPr>
          <w:p w:rsidR="006468B6" w:rsidRPr="00574B86" w:rsidRDefault="006468B6" w:rsidP="00574B86">
            <w:pPr>
              <w:ind w:firstLine="34"/>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574B86">
        <w:trPr>
          <w:trHeight w:val="20"/>
        </w:trPr>
        <w:tc>
          <w:tcPr>
            <w:tcW w:w="3085" w:type="dxa"/>
          </w:tcPr>
          <w:p w:rsidR="006468B6" w:rsidRPr="00574B86" w:rsidRDefault="006468B6" w:rsidP="00574B86">
            <w:pPr>
              <w:jc w:val="both"/>
              <w:rPr>
                <w:rFonts w:eastAsia="Calibri"/>
                <w:sz w:val="22"/>
              </w:rPr>
            </w:pPr>
            <w:r w:rsidRPr="00574B86">
              <w:rPr>
                <w:rFonts w:eastAsia="Calibri"/>
                <w:sz w:val="22"/>
              </w:rPr>
              <w:t>Отдых (рекреация) (5.0)</w:t>
            </w:r>
          </w:p>
        </w:tc>
        <w:tc>
          <w:tcPr>
            <w:tcW w:w="3119" w:type="dxa"/>
          </w:tcPr>
          <w:p w:rsidR="006468B6" w:rsidRPr="00574B86" w:rsidRDefault="006468B6" w:rsidP="00574B86">
            <w:pPr>
              <w:jc w:val="both"/>
              <w:rPr>
                <w:sz w:val="22"/>
              </w:rPr>
            </w:pPr>
            <w:r w:rsidRPr="00574B86">
              <w:rPr>
                <w:sz w:val="22"/>
              </w:rPr>
              <w:t>Туристические базы</w:t>
            </w:r>
          </w:p>
          <w:p w:rsidR="006468B6" w:rsidRPr="00574B86" w:rsidRDefault="006468B6" w:rsidP="00574B86">
            <w:pPr>
              <w:jc w:val="both"/>
              <w:rPr>
                <w:sz w:val="22"/>
              </w:rPr>
            </w:pPr>
            <w:r w:rsidRPr="00574B86">
              <w:rPr>
                <w:sz w:val="22"/>
              </w:rPr>
              <w:t>Спортивные клубы.</w:t>
            </w:r>
          </w:p>
          <w:p w:rsidR="006468B6" w:rsidRPr="00574B86" w:rsidRDefault="006468B6" w:rsidP="00574B86">
            <w:pPr>
              <w:jc w:val="both"/>
              <w:rPr>
                <w:sz w:val="22"/>
              </w:rPr>
            </w:pPr>
            <w:r w:rsidRPr="00574B86">
              <w:rPr>
                <w:sz w:val="22"/>
              </w:rPr>
              <w:t>Спортивные залы.</w:t>
            </w:r>
          </w:p>
          <w:p w:rsidR="006468B6" w:rsidRPr="00574B86" w:rsidRDefault="006468B6" w:rsidP="00574B86">
            <w:pPr>
              <w:jc w:val="both"/>
              <w:rPr>
                <w:sz w:val="22"/>
              </w:rPr>
            </w:pPr>
            <w:r w:rsidRPr="00574B86">
              <w:rPr>
                <w:sz w:val="22"/>
              </w:rPr>
              <w:t>Бассейны.</w:t>
            </w:r>
          </w:p>
          <w:p w:rsidR="006468B6" w:rsidRPr="00574B86" w:rsidRDefault="006468B6" w:rsidP="00574B86">
            <w:pPr>
              <w:jc w:val="both"/>
              <w:rPr>
                <w:sz w:val="22"/>
              </w:rPr>
            </w:pPr>
            <w:r w:rsidRPr="00574B86">
              <w:rPr>
                <w:sz w:val="22"/>
              </w:rPr>
              <w:t>Спортивные базы.</w:t>
            </w:r>
          </w:p>
          <w:p w:rsidR="006468B6" w:rsidRPr="00574B86" w:rsidRDefault="006468B6" w:rsidP="00574B86">
            <w:pPr>
              <w:jc w:val="both"/>
              <w:rPr>
                <w:sz w:val="22"/>
              </w:rPr>
            </w:pPr>
            <w:r w:rsidRPr="00574B86">
              <w:rPr>
                <w:sz w:val="22"/>
              </w:rPr>
              <w:t>Спортивные лагеря</w:t>
            </w:r>
          </w:p>
          <w:p w:rsidR="006468B6" w:rsidRPr="00574B86" w:rsidRDefault="006468B6" w:rsidP="00574B86">
            <w:pPr>
              <w:jc w:val="both"/>
              <w:rPr>
                <w:sz w:val="22"/>
              </w:rPr>
            </w:pPr>
            <w:r w:rsidRPr="00574B86">
              <w:rPr>
                <w:sz w:val="22"/>
              </w:rPr>
              <w:t xml:space="preserve">Дома охотника или рыболова, сооружений, необходимых для </w:t>
            </w:r>
            <w:r w:rsidRPr="00574B86">
              <w:rPr>
                <w:sz w:val="22"/>
              </w:rPr>
              <w:lastRenderedPageBreak/>
              <w:t>восстановления и поддержания поголовья зверей или количества рыбы.</w:t>
            </w:r>
          </w:p>
          <w:p w:rsidR="006468B6" w:rsidRPr="00574B86" w:rsidRDefault="006468B6" w:rsidP="00574B86">
            <w:pPr>
              <w:jc w:val="both"/>
              <w:rPr>
                <w:sz w:val="22"/>
              </w:rPr>
            </w:pPr>
            <w:r w:rsidRPr="00574B86">
              <w:rPr>
                <w:sz w:val="22"/>
              </w:rPr>
              <w:t>Сооружений, предназначенные для причаливания, хранения и обслуживания яхт, катеров, лодок и других маломерных судов.</w:t>
            </w:r>
          </w:p>
          <w:p w:rsidR="006468B6" w:rsidRPr="00574B86" w:rsidRDefault="006468B6" w:rsidP="00574B86">
            <w:pPr>
              <w:jc w:val="both"/>
              <w:rPr>
                <w:sz w:val="22"/>
              </w:rPr>
            </w:pPr>
            <w:r w:rsidRPr="00574B86">
              <w:rPr>
                <w:sz w:val="22"/>
              </w:rPr>
              <w:t>Размещение конноспортивных манежей, не предусматривающих устройство трибун</w:t>
            </w:r>
          </w:p>
          <w:p w:rsidR="006468B6" w:rsidRPr="00574B86" w:rsidRDefault="006468B6" w:rsidP="00574B86">
            <w:pPr>
              <w:jc w:val="both"/>
              <w:rPr>
                <w:sz w:val="22"/>
              </w:rPr>
            </w:pPr>
          </w:p>
          <w:p w:rsidR="006468B6" w:rsidRPr="00574B86" w:rsidRDefault="006468B6" w:rsidP="00574B86">
            <w:pPr>
              <w:jc w:val="both"/>
              <w:rPr>
                <w:sz w:val="22"/>
              </w:rPr>
            </w:pPr>
          </w:p>
        </w:tc>
        <w:tc>
          <w:tcPr>
            <w:tcW w:w="4110" w:type="dxa"/>
          </w:tcPr>
          <w:p w:rsidR="006468B6" w:rsidRPr="00574B86" w:rsidRDefault="006468B6" w:rsidP="00574B86">
            <w:pPr>
              <w:ind w:firstLine="34"/>
              <w:jc w:val="both"/>
              <w:rPr>
                <w:rFonts w:eastAsia="Calibri"/>
                <w:sz w:val="22"/>
              </w:rPr>
            </w:pPr>
            <w:r w:rsidRPr="00574B86">
              <w:rPr>
                <w:rFonts w:eastAsia="Calibri"/>
                <w:sz w:val="22"/>
              </w:rPr>
              <w:lastRenderedPageBreak/>
              <w:t>Минимальные размеры земельного участка:</w:t>
            </w:r>
          </w:p>
          <w:p w:rsidR="006468B6" w:rsidRPr="00574B86" w:rsidRDefault="006468B6" w:rsidP="00574B86">
            <w:pPr>
              <w:ind w:firstLine="34"/>
              <w:jc w:val="both"/>
              <w:rPr>
                <w:rFonts w:eastAsia="Calibri"/>
                <w:sz w:val="22"/>
              </w:rPr>
            </w:pPr>
            <w:r w:rsidRPr="00574B86">
              <w:rPr>
                <w:rFonts w:eastAsia="Calibri"/>
                <w:sz w:val="22"/>
              </w:rPr>
              <w:t>- физкультурно-спортивные залы, плавательные бассейны – 3500кв.м./тыс. человек;</w:t>
            </w:r>
          </w:p>
          <w:p w:rsidR="006468B6" w:rsidRPr="00574B86" w:rsidRDefault="006468B6" w:rsidP="00574B86">
            <w:pPr>
              <w:ind w:firstLine="34"/>
              <w:jc w:val="both"/>
              <w:rPr>
                <w:rFonts w:eastAsia="Calibri"/>
                <w:sz w:val="22"/>
              </w:rPr>
            </w:pPr>
            <w:r w:rsidRPr="00574B86">
              <w:rPr>
                <w:rFonts w:eastAsia="Calibri"/>
                <w:sz w:val="22"/>
              </w:rPr>
              <w:t xml:space="preserve">- плоскостные сооружения – 2500 </w:t>
            </w:r>
            <w:proofErr w:type="spellStart"/>
            <w:r w:rsidRPr="00574B86">
              <w:rPr>
                <w:rFonts w:eastAsia="Calibri"/>
                <w:sz w:val="22"/>
              </w:rPr>
              <w:t>кв.м</w:t>
            </w:r>
            <w:proofErr w:type="spellEnd"/>
            <w:r w:rsidRPr="00574B86">
              <w:rPr>
                <w:rFonts w:eastAsia="Calibri"/>
                <w:sz w:val="22"/>
              </w:rPr>
              <w:t>./тыс. человек;</w:t>
            </w:r>
          </w:p>
          <w:p w:rsidR="006468B6" w:rsidRPr="00574B86" w:rsidRDefault="006468B6" w:rsidP="00574B86">
            <w:pPr>
              <w:ind w:firstLine="34"/>
              <w:jc w:val="both"/>
              <w:rPr>
                <w:rFonts w:eastAsia="Calibri"/>
                <w:sz w:val="22"/>
              </w:rPr>
            </w:pPr>
            <w:r w:rsidRPr="00574B86">
              <w:rPr>
                <w:rFonts w:eastAsia="Calibri"/>
                <w:sz w:val="22"/>
              </w:rPr>
              <w:lastRenderedPageBreak/>
              <w:t>- стадионы – 3,5 га при вместимости зрительных мест на 200 человек, 4 га – при вместимости от 400 до 600 человек, 5 га – при вместимости от 600 до 800 человек, 5,5 га при вместимости от 800 до 1000 человек;</w:t>
            </w:r>
          </w:p>
          <w:p w:rsidR="006468B6" w:rsidRPr="00574B86" w:rsidRDefault="006468B6" w:rsidP="00574B86">
            <w:pPr>
              <w:ind w:firstLine="34"/>
              <w:jc w:val="both"/>
              <w:rPr>
                <w:rFonts w:eastAsia="Calibri"/>
                <w:sz w:val="22"/>
              </w:rPr>
            </w:pPr>
            <w:r w:rsidRPr="00574B86">
              <w:rPr>
                <w:rFonts w:eastAsia="Calibri"/>
                <w:sz w:val="22"/>
              </w:rPr>
              <w:t xml:space="preserve">- спортивно-оздоровительные лагеря – 195 </w:t>
            </w:r>
            <w:proofErr w:type="spellStart"/>
            <w:r w:rsidRPr="00574B86">
              <w:rPr>
                <w:rFonts w:eastAsia="Calibri"/>
                <w:sz w:val="22"/>
              </w:rPr>
              <w:t>кв.м</w:t>
            </w:r>
            <w:proofErr w:type="spellEnd"/>
            <w:r w:rsidRPr="00574B86">
              <w:rPr>
                <w:rFonts w:eastAsia="Calibri"/>
                <w:sz w:val="22"/>
              </w:rPr>
              <w:t>/место;</w:t>
            </w:r>
          </w:p>
          <w:p w:rsidR="006468B6" w:rsidRPr="00574B86" w:rsidRDefault="006468B6" w:rsidP="00574B86">
            <w:pPr>
              <w:ind w:firstLine="34"/>
              <w:jc w:val="both"/>
              <w:rPr>
                <w:rFonts w:eastAsia="Calibri"/>
                <w:sz w:val="22"/>
              </w:rPr>
            </w:pPr>
            <w:r w:rsidRPr="00574B86">
              <w:rPr>
                <w:rFonts w:eastAsia="Calibri"/>
                <w:sz w:val="22"/>
              </w:rPr>
              <w:t>- лыжные базы – 0,3 га;</w:t>
            </w:r>
          </w:p>
          <w:p w:rsidR="006468B6" w:rsidRPr="00574B86" w:rsidRDefault="006468B6" w:rsidP="00574B86">
            <w:pPr>
              <w:ind w:firstLine="34"/>
              <w:jc w:val="both"/>
              <w:rPr>
                <w:rFonts w:eastAsia="Calibri"/>
                <w:sz w:val="22"/>
              </w:rPr>
            </w:pPr>
            <w:r w:rsidRPr="00574B86">
              <w:rPr>
                <w:rFonts w:eastAsia="Calibri"/>
                <w:sz w:val="22"/>
              </w:rPr>
              <w:t>- лодочные станции – 1,5 га;</w:t>
            </w:r>
          </w:p>
          <w:p w:rsidR="006468B6" w:rsidRPr="00574B86" w:rsidRDefault="006468B6" w:rsidP="00574B86">
            <w:pPr>
              <w:ind w:firstLine="34"/>
              <w:jc w:val="both"/>
              <w:rPr>
                <w:rFonts w:eastAsia="Calibri"/>
                <w:sz w:val="22"/>
              </w:rPr>
            </w:pPr>
            <w:r w:rsidRPr="00574B86">
              <w:rPr>
                <w:rFonts w:eastAsia="Calibri"/>
                <w:sz w:val="22"/>
              </w:rPr>
              <w:t>- объекты туризма (рекреации) (</w:t>
            </w:r>
            <w:proofErr w:type="spellStart"/>
            <w:r w:rsidRPr="00574B86">
              <w:rPr>
                <w:rFonts w:eastAsia="Calibri"/>
                <w:sz w:val="22"/>
              </w:rPr>
              <w:t>кв.м</w:t>
            </w:r>
            <w:proofErr w:type="spellEnd"/>
            <w:r w:rsidRPr="00574B86">
              <w:rPr>
                <w:rFonts w:eastAsia="Calibri"/>
                <w:sz w:val="22"/>
              </w:rPr>
              <w:t>. на 1 место): территория объектов массового кратковременного отдыха – 500; территория объектов массового кратковременного отдыха, интенсивно используемая для активных видов отдыха – 100; отдельная зона массового кратковременного отдыха – 50; для домов отдыха (пансионатов) – 120; для домов отдыха (пансионатов) для семей с детьми – 140; для баз отдыха предприятий и организаций, молодежных лагерей – 140; для туристских гостиниц – 50; для туристских баз – 65; для туристских баз для семей с детьми – 95; для мотелей – 75; для кемпингов – 135; для гостиниц от 25 до 100 мест – 55; для гостиниц от 100 до 500 мест – 30.</w:t>
            </w:r>
          </w:p>
          <w:p w:rsidR="006468B6" w:rsidRPr="00574B86" w:rsidRDefault="006468B6" w:rsidP="00574B86">
            <w:pPr>
              <w:ind w:firstLine="34"/>
              <w:jc w:val="both"/>
              <w:rPr>
                <w:rFonts w:eastAsia="Calibri"/>
                <w:sz w:val="22"/>
              </w:rPr>
            </w:pPr>
            <w:r w:rsidRPr="00574B86">
              <w:rPr>
                <w:rFonts w:eastAsia="Calibri"/>
                <w:sz w:val="22"/>
              </w:rPr>
              <w:t>Максимальные размеры земельного участка не подлежат установлению.</w:t>
            </w:r>
          </w:p>
          <w:p w:rsidR="006468B6" w:rsidRPr="00574B86" w:rsidRDefault="006468B6" w:rsidP="00574B86">
            <w:pPr>
              <w:ind w:firstLine="34"/>
              <w:jc w:val="both"/>
              <w:rPr>
                <w:rFonts w:eastAsia="Calibri"/>
                <w:sz w:val="22"/>
              </w:rPr>
            </w:pPr>
            <w:r w:rsidRPr="00574B86">
              <w:rPr>
                <w:rFonts w:eastAsia="Calibri"/>
                <w:sz w:val="22"/>
              </w:rPr>
              <w:t xml:space="preserve">Предельные размеры земельного участка для иных объектов отдыха (рекреации) не подлежат установлению. Минимальный </w:t>
            </w:r>
            <w:r w:rsidRPr="00574B86">
              <w:rPr>
                <w:rFonts w:eastAsia="Calibri"/>
                <w:sz w:val="22"/>
              </w:rPr>
              <w:lastRenderedPageBreak/>
              <w:t>отступ от красной линии улицы до объектов – 5 м.</w:t>
            </w:r>
          </w:p>
          <w:p w:rsidR="006468B6" w:rsidRPr="00574B86" w:rsidRDefault="006468B6" w:rsidP="00574B86">
            <w:pPr>
              <w:ind w:firstLine="34"/>
              <w:jc w:val="both"/>
              <w:rPr>
                <w:rFonts w:eastAsia="Calibri"/>
                <w:sz w:val="22"/>
              </w:rPr>
            </w:pPr>
            <w:r w:rsidRPr="00574B8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74B86" w:rsidRDefault="006468B6" w:rsidP="00574B86">
            <w:pPr>
              <w:ind w:firstLine="34"/>
              <w:jc w:val="both"/>
              <w:rPr>
                <w:rFonts w:eastAsia="Calibri"/>
                <w:sz w:val="22"/>
              </w:rPr>
            </w:pPr>
            <w:r w:rsidRPr="00574B86">
              <w:rPr>
                <w:rFonts w:eastAsia="Calibri"/>
                <w:sz w:val="22"/>
              </w:rPr>
              <w:t>Предельное количество этажей – 3.</w:t>
            </w:r>
          </w:p>
          <w:p w:rsidR="006468B6" w:rsidRPr="00574B86" w:rsidRDefault="006468B6" w:rsidP="00574B86">
            <w:pPr>
              <w:ind w:firstLine="34"/>
              <w:jc w:val="both"/>
              <w:rPr>
                <w:rFonts w:eastAsia="Calibri"/>
                <w:sz w:val="22"/>
              </w:rPr>
            </w:pPr>
            <w:r w:rsidRPr="00574B8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lastRenderedPageBreak/>
              <w:t>Не допускается размещение в санитарно-защитных зонах, установленных в предусмотренном действующим законодательством порядке</w:t>
            </w:r>
          </w:p>
        </w:tc>
      </w:tr>
      <w:tr w:rsidR="006468B6" w:rsidRPr="00574B86" w:rsidTr="00574B86">
        <w:trPr>
          <w:trHeight w:val="20"/>
        </w:trPr>
        <w:tc>
          <w:tcPr>
            <w:tcW w:w="3085" w:type="dxa"/>
          </w:tcPr>
          <w:p w:rsidR="006468B6" w:rsidRPr="00574B86" w:rsidRDefault="006468B6" w:rsidP="00574B86">
            <w:pPr>
              <w:jc w:val="both"/>
              <w:rPr>
                <w:rFonts w:eastAsia="Calibri"/>
                <w:sz w:val="22"/>
              </w:rPr>
            </w:pPr>
            <w:r w:rsidRPr="00574B86">
              <w:rPr>
                <w:rFonts w:eastAsia="Calibri"/>
                <w:sz w:val="22"/>
              </w:rPr>
              <w:lastRenderedPageBreak/>
              <w:t>Санаторная деятельность (9.2.1)</w:t>
            </w:r>
          </w:p>
          <w:p w:rsidR="006468B6" w:rsidRPr="00574B86" w:rsidRDefault="006468B6" w:rsidP="00574B86">
            <w:pPr>
              <w:jc w:val="both"/>
              <w:rPr>
                <w:rFonts w:eastAsia="Calibri"/>
                <w:sz w:val="22"/>
              </w:rPr>
            </w:pPr>
          </w:p>
        </w:tc>
        <w:tc>
          <w:tcPr>
            <w:tcW w:w="3119" w:type="dxa"/>
          </w:tcPr>
          <w:p w:rsidR="006468B6" w:rsidRPr="00574B86" w:rsidRDefault="006468B6" w:rsidP="00574B86">
            <w:pPr>
              <w:jc w:val="both"/>
              <w:rPr>
                <w:sz w:val="22"/>
              </w:rPr>
            </w:pPr>
            <w:r w:rsidRPr="00574B86">
              <w:rPr>
                <w:sz w:val="22"/>
              </w:rPr>
              <w:t>Санатории.</w:t>
            </w:r>
          </w:p>
          <w:p w:rsidR="006468B6" w:rsidRPr="00574B86" w:rsidRDefault="006468B6" w:rsidP="00574B86">
            <w:pPr>
              <w:jc w:val="both"/>
              <w:rPr>
                <w:sz w:val="22"/>
              </w:rPr>
            </w:pPr>
            <w:r w:rsidRPr="00574B86">
              <w:rPr>
                <w:sz w:val="22"/>
              </w:rPr>
              <w:t>Профилактории.</w:t>
            </w:r>
          </w:p>
          <w:p w:rsidR="006468B6" w:rsidRPr="00574B86" w:rsidRDefault="006468B6" w:rsidP="00574B86">
            <w:pPr>
              <w:jc w:val="both"/>
              <w:rPr>
                <w:sz w:val="22"/>
              </w:rPr>
            </w:pPr>
            <w:r w:rsidRPr="00574B86">
              <w:rPr>
                <w:sz w:val="22"/>
              </w:rPr>
              <w:t>Лечебно-оздоровительные лагеря</w:t>
            </w:r>
          </w:p>
          <w:p w:rsidR="006468B6" w:rsidRPr="00574B86" w:rsidRDefault="006468B6" w:rsidP="00574B86">
            <w:pPr>
              <w:jc w:val="both"/>
              <w:rPr>
                <w:sz w:val="22"/>
              </w:rPr>
            </w:pPr>
          </w:p>
        </w:tc>
        <w:tc>
          <w:tcPr>
            <w:tcW w:w="4110" w:type="dxa"/>
          </w:tcPr>
          <w:p w:rsidR="006468B6" w:rsidRPr="00574B86" w:rsidRDefault="006468B6" w:rsidP="00574B86">
            <w:pPr>
              <w:ind w:firstLine="34"/>
              <w:jc w:val="both"/>
              <w:rPr>
                <w:rFonts w:eastAsia="Calibri"/>
                <w:sz w:val="22"/>
              </w:rPr>
            </w:pPr>
            <w:r w:rsidRPr="00574B86">
              <w:rPr>
                <w:rFonts w:eastAsia="Calibri"/>
                <w:sz w:val="22"/>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bl>
    <w:p w:rsidR="006468B6" w:rsidRPr="00686064" w:rsidRDefault="006468B6" w:rsidP="00686064">
      <w:pPr>
        <w:ind w:firstLine="709"/>
        <w:jc w:val="both"/>
        <w:rPr>
          <w:rFonts w:eastAsia="Calibri"/>
        </w:rPr>
      </w:pPr>
    </w:p>
    <w:p w:rsidR="00FC29B0" w:rsidRDefault="00FC29B0" w:rsidP="00686064">
      <w:pPr>
        <w:ind w:firstLine="709"/>
        <w:jc w:val="both"/>
        <w:rPr>
          <w:b/>
        </w:rPr>
      </w:pPr>
    </w:p>
    <w:p w:rsidR="00FC29B0" w:rsidRDefault="00FC29B0" w:rsidP="00686064">
      <w:pPr>
        <w:ind w:firstLine="709"/>
        <w:jc w:val="both"/>
        <w:rPr>
          <w:b/>
        </w:rPr>
      </w:pPr>
    </w:p>
    <w:p w:rsidR="00FC29B0" w:rsidRDefault="00FC29B0" w:rsidP="00686064">
      <w:pPr>
        <w:ind w:firstLine="709"/>
        <w:jc w:val="both"/>
        <w:rPr>
          <w:b/>
        </w:rPr>
      </w:pPr>
    </w:p>
    <w:p w:rsidR="00FC29B0" w:rsidRDefault="00FC29B0"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468B6" w:rsidRPr="00574B86" w:rsidRDefault="006468B6" w:rsidP="00686064">
      <w:pPr>
        <w:ind w:firstLine="709"/>
        <w:jc w:val="both"/>
        <w:rPr>
          <w:b/>
        </w:rPr>
      </w:pPr>
      <w:r w:rsidRPr="00574B86">
        <w:rPr>
          <w:b/>
        </w:rPr>
        <w:lastRenderedPageBreak/>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85"/>
        <w:gridCol w:w="3119"/>
        <w:gridCol w:w="4110"/>
        <w:gridCol w:w="4253"/>
      </w:tblGrid>
      <w:tr w:rsidR="006468B6" w:rsidRPr="00574B86" w:rsidTr="00574B86">
        <w:trPr>
          <w:trHeight w:val="20"/>
          <w:tblHeader/>
        </w:trPr>
        <w:tc>
          <w:tcPr>
            <w:tcW w:w="6204"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4110"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20"/>
          <w:tblHeader/>
        </w:trPr>
        <w:tc>
          <w:tcPr>
            <w:tcW w:w="3085" w:type="dxa"/>
            <w:vAlign w:val="center"/>
          </w:tcPr>
          <w:p w:rsidR="006468B6" w:rsidRPr="00574B86" w:rsidRDefault="00574B86" w:rsidP="00574B86">
            <w:pPr>
              <w:jc w:val="both"/>
              <w:rPr>
                <w:b/>
                <w:sz w:val="22"/>
              </w:rPr>
            </w:pPr>
            <w:r w:rsidRPr="00574B86">
              <w:rPr>
                <w:b/>
                <w:sz w:val="22"/>
              </w:rPr>
              <w:t>Земельных участков</w:t>
            </w:r>
          </w:p>
        </w:tc>
        <w:tc>
          <w:tcPr>
            <w:tcW w:w="3119"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4110"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Благоустройство и озеленение</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Обустройство спортивных и детских площадок, площадок отдыха</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Парковочные места</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Общественные туалеты</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bl>
    <w:p w:rsidR="006468B6" w:rsidRPr="00686064" w:rsidRDefault="006468B6" w:rsidP="00686064">
      <w:pPr>
        <w:ind w:firstLine="709"/>
        <w:jc w:val="both"/>
      </w:pPr>
    </w:p>
    <w:p w:rsidR="00FC29B0" w:rsidRDefault="006468B6" w:rsidP="00686064">
      <w:pPr>
        <w:ind w:firstLine="709"/>
        <w:jc w:val="both"/>
        <w:rPr>
          <w:b/>
          <w:i/>
        </w:rPr>
      </w:pPr>
      <w:r w:rsidRPr="00574B86">
        <w:rPr>
          <w:b/>
          <w:i/>
        </w:rPr>
        <w:t xml:space="preserve"> </w:t>
      </w:r>
    </w:p>
    <w:p w:rsidR="006468B6" w:rsidRPr="00574B86" w:rsidRDefault="006468B6" w:rsidP="00686064">
      <w:pPr>
        <w:ind w:firstLine="709"/>
        <w:jc w:val="both"/>
        <w:rPr>
          <w:b/>
          <w:i/>
        </w:rPr>
      </w:pPr>
      <w:r w:rsidRPr="00574B86">
        <w:rPr>
          <w:b/>
          <w:i/>
        </w:rPr>
        <w:t>Статья 26. Градостроительные регламенты.  Зоны специального назначения.</w:t>
      </w:r>
    </w:p>
    <w:p w:rsidR="006468B6" w:rsidRPr="00574B86" w:rsidRDefault="006468B6" w:rsidP="00686064">
      <w:pPr>
        <w:ind w:firstLine="709"/>
        <w:jc w:val="both"/>
        <w:rPr>
          <w:b/>
          <w:i/>
        </w:rPr>
      </w:pPr>
      <w:r w:rsidRPr="00574B86">
        <w:rPr>
          <w:b/>
          <w:i/>
        </w:rPr>
        <w:t xml:space="preserve"> Статья 26.1.  Зона кладбищ. СО-1.</w:t>
      </w:r>
    </w:p>
    <w:p w:rsidR="00574B86" w:rsidRPr="00686064" w:rsidRDefault="00574B86" w:rsidP="00686064">
      <w:pPr>
        <w:ind w:firstLine="709"/>
        <w:jc w:val="both"/>
      </w:pPr>
    </w:p>
    <w:p w:rsidR="006468B6" w:rsidRPr="00574B86" w:rsidRDefault="006468B6" w:rsidP="00686064">
      <w:pPr>
        <w:ind w:firstLine="709"/>
        <w:jc w:val="both"/>
        <w:rPr>
          <w:b/>
        </w:rPr>
      </w:pPr>
      <w:r w:rsidRPr="00574B86">
        <w:rPr>
          <w:b/>
        </w:rPr>
        <w:t xml:space="preserve"> 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85"/>
        <w:gridCol w:w="2552"/>
        <w:gridCol w:w="4677"/>
        <w:gridCol w:w="4253"/>
      </w:tblGrid>
      <w:tr w:rsidR="006468B6" w:rsidRPr="00574B86" w:rsidTr="00574B86">
        <w:trPr>
          <w:trHeight w:val="20"/>
        </w:trPr>
        <w:tc>
          <w:tcPr>
            <w:tcW w:w="5637"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4677"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20"/>
        </w:trPr>
        <w:tc>
          <w:tcPr>
            <w:tcW w:w="3085" w:type="dxa"/>
            <w:vAlign w:val="center"/>
          </w:tcPr>
          <w:p w:rsidR="006468B6" w:rsidRPr="00574B86" w:rsidRDefault="00574B86" w:rsidP="00574B86">
            <w:pPr>
              <w:jc w:val="both"/>
              <w:rPr>
                <w:b/>
                <w:sz w:val="22"/>
              </w:rPr>
            </w:pPr>
            <w:r w:rsidRPr="00574B86">
              <w:rPr>
                <w:b/>
                <w:sz w:val="22"/>
              </w:rPr>
              <w:t>Земельных участков</w:t>
            </w:r>
          </w:p>
        </w:tc>
        <w:tc>
          <w:tcPr>
            <w:tcW w:w="2552"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4677"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lastRenderedPageBreak/>
              <w:t>Ритуальная деятельность (12.1)</w:t>
            </w:r>
          </w:p>
        </w:tc>
        <w:tc>
          <w:tcPr>
            <w:tcW w:w="2552" w:type="dxa"/>
          </w:tcPr>
          <w:p w:rsidR="006468B6" w:rsidRPr="00574B86" w:rsidRDefault="006468B6" w:rsidP="00574B86">
            <w:pPr>
              <w:jc w:val="both"/>
              <w:rPr>
                <w:rFonts w:eastAsia="Calibri"/>
                <w:sz w:val="22"/>
              </w:rPr>
            </w:pPr>
            <w:r w:rsidRPr="00574B86">
              <w:rPr>
                <w:rFonts w:eastAsia="Calibri"/>
                <w:sz w:val="22"/>
              </w:rPr>
              <w:t>Крематории.</w:t>
            </w:r>
          </w:p>
          <w:p w:rsidR="006468B6" w:rsidRPr="00574B86" w:rsidRDefault="006468B6" w:rsidP="00574B86">
            <w:pPr>
              <w:jc w:val="both"/>
              <w:rPr>
                <w:rFonts w:eastAsia="Calibri"/>
                <w:sz w:val="22"/>
              </w:rPr>
            </w:pPr>
            <w:r w:rsidRPr="00574B86">
              <w:rPr>
                <w:rFonts w:eastAsia="Calibri"/>
                <w:sz w:val="22"/>
              </w:rPr>
              <w:t>Культовые сооружения</w:t>
            </w:r>
          </w:p>
        </w:tc>
        <w:tc>
          <w:tcPr>
            <w:tcW w:w="4677"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0,45 га на 1 тыс. чел.</w:t>
            </w:r>
          </w:p>
          <w:p w:rsidR="006468B6" w:rsidRPr="00574B86" w:rsidRDefault="006468B6" w:rsidP="00574B86">
            <w:pPr>
              <w:jc w:val="both"/>
              <w:rPr>
                <w:rFonts w:eastAsia="Calibri"/>
                <w:sz w:val="22"/>
              </w:rPr>
            </w:pPr>
            <w:r w:rsidRPr="00574B86">
              <w:rPr>
                <w:rFonts w:eastAsia="Calibri"/>
                <w:sz w:val="22"/>
              </w:rPr>
              <w:t>Максимальный размер земельного участка – 40 га.</w:t>
            </w:r>
          </w:p>
          <w:p w:rsidR="006468B6" w:rsidRPr="00574B86" w:rsidRDefault="006468B6" w:rsidP="00574B86">
            <w:pPr>
              <w:jc w:val="both"/>
              <w:rPr>
                <w:rFonts w:eastAsia="Calibri"/>
                <w:sz w:val="22"/>
              </w:rPr>
            </w:pPr>
            <w:r w:rsidRPr="00574B86">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74B86" w:rsidRDefault="006468B6" w:rsidP="00574B86">
            <w:pPr>
              <w:jc w:val="both"/>
              <w:rPr>
                <w:rFonts w:eastAsia="Calibri"/>
                <w:sz w:val="22"/>
              </w:rPr>
            </w:pPr>
            <w:r w:rsidRPr="00574B86">
              <w:rPr>
                <w:rFonts w:eastAsia="Calibri"/>
                <w:sz w:val="22"/>
              </w:rPr>
              <w:t>Минимальный процент захоронений по отношению к общей площади кладбища – 65.</w:t>
            </w:r>
          </w:p>
          <w:p w:rsidR="006468B6" w:rsidRPr="00574B86" w:rsidRDefault="006468B6" w:rsidP="00574B86">
            <w:pPr>
              <w:jc w:val="both"/>
              <w:rPr>
                <w:rFonts w:eastAsia="Calibri"/>
                <w:sz w:val="22"/>
              </w:rPr>
            </w:pPr>
            <w:r w:rsidRPr="00574B86">
              <w:rPr>
                <w:rFonts w:eastAsia="Calibri"/>
                <w:sz w:val="22"/>
              </w:rPr>
              <w:t>Предельная высота объекта – 15 м.</w:t>
            </w:r>
          </w:p>
          <w:p w:rsidR="006468B6" w:rsidRPr="00574B86" w:rsidRDefault="006468B6" w:rsidP="00574B86">
            <w:pPr>
              <w:jc w:val="both"/>
              <w:rPr>
                <w:rFonts w:eastAsia="Calibri"/>
                <w:sz w:val="22"/>
              </w:rPr>
            </w:pPr>
            <w:r w:rsidRPr="00574B86">
              <w:rPr>
                <w:rFonts w:eastAsia="Calibri"/>
                <w:sz w:val="22"/>
              </w:rPr>
              <w:t>Предельная высота ограждения – 2 м.</w:t>
            </w:r>
          </w:p>
          <w:p w:rsidR="006468B6" w:rsidRPr="00574B86" w:rsidRDefault="006468B6" w:rsidP="00574B86">
            <w:pPr>
              <w:jc w:val="both"/>
              <w:rPr>
                <w:rFonts w:eastAsia="Calibri"/>
                <w:sz w:val="22"/>
              </w:rPr>
            </w:pPr>
            <w:r w:rsidRPr="00574B86">
              <w:rPr>
                <w:rFonts w:eastAsia="Calibri"/>
                <w:sz w:val="22"/>
              </w:rPr>
              <w:t>Иные предельные параметры разрешенного строительства, реконструкции объектов капитального строительства не подлежат</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bl>
    <w:p w:rsidR="00574B86" w:rsidRDefault="00574B86" w:rsidP="00686064">
      <w:pPr>
        <w:ind w:firstLine="709"/>
        <w:jc w:val="both"/>
      </w:pPr>
    </w:p>
    <w:p w:rsidR="006468B6" w:rsidRDefault="006468B6" w:rsidP="00686064">
      <w:pPr>
        <w:ind w:firstLine="709"/>
        <w:jc w:val="both"/>
        <w:rPr>
          <w:b/>
        </w:rPr>
      </w:pPr>
      <w:r w:rsidRPr="00574B86">
        <w:rPr>
          <w:b/>
        </w:rPr>
        <w:t>2.   УСЛОВНО РАЗРЕШЁННЫЕ ВИДЫ ИСПОЛЬЗОВАНИЯ – не установлены.</w:t>
      </w:r>
    </w:p>
    <w:p w:rsidR="00036D82" w:rsidRPr="00574B86" w:rsidRDefault="00036D82" w:rsidP="00686064">
      <w:pPr>
        <w:ind w:firstLine="709"/>
        <w:jc w:val="both"/>
        <w:rPr>
          <w:b/>
        </w:rPr>
      </w:pPr>
    </w:p>
    <w:p w:rsidR="006468B6" w:rsidRPr="00574B86" w:rsidRDefault="006468B6" w:rsidP="00686064">
      <w:pPr>
        <w:ind w:firstLine="709"/>
        <w:jc w:val="both"/>
        <w:rPr>
          <w:b/>
        </w:rPr>
      </w:pPr>
      <w:r w:rsidRPr="00574B86">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85"/>
        <w:gridCol w:w="3119"/>
        <w:gridCol w:w="4110"/>
        <w:gridCol w:w="4253"/>
      </w:tblGrid>
      <w:tr w:rsidR="006468B6" w:rsidRPr="00574B86" w:rsidTr="00574B86">
        <w:trPr>
          <w:trHeight w:val="20"/>
        </w:trPr>
        <w:tc>
          <w:tcPr>
            <w:tcW w:w="6204"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4110"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20"/>
        </w:trPr>
        <w:tc>
          <w:tcPr>
            <w:tcW w:w="3085" w:type="dxa"/>
            <w:vAlign w:val="center"/>
          </w:tcPr>
          <w:p w:rsidR="006468B6" w:rsidRPr="00574B86" w:rsidRDefault="00574B86" w:rsidP="00574B86">
            <w:pPr>
              <w:jc w:val="both"/>
              <w:rPr>
                <w:b/>
                <w:sz w:val="22"/>
              </w:rPr>
            </w:pPr>
            <w:r w:rsidRPr="00574B86">
              <w:rPr>
                <w:b/>
                <w:sz w:val="22"/>
              </w:rPr>
              <w:t>Земельных участков</w:t>
            </w:r>
          </w:p>
        </w:tc>
        <w:tc>
          <w:tcPr>
            <w:tcW w:w="3119"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4110"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Благоустройство и озеленение</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Размещение автостоянок</w:t>
            </w:r>
          </w:p>
        </w:tc>
        <w:tc>
          <w:tcPr>
            <w:tcW w:w="3119" w:type="dxa"/>
          </w:tcPr>
          <w:p w:rsidR="006468B6" w:rsidRPr="00574B86" w:rsidRDefault="006468B6" w:rsidP="00574B86">
            <w:pPr>
              <w:jc w:val="both"/>
              <w:rPr>
                <w:rFonts w:eastAsia="Calibri"/>
                <w:sz w:val="22"/>
              </w:rPr>
            </w:pPr>
          </w:p>
        </w:tc>
        <w:tc>
          <w:tcPr>
            <w:tcW w:w="4110" w:type="dxa"/>
          </w:tcPr>
          <w:p w:rsidR="006468B6" w:rsidRPr="00574B86" w:rsidRDefault="006468B6" w:rsidP="00574B86">
            <w:pPr>
              <w:jc w:val="both"/>
              <w:rPr>
                <w:rFonts w:eastAsia="Calibri"/>
                <w:sz w:val="22"/>
              </w:rPr>
            </w:pPr>
            <w:r w:rsidRPr="00574B86">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bl>
    <w:p w:rsidR="006468B6" w:rsidRPr="00686064" w:rsidRDefault="006468B6" w:rsidP="00686064">
      <w:pPr>
        <w:ind w:firstLine="709"/>
        <w:jc w:val="both"/>
      </w:pPr>
      <w:r w:rsidRPr="00686064">
        <w:t>Примечание.</w:t>
      </w:r>
    </w:p>
    <w:p w:rsidR="006468B6" w:rsidRDefault="006468B6" w:rsidP="00686064">
      <w:pPr>
        <w:ind w:firstLine="709"/>
        <w:jc w:val="both"/>
      </w:pPr>
      <w:r w:rsidRPr="00686064">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w:t>
      </w:r>
      <w:r w:rsidRPr="00686064">
        <w:lastRenderedPageBreak/>
        <w:t>участка определяется совокупностью требований, указанных в настоящей статье, и ограничений, указанных в статье 31 Правил. При этом более строгие требования, относящиеся к одному и тому же параметру, поглощают более мягкие.</w:t>
      </w:r>
    </w:p>
    <w:p w:rsidR="002E5109" w:rsidRDefault="002E5109" w:rsidP="00686064">
      <w:pPr>
        <w:ind w:firstLine="709"/>
        <w:jc w:val="both"/>
      </w:pPr>
    </w:p>
    <w:p w:rsidR="00036D82" w:rsidRPr="00686064" w:rsidRDefault="00036D82" w:rsidP="00686064">
      <w:pPr>
        <w:ind w:firstLine="709"/>
        <w:jc w:val="both"/>
      </w:pPr>
    </w:p>
    <w:p w:rsidR="006468B6" w:rsidRPr="00574B86" w:rsidRDefault="006468B6" w:rsidP="00686064">
      <w:pPr>
        <w:ind w:firstLine="709"/>
        <w:jc w:val="both"/>
        <w:rPr>
          <w:b/>
          <w:i/>
        </w:rPr>
      </w:pPr>
      <w:r w:rsidRPr="00574B86">
        <w:rPr>
          <w:b/>
          <w:i/>
        </w:rPr>
        <w:t xml:space="preserve">Статья 26.2. Зона </w:t>
      </w:r>
      <w:r w:rsidR="00877AE3">
        <w:rPr>
          <w:b/>
          <w:i/>
        </w:rPr>
        <w:t xml:space="preserve">для </w:t>
      </w:r>
      <w:r w:rsidRPr="00574B86">
        <w:rPr>
          <w:b/>
          <w:i/>
        </w:rPr>
        <w:t>режимных объектов ограниченного доступа. СО-2.</w:t>
      </w:r>
    </w:p>
    <w:p w:rsidR="006468B6" w:rsidRPr="00686064" w:rsidRDefault="006468B6" w:rsidP="00686064">
      <w:pPr>
        <w:ind w:firstLine="709"/>
        <w:jc w:val="both"/>
      </w:pPr>
      <w:r w:rsidRPr="00686064">
        <w:t>Для размещения военных и иных режимных объектов</w:t>
      </w:r>
    </w:p>
    <w:p w:rsidR="00062B7A" w:rsidRPr="00686064" w:rsidRDefault="00062B7A" w:rsidP="00686064">
      <w:pPr>
        <w:ind w:firstLine="709"/>
        <w:jc w:val="both"/>
      </w:pPr>
    </w:p>
    <w:p w:rsidR="006468B6" w:rsidRPr="00574B86" w:rsidRDefault="006468B6" w:rsidP="00686064">
      <w:pPr>
        <w:ind w:firstLine="709"/>
        <w:jc w:val="both"/>
        <w:rPr>
          <w:b/>
        </w:rPr>
      </w:pPr>
      <w:r w:rsidRPr="00574B86">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85"/>
        <w:gridCol w:w="3119"/>
        <w:gridCol w:w="4110"/>
        <w:gridCol w:w="4253"/>
      </w:tblGrid>
      <w:tr w:rsidR="006468B6" w:rsidRPr="00574B86" w:rsidTr="00574B86">
        <w:trPr>
          <w:trHeight w:val="20"/>
          <w:tblHeader/>
        </w:trPr>
        <w:tc>
          <w:tcPr>
            <w:tcW w:w="6204"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4110"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ind w:firstLine="33"/>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20"/>
          <w:tblHeader/>
        </w:trPr>
        <w:tc>
          <w:tcPr>
            <w:tcW w:w="3085" w:type="dxa"/>
            <w:vAlign w:val="center"/>
          </w:tcPr>
          <w:p w:rsidR="006468B6" w:rsidRPr="00574B86" w:rsidRDefault="00574B86" w:rsidP="00574B86">
            <w:pPr>
              <w:jc w:val="both"/>
              <w:rPr>
                <w:b/>
                <w:sz w:val="22"/>
              </w:rPr>
            </w:pPr>
            <w:r w:rsidRPr="00574B86">
              <w:rPr>
                <w:b/>
                <w:sz w:val="22"/>
              </w:rPr>
              <w:t>Земельных участков</w:t>
            </w:r>
          </w:p>
        </w:tc>
        <w:tc>
          <w:tcPr>
            <w:tcW w:w="3119"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4110"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ind w:firstLine="33"/>
              <w:jc w:val="both"/>
              <w:rPr>
                <w:b/>
                <w:sz w:val="22"/>
              </w:rPr>
            </w:pP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Общественное управление (3.8)</w:t>
            </w:r>
          </w:p>
        </w:tc>
        <w:tc>
          <w:tcPr>
            <w:tcW w:w="3119" w:type="dxa"/>
          </w:tcPr>
          <w:p w:rsidR="006468B6" w:rsidRPr="00574B86" w:rsidRDefault="006468B6" w:rsidP="00574B86">
            <w:pPr>
              <w:jc w:val="both"/>
              <w:rPr>
                <w:rFonts w:eastAsia="Calibri"/>
                <w:sz w:val="22"/>
              </w:rPr>
            </w:pPr>
            <w:r w:rsidRPr="00574B86">
              <w:rPr>
                <w:rFonts w:eastAsia="Calibri"/>
                <w:sz w:val="22"/>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468B6" w:rsidRPr="00574B86" w:rsidRDefault="00574B86" w:rsidP="00574B86">
            <w:pPr>
              <w:jc w:val="both"/>
              <w:rPr>
                <w:sz w:val="22"/>
              </w:rPr>
            </w:pPr>
            <w:r w:rsidRPr="00574B86">
              <w:rPr>
                <w:sz w:val="22"/>
              </w:rPr>
              <w:t>Объекты капитальн</w:t>
            </w:r>
            <w:r w:rsidR="006468B6" w:rsidRPr="00574B86">
              <w:rPr>
                <w:sz w:val="22"/>
              </w:rPr>
              <w:t>ого строительства для дипломатических представительства иностранных государств и консульских учрежде</w:t>
            </w:r>
            <w:r w:rsidRPr="00574B86">
              <w:rPr>
                <w:sz w:val="22"/>
              </w:rPr>
              <w:t>ний в российской ф</w:t>
            </w:r>
            <w:r w:rsidR="006468B6" w:rsidRPr="00574B86">
              <w:rPr>
                <w:sz w:val="22"/>
              </w:rPr>
              <w:t>едерации</w:t>
            </w:r>
          </w:p>
        </w:tc>
        <w:tc>
          <w:tcPr>
            <w:tcW w:w="4110" w:type="dxa"/>
          </w:tcPr>
          <w:p w:rsidR="006468B6" w:rsidRPr="00574B86" w:rsidRDefault="006468B6" w:rsidP="00574B86">
            <w:pPr>
              <w:jc w:val="both"/>
              <w:rPr>
                <w:rFonts w:eastAsia="Calibri"/>
                <w:sz w:val="22"/>
              </w:rPr>
            </w:pPr>
            <w:r w:rsidRPr="00574B86">
              <w:rPr>
                <w:rFonts w:eastAsia="Calibri"/>
                <w:sz w:val="22"/>
              </w:rPr>
              <w:t xml:space="preserve">Минимальные размеры земельного участка – 18,5 </w:t>
            </w:r>
            <w:proofErr w:type="spellStart"/>
            <w:r w:rsidRPr="00574B86">
              <w:rPr>
                <w:rFonts w:eastAsia="Calibri"/>
                <w:sz w:val="22"/>
              </w:rPr>
              <w:t>кв.м</w:t>
            </w:r>
            <w:proofErr w:type="spellEnd"/>
            <w:r w:rsidRPr="00574B86">
              <w:rPr>
                <w:rFonts w:eastAsia="Calibri"/>
                <w:sz w:val="22"/>
              </w:rPr>
              <w:t xml:space="preserve"> на 1 рабочее место.</w:t>
            </w:r>
          </w:p>
          <w:p w:rsidR="006468B6" w:rsidRPr="00574B86" w:rsidRDefault="006468B6" w:rsidP="00574B86">
            <w:pPr>
              <w:jc w:val="both"/>
              <w:rPr>
                <w:rFonts w:eastAsia="Calibri"/>
                <w:sz w:val="22"/>
              </w:rPr>
            </w:pPr>
            <w:r w:rsidRPr="00574B86">
              <w:rPr>
                <w:rFonts w:eastAsia="Calibri"/>
                <w:sz w:val="22"/>
              </w:rPr>
              <w:t>Максимальный размер земельного участка не подлежит установлению.</w:t>
            </w:r>
          </w:p>
          <w:p w:rsidR="006468B6" w:rsidRPr="00574B86" w:rsidRDefault="006468B6" w:rsidP="00574B86">
            <w:pPr>
              <w:jc w:val="both"/>
              <w:rPr>
                <w:rFonts w:eastAsia="Calibri"/>
                <w:sz w:val="22"/>
              </w:rPr>
            </w:pPr>
            <w:r w:rsidRPr="00574B8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74B86" w:rsidRDefault="006468B6" w:rsidP="00574B86">
            <w:pPr>
              <w:jc w:val="both"/>
              <w:rPr>
                <w:sz w:val="22"/>
              </w:rPr>
            </w:pPr>
            <w:r w:rsidRPr="00574B86">
              <w:rPr>
                <w:sz w:val="22"/>
              </w:rPr>
              <w:t>Минимальный отступ от красной линии улицы до объектов – 5 м.</w:t>
            </w:r>
          </w:p>
          <w:p w:rsidR="006468B6" w:rsidRPr="00574B86" w:rsidRDefault="006468B6" w:rsidP="00574B86">
            <w:pPr>
              <w:jc w:val="both"/>
              <w:rPr>
                <w:rFonts w:eastAsia="Calibri"/>
                <w:sz w:val="22"/>
              </w:rPr>
            </w:pPr>
            <w:r w:rsidRPr="00574B86">
              <w:rPr>
                <w:rFonts w:eastAsia="Calibri"/>
                <w:sz w:val="22"/>
              </w:rPr>
              <w:t>Предельное количество надземных этажей – 3.</w:t>
            </w:r>
          </w:p>
          <w:p w:rsidR="006468B6" w:rsidRPr="00574B86" w:rsidRDefault="006468B6" w:rsidP="00574B86">
            <w:pPr>
              <w:jc w:val="both"/>
              <w:rPr>
                <w:rFonts w:eastAsia="Calibri"/>
                <w:sz w:val="22"/>
              </w:rPr>
            </w:pPr>
            <w:r w:rsidRPr="00574B8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ind w:firstLine="33"/>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lastRenderedPageBreak/>
              <w:t>Связь (6.8)</w:t>
            </w:r>
          </w:p>
        </w:tc>
        <w:tc>
          <w:tcPr>
            <w:tcW w:w="3119" w:type="dxa"/>
          </w:tcPr>
          <w:p w:rsidR="006468B6" w:rsidRPr="00574B86" w:rsidRDefault="006468B6" w:rsidP="00574B86">
            <w:pPr>
              <w:jc w:val="both"/>
              <w:rPr>
                <w:sz w:val="22"/>
              </w:rPr>
            </w:pPr>
            <w:r w:rsidRPr="00574B86">
              <w:rPr>
                <w:sz w:val="22"/>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110"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574B86" w:rsidP="00574B86">
            <w:pPr>
              <w:jc w:val="both"/>
              <w:rPr>
                <w:rFonts w:eastAsia="Calibri"/>
                <w:sz w:val="22"/>
              </w:rPr>
            </w:pPr>
            <w:r w:rsidRPr="00574B86">
              <w:rPr>
                <w:rFonts w:eastAsia="Calibri"/>
                <w:sz w:val="22"/>
              </w:rPr>
              <w:t>Предельная высота объекта, максимальный процент з</w:t>
            </w:r>
            <w:r w:rsidR="006468B6" w:rsidRPr="00574B86">
              <w:rPr>
                <w:rFonts w:eastAsia="Calibri"/>
                <w:sz w:val="22"/>
              </w:rPr>
              <w:t>астройки в границах земельного участка не подлежат установлению</w:t>
            </w:r>
          </w:p>
        </w:tc>
        <w:tc>
          <w:tcPr>
            <w:tcW w:w="4253" w:type="dxa"/>
          </w:tcPr>
          <w:p w:rsidR="006468B6" w:rsidRPr="00574B86" w:rsidRDefault="006468B6" w:rsidP="00574B86">
            <w:pPr>
              <w:ind w:firstLine="33"/>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Склады (6.9)</w:t>
            </w:r>
          </w:p>
        </w:tc>
        <w:tc>
          <w:tcPr>
            <w:tcW w:w="3119" w:type="dxa"/>
          </w:tcPr>
          <w:p w:rsidR="006468B6" w:rsidRPr="00574B86" w:rsidRDefault="006468B6" w:rsidP="00574B86">
            <w:pPr>
              <w:jc w:val="both"/>
              <w:rPr>
                <w:sz w:val="22"/>
              </w:rPr>
            </w:pPr>
            <w:r w:rsidRPr="00574B86">
              <w:rPr>
                <w:sz w:val="22"/>
              </w:rPr>
              <w:t>Склады.</w:t>
            </w:r>
          </w:p>
          <w:p w:rsidR="006468B6" w:rsidRPr="00574B86" w:rsidRDefault="006468B6" w:rsidP="00574B86">
            <w:pPr>
              <w:jc w:val="both"/>
              <w:rPr>
                <w:sz w:val="22"/>
              </w:rPr>
            </w:pPr>
            <w:r w:rsidRPr="00574B86">
              <w:rPr>
                <w:sz w:val="22"/>
              </w:rPr>
              <w:t>Погрузочные терминалы.</w:t>
            </w:r>
          </w:p>
          <w:p w:rsidR="006468B6" w:rsidRPr="00574B86" w:rsidRDefault="006468B6" w:rsidP="00574B86">
            <w:pPr>
              <w:jc w:val="both"/>
              <w:rPr>
                <w:sz w:val="22"/>
              </w:rPr>
            </w:pPr>
            <w:r w:rsidRPr="00574B86">
              <w:rPr>
                <w:sz w:val="22"/>
              </w:rPr>
              <w:t>Доки.</w:t>
            </w:r>
          </w:p>
          <w:p w:rsidR="006468B6" w:rsidRPr="00574B86" w:rsidRDefault="006468B6" w:rsidP="00574B86">
            <w:pPr>
              <w:jc w:val="both"/>
              <w:rPr>
                <w:sz w:val="22"/>
              </w:rPr>
            </w:pPr>
            <w:r w:rsidRPr="00574B86">
              <w:rPr>
                <w:sz w:val="22"/>
              </w:rPr>
              <w:t>Продовольственные склады.</w:t>
            </w:r>
          </w:p>
          <w:p w:rsidR="006468B6" w:rsidRPr="00574B86" w:rsidRDefault="006468B6" w:rsidP="00574B86">
            <w:pPr>
              <w:jc w:val="both"/>
              <w:rPr>
                <w:sz w:val="22"/>
              </w:rPr>
            </w:pPr>
            <w:r w:rsidRPr="00574B86">
              <w:rPr>
                <w:sz w:val="22"/>
              </w:rPr>
              <w:t>Промышленные ба</w:t>
            </w:r>
            <w:r w:rsidR="00574B86" w:rsidRPr="00574B86">
              <w:rPr>
                <w:sz w:val="22"/>
              </w:rPr>
              <w:t>зы нефтехранилища и нефтеналивные ста</w:t>
            </w:r>
            <w:r w:rsidRPr="00574B86">
              <w:rPr>
                <w:sz w:val="22"/>
              </w:rPr>
              <w:t>нции.</w:t>
            </w:r>
          </w:p>
          <w:p w:rsidR="006468B6" w:rsidRPr="00574B86" w:rsidRDefault="006468B6" w:rsidP="00574B86">
            <w:pPr>
              <w:jc w:val="both"/>
              <w:rPr>
                <w:sz w:val="22"/>
              </w:rPr>
            </w:pPr>
            <w:r w:rsidRPr="00574B86">
              <w:rPr>
                <w:sz w:val="22"/>
              </w:rPr>
              <w:t>Газовые хранилища и обслуживающие их газоконденсатные и газоперекачивающие станции. Элеваторов</w:t>
            </w:r>
          </w:p>
        </w:tc>
        <w:tc>
          <w:tcPr>
            <w:tcW w:w="4110" w:type="dxa"/>
          </w:tcPr>
          <w:p w:rsidR="006468B6" w:rsidRPr="00574B86" w:rsidRDefault="006468B6" w:rsidP="00574B86">
            <w:pPr>
              <w:jc w:val="both"/>
              <w:rPr>
                <w:rFonts w:eastAsia="Calibri"/>
                <w:sz w:val="22"/>
              </w:rPr>
            </w:pPr>
            <w:r w:rsidRPr="00574B86">
              <w:rPr>
                <w:rFonts w:eastAsia="Calibri"/>
                <w:sz w:val="22"/>
              </w:rPr>
              <w:t>Минимальные размеры земел</w:t>
            </w:r>
            <w:r w:rsidR="00574B86" w:rsidRPr="00574B86">
              <w:rPr>
                <w:rFonts w:eastAsia="Calibri"/>
                <w:sz w:val="22"/>
              </w:rPr>
              <w:t>ьного участка – 1500 кв. М.</w:t>
            </w:r>
          </w:p>
          <w:p w:rsidR="006468B6" w:rsidRPr="00574B86" w:rsidRDefault="006468B6" w:rsidP="00574B86">
            <w:pPr>
              <w:jc w:val="both"/>
              <w:rPr>
                <w:rFonts w:eastAsia="Calibri"/>
                <w:sz w:val="22"/>
              </w:rPr>
            </w:pPr>
            <w:r w:rsidRPr="00574B86">
              <w:rPr>
                <w:rFonts w:eastAsia="Calibri"/>
                <w:sz w:val="22"/>
              </w:rPr>
              <w:t>Минимальные отступы от границ земельного участка в целях определения места допустимого размещения объекта – 5 м.</w:t>
            </w:r>
          </w:p>
          <w:p w:rsidR="006468B6" w:rsidRPr="00574B86" w:rsidRDefault="006468B6" w:rsidP="00574B86">
            <w:pPr>
              <w:jc w:val="both"/>
              <w:rPr>
                <w:rFonts w:eastAsia="Calibri"/>
                <w:sz w:val="22"/>
              </w:rPr>
            </w:pPr>
            <w:r w:rsidRPr="00574B86">
              <w:rPr>
                <w:rFonts w:eastAsia="Calibri"/>
                <w:sz w:val="22"/>
              </w:rPr>
              <w:t>Максимальный процент застройки в границах земельного участка – 53,3.</w:t>
            </w:r>
          </w:p>
          <w:p w:rsidR="006468B6" w:rsidRPr="00574B86" w:rsidRDefault="006468B6" w:rsidP="00574B86">
            <w:pPr>
              <w:jc w:val="both"/>
              <w:rPr>
                <w:rFonts w:eastAsia="Calibri"/>
                <w:sz w:val="22"/>
              </w:rPr>
            </w:pPr>
            <w:r w:rsidRPr="00574B86">
              <w:rPr>
                <w:rFonts w:eastAsia="Calibri"/>
                <w:sz w:val="22"/>
              </w:rPr>
              <w:t>Предельное количество этажей – 2</w:t>
            </w:r>
          </w:p>
        </w:tc>
        <w:tc>
          <w:tcPr>
            <w:tcW w:w="4253" w:type="dxa"/>
          </w:tcPr>
          <w:p w:rsidR="006468B6" w:rsidRPr="00574B86" w:rsidRDefault="006468B6" w:rsidP="00574B86">
            <w:pPr>
              <w:ind w:firstLine="33"/>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t>Обеспечение обороны и безопасности (8.0)</w:t>
            </w:r>
          </w:p>
        </w:tc>
        <w:tc>
          <w:tcPr>
            <w:tcW w:w="3119" w:type="dxa"/>
          </w:tcPr>
          <w:p w:rsidR="006468B6" w:rsidRPr="00574B86" w:rsidRDefault="006468B6" w:rsidP="00574B86">
            <w:pPr>
              <w:jc w:val="both"/>
              <w:rPr>
                <w:sz w:val="22"/>
              </w:rPr>
            </w:pPr>
            <w:r w:rsidRPr="00574B86">
              <w:rPr>
                <w:sz w:val="22"/>
              </w:rPr>
              <w:t>Объекты капитального строительства, необходимые для подготовки и поддержания в боевой го</w:t>
            </w:r>
            <w:r w:rsidR="00574B86" w:rsidRPr="00574B86">
              <w:rPr>
                <w:sz w:val="22"/>
              </w:rPr>
              <w:t>товности вооруженных сил российской федер</w:t>
            </w:r>
            <w:r w:rsidRPr="00574B86">
              <w:rPr>
                <w:sz w:val="22"/>
              </w:rPr>
              <w:t xml:space="preserve">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w:t>
            </w:r>
            <w:r w:rsidRPr="00574B86">
              <w:rPr>
                <w:sz w:val="22"/>
              </w:rPr>
              <w:lastRenderedPageBreak/>
              <w:t>войск и сил флота), проведение воинских учений и других мероприятий, направленных на обеспечение боевой готовности воинских частей.</w:t>
            </w:r>
          </w:p>
          <w:p w:rsidR="006468B6" w:rsidRPr="00574B86" w:rsidRDefault="006468B6" w:rsidP="00574B86">
            <w:pPr>
              <w:jc w:val="both"/>
              <w:rPr>
                <w:sz w:val="22"/>
              </w:rPr>
            </w:pPr>
            <w:r w:rsidRPr="00574B86">
              <w:rPr>
                <w:sz w:val="22"/>
              </w:rPr>
              <w:t>Здания военных училищ, военных институтов, военных университетов, военных академий.</w:t>
            </w:r>
          </w:p>
          <w:p w:rsidR="006468B6" w:rsidRPr="00574B86" w:rsidRDefault="006468B6" w:rsidP="00574B86">
            <w:pPr>
              <w:jc w:val="both"/>
              <w:rPr>
                <w:sz w:val="22"/>
              </w:rPr>
            </w:pPr>
            <w:r w:rsidRPr="00574B86">
              <w:rPr>
                <w:sz w:val="22"/>
              </w:rPr>
              <w:t>Объекты, обеспечивающие осуществление таможенной деятельности</w:t>
            </w:r>
          </w:p>
        </w:tc>
        <w:tc>
          <w:tcPr>
            <w:tcW w:w="4110" w:type="dxa"/>
          </w:tcPr>
          <w:p w:rsidR="006468B6" w:rsidRPr="00574B86" w:rsidRDefault="006468B6" w:rsidP="00574B86">
            <w:pPr>
              <w:jc w:val="both"/>
              <w:rPr>
                <w:rFonts w:eastAsia="Calibri"/>
                <w:sz w:val="22"/>
              </w:rPr>
            </w:pPr>
            <w:r w:rsidRPr="00574B86">
              <w:rPr>
                <w:rFonts w:eastAsia="Calibri"/>
                <w:sz w:val="22"/>
              </w:rPr>
              <w:lastRenderedPageBreak/>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574B86" w:rsidP="00574B86">
            <w:pPr>
              <w:jc w:val="both"/>
              <w:rPr>
                <w:rFonts w:eastAsia="Calibri"/>
                <w:sz w:val="22"/>
              </w:rPr>
            </w:pPr>
            <w:r w:rsidRPr="00574B86">
              <w:rPr>
                <w:rFonts w:eastAsia="Calibri"/>
                <w:sz w:val="22"/>
              </w:rPr>
              <w:t>Предельная высота объекта, максимальный процент з</w:t>
            </w:r>
            <w:r w:rsidR="006468B6" w:rsidRPr="00574B86">
              <w:rPr>
                <w:rFonts w:eastAsia="Calibri"/>
                <w:sz w:val="22"/>
              </w:rPr>
              <w:t>астройки в границах земельного участка не подлежат установлению</w:t>
            </w:r>
          </w:p>
        </w:tc>
        <w:tc>
          <w:tcPr>
            <w:tcW w:w="4253" w:type="dxa"/>
          </w:tcPr>
          <w:p w:rsidR="006468B6" w:rsidRPr="00574B86" w:rsidRDefault="006468B6" w:rsidP="00574B86">
            <w:pPr>
              <w:ind w:firstLine="33"/>
              <w:jc w:val="both"/>
              <w:rPr>
                <w:rFonts w:eastAsia="Calibri"/>
                <w:sz w:val="22"/>
              </w:rPr>
            </w:pPr>
            <w:r w:rsidRPr="00574B86">
              <w:rPr>
                <w:rFonts w:eastAsia="Calibri"/>
                <w:sz w:val="22"/>
              </w:rPr>
              <w:t>Ограничения не установлены</w:t>
            </w:r>
          </w:p>
        </w:tc>
      </w:tr>
      <w:tr w:rsidR="006468B6" w:rsidRPr="00574B86" w:rsidTr="00574B86">
        <w:trPr>
          <w:trHeight w:val="20"/>
        </w:trPr>
        <w:tc>
          <w:tcPr>
            <w:tcW w:w="3085" w:type="dxa"/>
          </w:tcPr>
          <w:p w:rsidR="006468B6" w:rsidRPr="00574B86" w:rsidRDefault="006468B6" w:rsidP="00574B86">
            <w:pPr>
              <w:jc w:val="both"/>
              <w:rPr>
                <w:sz w:val="22"/>
              </w:rPr>
            </w:pPr>
            <w:r w:rsidRPr="00574B86">
              <w:rPr>
                <w:sz w:val="22"/>
              </w:rPr>
              <w:lastRenderedPageBreak/>
              <w:t>Обеспечение вооруженных сил (8.1)</w:t>
            </w:r>
          </w:p>
        </w:tc>
        <w:tc>
          <w:tcPr>
            <w:tcW w:w="3119" w:type="dxa"/>
          </w:tcPr>
          <w:p w:rsidR="006468B6" w:rsidRPr="00574B86" w:rsidRDefault="006468B6" w:rsidP="00574B86">
            <w:pPr>
              <w:jc w:val="both"/>
              <w:rPr>
                <w:sz w:val="22"/>
              </w:rPr>
            </w:pPr>
            <w:r w:rsidRPr="00574B86">
              <w:rPr>
                <w:sz w:val="22"/>
              </w:rPr>
              <w:t>Объекты капитального строительства, предназначенные для разработки, испытания, производства ремонта или уничтожения вооружения, техники военного назначения и боеприпасов;</w:t>
            </w:r>
          </w:p>
          <w:p w:rsidR="006468B6" w:rsidRPr="00574B86" w:rsidRDefault="00574B86" w:rsidP="00574B86">
            <w:pPr>
              <w:jc w:val="both"/>
              <w:rPr>
                <w:sz w:val="22"/>
              </w:rPr>
            </w:pPr>
            <w:r w:rsidRPr="00574B86">
              <w:rPr>
                <w:sz w:val="22"/>
              </w:rPr>
              <w:t>Обустройство з</w:t>
            </w:r>
            <w:r w:rsidR="006468B6" w:rsidRPr="00574B86">
              <w:rPr>
                <w:sz w:val="22"/>
              </w:rPr>
              <w:t>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468B6" w:rsidRPr="00574B86" w:rsidRDefault="00574B86" w:rsidP="00574B86">
            <w:pPr>
              <w:jc w:val="both"/>
              <w:rPr>
                <w:sz w:val="22"/>
              </w:rPr>
            </w:pPr>
            <w:r w:rsidRPr="00574B86">
              <w:rPr>
                <w:sz w:val="22"/>
              </w:rPr>
              <w:t>Объекты капитальн</w:t>
            </w:r>
            <w:r w:rsidR="006468B6" w:rsidRPr="00574B86">
              <w:rPr>
                <w:sz w:val="22"/>
              </w:rPr>
              <w:t>ого строительства, необходимые для создания и хранения запасов ма</w:t>
            </w:r>
            <w:r w:rsidR="006468B6" w:rsidRPr="00574B86">
              <w:rPr>
                <w:sz w:val="22"/>
              </w:rPr>
              <w:lastRenderedPageBreak/>
              <w:t>териальных ценностей в государственном и мобилизационном резервах (хранилища, склады и другие объекты);</w:t>
            </w:r>
          </w:p>
          <w:p w:rsidR="006468B6" w:rsidRPr="00574B86" w:rsidRDefault="00574B86" w:rsidP="00574B86">
            <w:pPr>
              <w:jc w:val="both"/>
              <w:rPr>
                <w:sz w:val="22"/>
              </w:rPr>
            </w:pPr>
            <w:r w:rsidRPr="00574B86">
              <w:rPr>
                <w:sz w:val="22"/>
              </w:rPr>
              <w:t>Объекты, для обе</w:t>
            </w:r>
            <w:r w:rsidR="006468B6" w:rsidRPr="00574B86">
              <w:rPr>
                <w:sz w:val="22"/>
              </w:rPr>
              <w:t xml:space="preserve">спечения </w:t>
            </w:r>
            <w:proofErr w:type="gramStart"/>
            <w:r w:rsidR="006468B6" w:rsidRPr="00574B86">
              <w:rPr>
                <w:sz w:val="22"/>
              </w:rPr>
              <w:t>безопасности</w:t>
            </w:r>
            <w:proofErr w:type="gramEnd"/>
            <w:r w:rsidR="006468B6" w:rsidRPr="00574B86">
              <w:rPr>
                <w:sz w:val="22"/>
              </w:rPr>
              <w:t xml:space="preserve"> которых были созданы закрытые административно-территориальные образования</w:t>
            </w:r>
          </w:p>
        </w:tc>
        <w:tc>
          <w:tcPr>
            <w:tcW w:w="4110" w:type="dxa"/>
          </w:tcPr>
          <w:p w:rsidR="006468B6" w:rsidRPr="00574B86" w:rsidRDefault="006468B6" w:rsidP="00574B86">
            <w:pPr>
              <w:jc w:val="both"/>
              <w:rPr>
                <w:rFonts w:eastAsia="Calibri"/>
                <w:sz w:val="22"/>
              </w:rPr>
            </w:pPr>
            <w:r w:rsidRPr="00574B86">
              <w:rPr>
                <w:rFonts w:eastAsia="Calibri"/>
                <w:sz w:val="22"/>
              </w:rPr>
              <w:lastRenderedPageBreak/>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574B86" w:rsidP="00574B86">
            <w:pPr>
              <w:jc w:val="both"/>
              <w:rPr>
                <w:rFonts w:eastAsia="Calibri"/>
                <w:sz w:val="22"/>
              </w:rPr>
            </w:pPr>
            <w:r w:rsidRPr="00574B86">
              <w:rPr>
                <w:rFonts w:eastAsia="Calibri"/>
                <w:sz w:val="22"/>
              </w:rPr>
              <w:t>Предельная высота объекта, максимальный процент з</w:t>
            </w:r>
            <w:r w:rsidR="006468B6" w:rsidRPr="00574B86">
              <w:rPr>
                <w:rFonts w:eastAsia="Calibri"/>
                <w:sz w:val="22"/>
              </w:rPr>
              <w:t>астройки в границах земельного участка не подлежат установлению</w:t>
            </w:r>
          </w:p>
        </w:tc>
        <w:tc>
          <w:tcPr>
            <w:tcW w:w="4253" w:type="dxa"/>
          </w:tcPr>
          <w:p w:rsidR="006468B6" w:rsidRPr="00574B86" w:rsidRDefault="006468B6" w:rsidP="00574B86">
            <w:pPr>
              <w:ind w:firstLine="33"/>
              <w:jc w:val="both"/>
              <w:rPr>
                <w:rFonts w:eastAsia="Calibri"/>
                <w:sz w:val="22"/>
              </w:rPr>
            </w:pPr>
            <w:r w:rsidRPr="00574B86">
              <w:rPr>
                <w:rFonts w:eastAsia="Calibri"/>
                <w:sz w:val="22"/>
              </w:rPr>
              <w:t>Ограничения не установлены</w:t>
            </w:r>
          </w:p>
        </w:tc>
      </w:tr>
      <w:tr w:rsidR="00E930D9" w:rsidRPr="00574B86" w:rsidTr="00574B86">
        <w:trPr>
          <w:trHeight w:val="20"/>
        </w:trPr>
        <w:tc>
          <w:tcPr>
            <w:tcW w:w="3085" w:type="dxa"/>
          </w:tcPr>
          <w:p w:rsidR="00E930D9" w:rsidRDefault="00E930D9" w:rsidP="00E930D9">
            <w:pPr>
              <w:jc w:val="both"/>
              <w:rPr>
                <w:color w:val="000000"/>
                <w:sz w:val="22"/>
                <w:szCs w:val="22"/>
              </w:rPr>
            </w:pPr>
            <w:r>
              <w:rPr>
                <w:color w:val="000000"/>
                <w:sz w:val="22"/>
              </w:rPr>
              <w:lastRenderedPageBreak/>
              <w:t>Обеспечение деятельности по исполнению наказаний (8.4)</w:t>
            </w:r>
          </w:p>
          <w:p w:rsidR="00E930D9" w:rsidRPr="00574B86" w:rsidRDefault="00E930D9" w:rsidP="00574B86">
            <w:pPr>
              <w:jc w:val="both"/>
              <w:rPr>
                <w:sz w:val="22"/>
              </w:rPr>
            </w:pPr>
          </w:p>
        </w:tc>
        <w:tc>
          <w:tcPr>
            <w:tcW w:w="3119" w:type="dxa"/>
          </w:tcPr>
          <w:p w:rsidR="00E930D9" w:rsidRPr="00574B86" w:rsidRDefault="00E930D9" w:rsidP="00E930D9">
            <w:pPr>
              <w:jc w:val="both"/>
              <w:rPr>
                <w:sz w:val="22"/>
              </w:rPr>
            </w:pPr>
            <w:r>
              <w:rPr>
                <w:color w:val="000000"/>
                <w:sz w:val="22"/>
              </w:rPr>
              <w:t>Размещение объектов капитального строительства для создания мест лишения свободы (следственные изоляторы, тюрьмы, поселения)</w:t>
            </w:r>
          </w:p>
        </w:tc>
        <w:tc>
          <w:tcPr>
            <w:tcW w:w="4110" w:type="dxa"/>
          </w:tcPr>
          <w:p w:rsidR="00E930D9" w:rsidRPr="00574B86" w:rsidRDefault="00E930D9" w:rsidP="00E930D9">
            <w:pPr>
              <w:jc w:val="both"/>
              <w:rPr>
                <w:rFonts w:eastAsia="Calibri"/>
                <w:sz w:val="22"/>
              </w:rPr>
            </w:pPr>
            <w:r>
              <w:rPr>
                <w:rFonts w:eastAsia="Calibri"/>
                <w:color w:val="000000"/>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E930D9" w:rsidRDefault="00E930D9" w:rsidP="00E930D9">
            <w:pPr>
              <w:jc w:val="both"/>
              <w:rPr>
                <w:color w:val="000000"/>
                <w:sz w:val="22"/>
                <w:szCs w:val="22"/>
              </w:rPr>
            </w:pPr>
            <w:r>
              <w:rPr>
                <w:rFonts w:eastAsia="Calibri"/>
                <w:color w:val="000000"/>
                <w:sz w:val="22"/>
              </w:rPr>
              <w:t>Не установлены</w:t>
            </w:r>
          </w:p>
          <w:p w:rsidR="00E930D9" w:rsidRPr="00574B86" w:rsidRDefault="00E930D9" w:rsidP="00574B86">
            <w:pPr>
              <w:ind w:firstLine="33"/>
              <w:jc w:val="both"/>
              <w:rPr>
                <w:rFonts w:eastAsia="Calibri"/>
                <w:sz w:val="22"/>
              </w:rPr>
            </w:pPr>
          </w:p>
        </w:tc>
      </w:tr>
      <w:tr w:rsidR="006468B6" w:rsidRPr="00574B86" w:rsidTr="00574B86">
        <w:trPr>
          <w:trHeight w:val="20"/>
        </w:trPr>
        <w:tc>
          <w:tcPr>
            <w:tcW w:w="3085" w:type="dxa"/>
          </w:tcPr>
          <w:p w:rsidR="006468B6" w:rsidRPr="00574B86" w:rsidRDefault="00574B86" w:rsidP="00574B86">
            <w:pPr>
              <w:jc w:val="both"/>
              <w:rPr>
                <w:sz w:val="22"/>
              </w:rPr>
            </w:pPr>
            <w:r w:rsidRPr="00574B86">
              <w:rPr>
                <w:sz w:val="22"/>
              </w:rPr>
              <w:t>Охрана госуда</w:t>
            </w:r>
            <w:r w:rsidR="006468B6" w:rsidRPr="00574B86">
              <w:rPr>
                <w:sz w:val="22"/>
              </w:rPr>
              <w:t>р</w:t>
            </w:r>
            <w:r w:rsidRPr="00574B86">
              <w:rPr>
                <w:sz w:val="22"/>
              </w:rPr>
              <w:t>ственной границы росси</w:t>
            </w:r>
            <w:r w:rsidR="006468B6" w:rsidRPr="00574B86">
              <w:rPr>
                <w:sz w:val="22"/>
              </w:rPr>
              <w:t>й</w:t>
            </w:r>
            <w:r w:rsidRPr="00574B86">
              <w:rPr>
                <w:sz w:val="22"/>
              </w:rPr>
              <w:t>ской федерации (8.2)</w:t>
            </w:r>
          </w:p>
        </w:tc>
        <w:tc>
          <w:tcPr>
            <w:tcW w:w="3119" w:type="dxa"/>
          </w:tcPr>
          <w:p w:rsidR="006468B6" w:rsidRPr="00574B86" w:rsidRDefault="006468B6" w:rsidP="00574B86">
            <w:pPr>
              <w:jc w:val="both"/>
              <w:rPr>
                <w:sz w:val="22"/>
              </w:rPr>
            </w:pPr>
            <w:r w:rsidRPr="00574B86">
              <w:rPr>
                <w:sz w:val="22"/>
              </w:rPr>
              <w:t>Инженерные сооружения и заграждения, пограничные знаки, коммуникации и другие объекты, необходимые для обеспе</w:t>
            </w:r>
            <w:r w:rsidR="00574B86" w:rsidRPr="00574B86">
              <w:rPr>
                <w:sz w:val="22"/>
              </w:rPr>
              <w:t>чения защиты и охраны государственной гр</w:t>
            </w:r>
            <w:r w:rsidRPr="00574B86">
              <w:rPr>
                <w:sz w:val="22"/>
              </w:rPr>
              <w:t>а</w:t>
            </w:r>
            <w:r w:rsidR="00574B86" w:rsidRPr="00574B86">
              <w:rPr>
                <w:sz w:val="22"/>
              </w:rPr>
              <w:t xml:space="preserve">ницы российской федерации; </w:t>
            </w:r>
            <w:r w:rsidRPr="00574B86">
              <w:rPr>
                <w:sz w:val="22"/>
              </w:rPr>
              <w:t>здания для размещения пограничных во</w:t>
            </w:r>
            <w:r w:rsidR="00574B86" w:rsidRPr="00574B86">
              <w:rPr>
                <w:sz w:val="22"/>
              </w:rPr>
              <w:t>инских частей и органов управления ими, а также для размещения пунктов пропуска через госуда</w:t>
            </w:r>
            <w:r w:rsidRPr="00574B86">
              <w:rPr>
                <w:sz w:val="22"/>
              </w:rPr>
              <w:t>р</w:t>
            </w:r>
            <w:r w:rsidR="00574B86" w:rsidRPr="00574B86">
              <w:rPr>
                <w:sz w:val="22"/>
              </w:rPr>
              <w:t>ственную границу российской фед</w:t>
            </w:r>
            <w:r w:rsidRPr="00574B86">
              <w:rPr>
                <w:sz w:val="22"/>
              </w:rPr>
              <w:t>ерации</w:t>
            </w:r>
          </w:p>
        </w:tc>
        <w:tc>
          <w:tcPr>
            <w:tcW w:w="4110"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этажей,</w:t>
            </w:r>
          </w:p>
          <w:p w:rsidR="006468B6" w:rsidRPr="00574B86" w:rsidRDefault="00574B86" w:rsidP="00574B86">
            <w:pPr>
              <w:jc w:val="both"/>
              <w:rPr>
                <w:rFonts w:eastAsia="Calibri"/>
                <w:sz w:val="22"/>
              </w:rPr>
            </w:pPr>
            <w:r w:rsidRPr="00574B86">
              <w:rPr>
                <w:rFonts w:eastAsia="Calibri"/>
                <w:sz w:val="22"/>
              </w:rPr>
              <w:t>Предельная высота объекта, максимальный процент з</w:t>
            </w:r>
            <w:r w:rsidR="006468B6" w:rsidRPr="00574B86">
              <w:rPr>
                <w:rFonts w:eastAsia="Calibri"/>
                <w:sz w:val="22"/>
              </w:rPr>
              <w:t>астройки в границах земельного участка не подлежат установлению</w:t>
            </w:r>
          </w:p>
        </w:tc>
        <w:tc>
          <w:tcPr>
            <w:tcW w:w="4253" w:type="dxa"/>
          </w:tcPr>
          <w:p w:rsidR="006468B6" w:rsidRPr="00574B86" w:rsidRDefault="006468B6" w:rsidP="00574B86">
            <w:pPr>
              <w:ind w:firstLine="33"/>
              <w:jc w:val="both"/>
              <w:rPr>
                <w:rFonts w:eastAsia="Calibri"/>
                <w:sz w:val="22"/>
              </w:rPr>
            </w:pPr>
            <w:r w:rsidRPr="00574B86">
              <w:rPr>
                <w:rFonts w:eastAsia="Calibri"/>
                <w:sz w:val="22"/>
              </w:rPr>
              <w:t>Ограничения не установлены</w:t>
            </w:r>
          </w:p>
        </w:tc>
      </w:tr>
    </w:tbl>
    <w:p w:rsidR="00036D82" w:rsidRDefault="00036D82" w:rsidP="00686064">
      <w:pPr>
        <w:ind w:firstLine="709"/>
        <w:jc w:val="both"/>
        <w:rPr>
          <w:b/>
        </w:rPr>
      </w:pPr>
    </w:p>
    <w:p w:rsidR="00230A50" w:rsidRDefault="00230A50" w:rsidP="00686064">
      <w:pPr>
        <w:ind w:firstLine="709"/>
        <w:jc w:val="both"/>
        <w:rPr>
          <w:b/>
        </w:rPr>
      </w:pPr>
    </w:p>
    <w:p w:rsidR="00230A50" w:rsidRDefault="00230A50" w:rsidP="00686064">
      <w:pPr>
        <w:ind w:firstLine="709"/>
        <w:jc w:val="both"/>
        <w:rPr>
          <w:b/>
        </w:rPr>
      </w:pPr>
    </w:p>
    <w:p w:rsidR="00230A50" w:rsidRDefault="00230A50" w:rsidP="00686064">
      <w:pPr>
        <w:ind w:firstLine="709"/>
        <w:jc w:val="both"/>
        <w:rPr>
          <w:b/>
        </w:rPr>
      </w:pPr>
    </w:p>
    <w:p w:rsidR="006468B6" w:rsidRPr="00574B86" w:rsidRDefault="006468B6" w:rsidP="00686064">
      <w:pPr>
        <w:ind w:firstLine="709"/>
        <w:jc w:val="both"/>
        <w:rPr>
          <w:b/>
        </w:rPr>
      </w:pPr>
      <w:r w:rsidRPr="00574B86">
        <w:rPr>
          <w:b/>
        </w:rPr>
        <w:lastRenderedPageBreak/>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52"/>
        <w:gridCol w:w="2977"/>
        <w:gridCol w:w="3685"/>
        <w:gridCol w:w="4253"/>
      </w:tblGrid>
      <w:tr w:rsidR="006468B6" w:rsidRPr="00574B86" w:rsidTr="00574B86">
        <w:trPr>
          <w:trHeight w:val="20"/>
          <w:tblHeader/>
        </w:trPr>
        <w:tc>
          <w:tcPr>
            <w:tcW w:w="6629"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3685"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574B86">
        <w:trPr>
          <w:trHeight w:val="20"/>
          <w:tblHeader/>
        </w:trPr>
        <w:tc>
          <w:tcPr>
            <w:tcW w:w="3652" w:type="dxa"/>
            <w:vAlign w:val="center"/>
          </w:tcPr>
          <w:p w:rsidR="006468B6" w:rsidRPr="00574B86" w:rsidRDefault="00574B86" w:rsidP="00574B86">
            <w:pPr>
              <w:jc w:val="both"/>
              <w:rPr>
                <w:b/>
                <w:sz w:val="22"/>
              </w:rPr>
            </w:pPr>
            <w:r w:rsidRPr="00574B86">
              <w:rPr>
                <w:b/>
                <w:sz w:val="22"/>
              </w:rPr>
              <w:t>Земельных участков</w:t>
            </w:r>
          </w:p>
        </w:tc>
        <w:tc>
          <w:tcPr>
            <w:tcW w:w="2977"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3685"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574B86">
        <w:trPr>
          <w:trHeight w:val="20"/>
        </w:trPr>
        <w:tc>
          <w:tcPr>
            <w:tcW w:w="3652" w:type="dxa"/>
          </w:tcPr>
          <w:p w:rsidR="006468B6" w:rsidRPr="00574B86" w:rsidRDefault="006468B6" w:rsidP="00574B86">
            <w:pPr>
              <w:jc w:val="both"/>
              <w:rPr>
                <w:sz w:val="22"/>
              </w:rPr>
            </w:pPr>
            <w:r w:rsidRPr="00574B86">
              <w:rPr>
                <w:sz w:val="22"/>
              </w:rPr>
              <w:t>Бытовое обслуживание (3.3)</w:t>
            </w:r>
          </w:p>
          <w:p w:rsidR="006468B6" w:rsidRPr="00574B86" w:rsidRDefault="006468B6" w:rsidP="00574B86">
            <w:pPr>
              <w:jc w:val="both"/>
              <w:rPr>
                <w:sz w:val="22"/>
              </w:rPr>
            </w:pPr>
          </w:p>
        </w:tc>
        <w:tc>
          <w:tcPr>
            <w:tcW w:w="2977" w:type="dxa"/>
          </w:tcPr>
          <w:p w:rsidR="006468B6" w:rsidRPr="00574B86" w:rsidRDefault="006468B6" w:rsidP="00574B86">
            <w:pPr>
              <w:jc w:val="both"/>
              <w:rPr>
                <w:sz w:val="22"/>
              </w:rPr>
            </w:pPr>
            <w:r w:rsidRPr="00574B86">
              <w:rPr>
                <w:sz w:val="22"/>
              </w:rPr>
              <w:t>Мастерские мелкого ремонта.</w:t>
            </w:r>
          </w:p>
          <w:p w:rsidR="006468B6" w:rsidRPr="00574B86" w:rsidRDefault="006468B6" w:rsidP="00574B86">
            <w:pPr>
              <w:jc w:val="both"/>
              <w:rPr>
                <w:sz w:val="22"/>
              </w:rPr>
            </w:pPr>
            <w:r w:rsidRPr="00574B86">
              <w:rPr>
                <w:sz w:val="22"/>
              </w:rPr>
              <w:t>Ателье.</w:t>
            </w:r>
          </w:p>
          <w:p w:rsidR="006468B6" w:rsidRPr="00574B86" w:rsidRDefault="006468B6" w:rsidP="00574B86">
            <w:pPr>
              <w:jc w:val="both"/>
              <w:rPr>
                <w:sz w:val="22"/>
              </w:rPr>
            </w:pPr>
            <w:r w:rsidRPr="00574B86">
              <w:rPr>
                <w:sz w:val="22"/>
              </w:rPr>
              <w:t>Бани.</w:t>
            </w:r>
          </w:p>
          <w:p w:rsidR="006468B6" w:rsidRPr="00574B86" w:rsidRDefault="006468B6" w:rsidP="00574B86">
            <w:pPr>
              <w:jc w:val="both"/>
              <w:rPr>
                <w:sz w:val="22"/>
              </w:rPr>
            </w:pPr>
            <w:r w:rsidRPr="00574B86">
              <w:rPr>
                <w:sz w:val="22"/>
              </w:rPr>
              <w:t>Парикмахерские.</w:t>
            </w:r>
          </w:p>
          <w:p w:rsidR="006468B6" w:rsidRPr="00574B86" w:rsidRDefault="006468B6" w:rsidP="00574B86">
            <w:pPr>
              <w:jc w:val="both"/>
              <w:rPr>
                <w:sz w:val="22"/>
              </w:rPr>
            </w:pPr>
            <w:r w:rsidRPr="00574B86">
              <w:rPr>
                <w:sz w:val="22"/>
              </w:rPr>
              <w:t>Прачечные.</w:t>
            </w:r>
          </w:p>
          <w:p w:rsidR="006468B6" w:rsidRPr="00574B86" w:rsidRDefault="006468B6" w:rsidP="00574B86">
            <w:pPr>
              <w:jc w:val="both"/>
              <w:rPr>
                <w:sz w:val="22"/>
              </w:rPr>
            </w:pPr>
            <w:r w:rsidRPr="00574B86">
              <w:rPr>
                <w:sz w:val="22"/>
              </w:rPr>
              <w:t>Химчистки</w:t>
            </w:r>
          </w:p>
          <w:p w:rsidR="006468B6" w:rsidRPr="00574B86" w:rsidRDefault="006468B6" w:rsidP="00574B86">
            <w:pPr>
              <w:jc w:val="both"/>
              <w:rPr>
                <w:sz w:val="22"/>
              </w:rPr>
            </w:pPr>
            <w:r w:rsidRPr="00574B86">
              <w:rPr>
                <w:sz w:val="22"/>
              </w:rPr>
              <w:t>Похоронные бюро</w:t>
            </w:r>
          </w:p>
        </w:tc>
        <w:tc>
          <w:tcPr>
            <w:tcW w:w="3685"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w:t>
            </w:r>
          </w:p>
          <w:p w:rsidR="006468B6" w:rsidRPr="00574B86" w:rsidRDefault="006468B6" w:rsidP="00574B86">
            <w:pPr>
              <w:jc w:val="both"/>
              <w:rPr>
                <w:rFonts w:eastAsia="Calibri"/>
                <w:sz w:val="22"/>
              </w:rPr>
            </w:pPr>
            <w:r w:rsidRPr="00574B86">
              <w:rPr>
                <w:rFonts w:eastAsia="Calibri"/>
                <w:sz w:val="22"/>
              </w:rPr>
              <w:t>- для прачечных – 0,5 га;</w:t>
            </w:r>
          </w:p>
          <w:p w:rsidR="006468B6" w:rsidRPr="00574B86" w:rsidRDefault="006468B6" w:rsidP="00574B86">
            <w:pPr>
              <w:jc w:val="both"/>
              <w:rPr>
                <w:rFonts w:eastAsia="Calibri"/>
                <w:sz w:val="22"/>
              </w:rPr>
            </w:pPr>
            <w:r w:rsidRPr="00574B86">
              <w:rPr>
                <w:rFonts w:eastAsia="Calibri"/>
                <w:sz w:val="22"/>
              </w:rPr>
              <w:t>- для химчисток – 0,1 га;</w:t>
            </w:r>
          </w:p>
          <w:p w:rsidR="006468B6" w:rsidRPr="00574B86" w:rsidRDefault="006468B6" w:rsidP="00574B86">
            <w:pPr>
              <w:jc w:val="both"/>
              <w:rPr>
                <w:rFonts w:eastAsia="Calibri"/>
                <w:sz w:val="22"/>
              </w:rPr>
            </w:pPr>
            <w:r w:rsidRPr="00574B86">
              <w:rPr>
                <w:rFonts w:eastAsia="Calibri"/>
                <w:sz w:val="22"/>
              </w:rPr>
              <w:t>- для бань – 0,2 га.</w:t>
            </w:r>
          </w:p>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для иных объектов бытового обслуживания не подлежат установлению.</w:t>
            </w:r>
          </w:p>
          <w:p w:rsidR="006468B6" w:rsidRPr="00574B86" w:rsidRDefault="006468B6" w:rsidP="00574B86">
            <w:pPr>
              <w:jc w:val="both"/>
              <w:rPr>
                <w:rFonts w:eastAsia="Calibri"/>
                <w:sz w:val="22"/>
              </w:rPr>
            </w:pPr>
            <w:r w:rsidRPr="00574B86">
              <w:rPr>
                <w:rFonts w:eastAsia="Calibri"/>
                <w:sz w:val="22"/>
              </w:rPr>
              <w:t>Максимальные размеры земельного участка не подлежат установлению.</w:t>
            </w:r>
          </w:p>
          <w:p w:rsidR="006468B6" w:rsidRPr="00574B86" w:rsidRDefault="006468B6" w:rsidP="00574B86">
            <w:pPr>
              <w:jc w:val="both"/>
              <w:rPr>
                <w:rFonts w:eastAsia="Calibri"/>
                <w:sz w:val="22"/>
              </w:rPr>
            </w:pPr>
            <w:r w:rsidRPr="00574B8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74B86" w:rsidRDefault="006468B6" w:rsidP="00574B86">
            <w:pPr>
              <w:jc w:val="both"/>
              <w:rPr>
                <w:sz w:val="22"/>
              </w:rPr>
            </w:pPr>
            <w:r w:rsidRPr="00574B86">
              <w:rPr>
                <w:sz w:val="22"/>
              </w:rPr>
              <w:t>Минимальный отступ от красной линии улицы до объектов – 5 м.</w:t>
            </w:r>
          </w:p>
          <w:p w:rsidR="006468B6" w:rsidRPr="00574B86" w:rsidRDefault="006468B6" w:rsidP="00574B86">
            <w:pPr>
              <w:jc w:val="both"/>
              <w:rPr>
                <w:rFonts w:eastAsia="Calibri"/>
                <w:sz w:val="22"/>
              </w:rPr>
            </w:pPr>
            <w:r w:rsidRPr="00574B86">
              <w:rPr>
                <w:rFonts w:eastAsia="Calibri"/>
                <w:sz w:val="22"/>
              </w:rPr>
              <w:t>Предельное количество этажей – 4.</w:t>
            </w:r>
          </w:p>
          <w:p w:rsidR="006468B6" w:rsidRPr="00574B86" w:rsidRDefault="006468B6" w:rsidP="00574B86">
            <w:pPr>
              <w:jc w:val="both"/>
              <w:rPr>
                <w:rFonts w:eastAsia="Calibri"/>
                <w:sz w:val="22"/>
              </w:rPr>
            </w:pPr>
            <w:r w:rsidRPr="00574B8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Не установлены</w:t>
            </w:r>
          </w:p>
        </w:tc>
      </w:tr>
      <w:tr w:rsidR="006468B6" w:rsidRPr="00574B86" w:rsidTr="00574B86">
        <w:trPr>
          <w:trHeight w:val="20"/>
        </w:trPr>
        <w:tc>
          <w:tcPr>
            <w:tcW w:w="3652" w:type="dxa"/>
          </w:tcPr>
          <w:p w:rsidR="006468B6" w:rsidRPr="00574B86" w:rsidRDefault="006468B6" w:rsidP="00574B86">
            <w:pPr>
              <w:jc w:val="both"/>
              <w:rPr>
                <w:sz w:val="22"/>
              </w:rPr>
            </w:pPr>
            <w:r w:rsidRPr="00574B86">
              <w:rPr>
                <w:sz w:val="22"/>
              </w:rPr>
              <w:t>Магазины (4.4)</w:t>
            </w:r>
          </w:p>
        </w:tc>
        <w:tc>
          <w:tcPr>
            <w:tcW w:w="2977" w:type="dxa"/>
          </w:tcPr>
          <w:p w:rsidR="006468B6" w:rsidRPr="00574B86" w:rsidRDefault="006468B6" w:rsidP="00574B86">
            <w:pPr>
              <w:jc w:val="both"/>
              <w:rPr>
                <w:sz w:val="22"/>
              </w:rPr>
            </w:pPr>
            <w:r w:rsidRPr="00574B86">
              <w:rPr>
                <w:sz w:val="22"/>
              </w:rPr>
              <w:t xml:space="preserve">Объекты капитального строительства, предназначенные для продажи товаров, торговая площадь которых составляет до 5000 </w:t>
            </w:r>
            <w:proofErr w:type="spellStart"/>
            <w:r w:rsidRPr="00574B86">
              <w:rPr>
                <w:sz w:val="22"/>
              </w:rPr>
              <w:t>кв.м</w:t>
            </w:r>
            <w:proofErr w:type="spellEnd"/>
          </w:p>
        </w:tc>
        <w:tc>
          <w:tcPr>
            <w:tcW w:w="3685" w:type="dxa"/>
          </w:tcPr>
          <w:p w:rsidR="006468B6" w:rsidRPr="00574B86" w:rsidRDefault="006468B6" w:rsidP="00574B86">
            <w:pPr>
              <w:jc w:val="both"/>
              <w:rPr>
                <w:rFonts w:eastAsia="Calibri"/>
                <w:sz w:val="22"/>
              </w:rPr>
            </w:pPr>
            <w:r w:rsidRPr="00574B86">
              <w:rPr>
                <w:rFonts w:eastAsia="Calibri"/>
                <w:sz w:val="22"/>
              </w:rPr>
              <w:t xml:space="preserve">Минимальные размеры земельного участка (га/100 </w:t>
            </w:r>
            <w:proofErr w:type="spellStart"/>
            <w:r w:rsidRPr="00574B86">
              <w:rPr>
                <w:rFonts w:eastAsia="Calibri"/>
                <w:sz w:val="22"/>
              </w:rPr>
              <w:t>кв.м</w:t>
            </w:r>
            <w:proofErr w:type="spellEnd"/>
            <w:r w:rsidRPr="00574B86">
              <w:rPr>
                <w:rFonts w:eastAsia="Calibri"/>
                <w:sz w:val="22"/>
              </w:rPr>
              <w:t xml:space="preserve"> торговой площади):</w:t>
            </w:r>
          </w:p>
          <w:p w:rsidR="006468B6" w:rsidRPr="00574B86" w:rsidRDefault="00574B86" w:rsidP="00574B86">
            <w:pPr>
              <w:jc w:val="both"/>
              <w:rPr>
                <w:rFonts w:eastAsia="Calibri"/>
                <w:sz w:val="22"/>
              </w:rPr>
            </w:pPr>
            <w:r w:rsidRPr="00574B86">
              <w:rPr>
                <w:rFonts w:eastAsia="Calibri"/>
                <w:sz w:val="22"/>
              </w:rPr>
              <w:t xml:space="preserve">- до 150 </w:t>
            </w:r>
            <w:proofErr w:type="spellStart"/>
            <w:r w:rsidRPr="00574B86">
              <w:rPr>
                <w:rFonts w:eastAsia="Calibri"/>
                <w:sz w:val="22"/>
              </w:rPr>
              <w:t>кв.м</w:t>
            </w:r>
            <w:proofErr w:type="spellEnd"/>
            <w:r w:rsidRPr="00574B86">
              <w:rPr>
                <w:rFonts w:eastAsia="Calibri"/>
                <w:sz w:val="22"/>
              </w:rPr>
              <w:t>. Торговой площади – 0,03;</w:t>
            </w:r>
          </w:p>
          <w:p w:rsidR="006468B6" w:rsidRPr="00574B86" w:rsidRDefault="006468B6" w:rsidP="00574B86">
            <w:pPr>
              <w:jc w:val="both"/>
              <w:rPr>
                <w:rFonts w:eastAsia="Calibri"/>
                <w:sz w:val="22"/>
              </w:rPr>
            </w:pPr>
            <w:r w:rsidRPr="00574B86">
              <w:rPr>
                <w:rFonts w:eastAsia="Calibri"/>
                <w:sz w:val="22"/>
              </w:rPr>
              <w:t xml:space="preserve">- от 150 до 250 </w:t>
            </w:r>
            <w:proofErr w:type="spellStart"/>
            <w:r w:rsidRPr="00574B86">
              <w:rPr>
                <w:rFonts w:eastAsia="Calibri"/>
                <w:sz w:val="22"/>
              </w:rPr>
              <w:t>кв.м</w:t>
            </w:r>
            <w:proofErr w:type="spellEnd"/>
            <w:r w:rsidRPr="00574B86">
              <w:rPr>
                <w:rFonts w:eastAsia="Calibri"/>
                <w:sz w:val="22"/>
              </w:rPr>
              <w:t xml:space="preserve"> торговой площади – 0,08;</w:t>
            </w:r>
          </w:p>
          <w:p w:rsidR="006468B6" w:rsidRPr="00574B86" w:rsidRDefault="006468B6" w:rsidP="00574B86">
            <w:pPr>
              <w:jc w:val="both"/>
              <w:rPr>
                <w:rFonts w:eastAsia="Calibri"/>
                <w:sz w:val="22"/>
              </w:rPr>
            </w:pPr>
            <w:r w:rsidRPr="00574B86">
              <w:rPr>
                <w:rFonts w:eastAsia="Calibri"/>
                <w:sz w:val="22"/>
              </w:rPr>
              <w:t xml:space="preserve">- свыше 250 до 650 </w:t>
            </w:r>
            <w:proofErr w:type="spellStart"/>
            <w:r w:rsidRPr="00574B86">
              <w:rPr>
                <w:rFonts w:eastAsia="Calibri"/>
                <w:sz w:val="22"/>
              </w:rPr>
              <w:t>кв.м</w:t>
            </w:r>
            <w:proofErr w:type="spellEnd"/>
            <w:r w:rsidRPr="00574B86">
              <w:rPr>
                <w:rFonts w:eastAsia="Calibri"/>
                <w:sz w:val="22"/>
              </w:rPr>
              <w:t xml:space="preserve"> торговой площади – 0,06;</w:t>
            </w:r>
          </w:p>
          <w:p w:rsidR="006468B6" w:rsidRPr="00574B86" w:rsidRDefault="006468B6" w:rsidP="00574B86">
            <w:pPr>
              <w:jc w:val="both"/>
              <w:rPr>
                <w:rFonts w:eastAsia="Calibri"/>
                <w:sz w:val="22"/>
              </w:rPr>
            </w:pPr>
            <w:r w:rsidRPr="00574B86">
              <w:rPr>
                <w:rFonts w:eastAsia="Calibri"/>
                <w:sz w:val="22"/>
              </w:rPr>
              <w:lastRenderedPageBreak/>
              <w:t xml:space="preserve">- свыше 650 до 1500 </w:t>
            </w:r>
            <w:proofErr w:type="spellStart"/>
            <w:r w:rsidRPr="00574B86">
              <w:rPr>
                <w:rFonts w:eastAsia="Calibri"/>
                <w:sz w:val="22"/>
              </w:rPr>
              <w:t>кв.м</w:t>
            </w:r>
            <w:proofErr w:type="spellEnd"/>
            <w:r w:rsidRPr="00574B86">
              <w:rPr>
                <w:rFonts w:eastAsia="Calibri"/>
                <w:sz w:val="22"/>
              </w:rPr>
              <w:t xml:space="preserve"> торговой площади – 0,04;</w:t>
            </w:r>
          </w:p>
          <w:p w:rsidR="006468B6" w:rsidRPr="00574B86" w:rsidRDefault="006468B6" w:rsidP="00574B86">
            <w:pPr>
              <w:jc w:val="both"/>
              <w:rPr>
                <w:rFonts w:eastAsia="Calibri"/>
                <w:sz w:val="22"/>
              </w:rPr>
            </w:pPr>
            <w:r w:rsidRPr="00574B86">
              <w:rPr>
                <w:rFonts w:eastAsia="Calibri"/>
                <w:sz w:val="22"/>
              </w:rPr>
              <w:t xml:space="preserve">- свыше 1500 до 3500 </w:t>
            </w:r>
            <w:proofErr w:type="spellStart"/>
            <w:r w:rsidRPr="00574B86">
              <w:rPr>
                <w:rFonts w:eastAsia="Calibri"/>
                <w:sz w:val="22"/>
              </w:rPr>
              <w:t>кв.м</w:t>
            </w:r>
            <w:proofErr w:type="spellEnd"/>
            <w:r w:rsidRPr="00574B86">
              <w:rPr>
                <w:rFonts w:eastAsia="Calibri"/>
                <w:sz w:val="22"/>
              </w:rPr>
              <w:t xml:space="preserve"> торговой площади – 0,02.</w:t>
            </w:r>
          </w:p>
          <w:p w:rsidR="006468B6" w:rsidRPr="00574B86" w:rsidRDefault="006468B6" w:rsidP="00574B86">
            <w:pPr>
              <w:jc w:val="both"/>
              <w:rPr>
                <w:rFonts w:eastAsia="Calibri"/>
                <w:sz w:val="22"/>
              </w:rPr>
            </w:pPr>
            <w:r w:rsidRPr="00574B86">
              <w:rPr>
                <w:rFonts w:eastAsia="Calibri"/>
                <w:sz w:val="22"/>
              </w:rPr>
              <w:t>Максимальные размеры земельного участка не подлежат установлению.</w:t>
            </w:r>
          </w:p>
          <w:p w:rsidR="006468B6" w:rsidRPr="00574B86" w:rsidRDefault="006468B6" w:rsidP="00574B86">
            <w:pPr>
              <w:jc w:val="both"/>
              <w:rPr>
                <w:rFonts w:eastAsia="Calibri"/>
                <w:sz w:val="22"/>
              </w:rPr>
            </w:pPr>
            <w:r w:rsidRPr="00574B8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74B86" w:rsidRDefault="006468B6" w:rsidP="00574B86">
            <w:pPr>
              <w:jc w:val="both"/>
              <w:rPr>
                <w:sz w:val="22"/>
              </w:rPr>
            </w:pPr>
            <w:r w:rsidRPr="00574B86">
              <w:rPr>
                <w:sz w:val="22"/>
              </w:rPr>
              <w:t>Минимальный отступ от красной линии улицы до объектов – 5 м.</w:t>
            </w:r>
          </w:p>
          <w:p w:rsidR="006468B6" w:rsidRPr="00574B86" w:rsidRDefault="006468B6" w:rsidP="00574B86">
            <w:pPr>
              <w:jc w:val="both"/>
              <w:rPr>
                <w:rFonts w:eastAsia="Calibri"/>
                <w:sz w:val="22"/>
              </w:rPr>
            </w:pPr>
            <w:r w:rsidRPr="00574B86">
              <w:rPr>
                <w:rFonts w:eastAsia="Calibri"/>
                <w:sz w:val="22"/>
              </w:rPr>
              <w:t>Предельное количество надземных этажей – 3.</w:t>
            </w:r>
          </w:p>
          <w:p w:rsidR="006468B6" w:rsidRPr="00574B86" w:rsidRDefault="006468B6" w:rsidP="00574B86">
            <w:pPr>
              <w:jc w:val="both"/>
              <w:rPr>
                <w:rFonts w:eastAsia="Calibri"/>
                <w:sz w:val="22"/>
              </w:rPr>
            </w:pPr>
            <w:r w:rsidRPr="00574B8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lastRenderedPageBreak/>
              <w:t>Ограничения не установлены</w:t>
            </w:r>
          </w:p>
        </w:tc>
      </w:tr>
      <w:tr w:rsidR="006468B6" w:rsidRPr="00574B86" w:rsidTr="00574B86">
        <w:trPr>
          <w:trHeight w:val="20"/>
        </w:trPr>
        <w:tc>
          <w:tcPr>
            <w:tcW w:w="3652" w:type="dxa"/>
          </w:tcPr>
          <w:p w:rsidR="006468B6" w:rsidRPr="00574B86" w:rsidRDefault="006468B6" w:rsidP="00574B86">
            <w:pPr>
              <w:jc w:val="both"/>
              <w:rPr>
                <w:sz w:val="22"/>
              </w:rPr>
            </w:pPr>
            <w:r w:rsidRPr="00574B86">
              <w:rPr>
                <w:sz w:val="22"/>
              </w:rPr>
              <w:lastRenderedPageBreak/>
              <w:t>Общественное питание (4.6)</w:t>
            </w:r>
          </w:p>
        </w:tc>
        <w:tc>
          <w:tcPr>
            <w:tcW w:w="2977" w:type="dxa"/>
          </w:tcPr>
          <w:p w:rsidR="006468B6" w:rsidRPr="00574B86" w:rsidRDefault="006468B6" w:rsidP="00574B86">
            <w:pPr>
              <w:jc w:val="both"/>
              <w:rPr>
                <w:sz w:val="22"/>
              </w:rPr>
            </w:pPr>
            <w:r w:rsidRPr="00574B86">
              <w:rPr>
                <w:sz w:val="22"/>
              </w:rPr>
              <w:t>Рестораны.</w:t>
            </w:r>
          </w:p>
          <w:p w:rsidR="006468B6" w:rsidRPr="00574B86" w:rsidRDefault="006468B6" w:rsidP="00574B86">
            <w:pPr>
              <w:jc w:val="both"/>
              <w:rPr>
                <w:sz w:val="22"/>
              </w:rPr>
            </w:pPr>
            <w:r w:rsidRPr="00574B86">
              <w:rPr>
                <w:sz w:val="22"/>
              </w:rPr>
              <w:t>Кафе.</w:t>
            </w:r>
          </w:p>
          <w:p w:rsidR="006468B6" w:rsidRPr="00574B86" w:rsidRDefault="006468B6" w:rsidP="00574B86">
            <w:pPr>
              <w:jc w:val="both"/>
              <w:rPr>
                <w:sz w:val="22"/>
              </w:rPr>
            </w:pPr>
            <w:r w:rsidRPr="00574B86">
              <w:rPr>
                <w:sz w:val="22"/>
              </w:rPr>
              <w:t>Столовые.</w:t>
            </w:r>
          </w:p>
          <w:p w:rsidR="006468B6" w:rsidRPr="00574B86" w:rsidRDefault="006468B6" w:rsidP="00574B86">
            <w:pPr>
              <w:jc w:val="both"/>
              <w:rPr>
                <w:sz w:val="22"/>
              </w:rPr>
            </w:pPr>
            <w:r w:rsidRPr="00574B86">
              <w:rPr>
                <w:sz w:val="22"/>
              </w:rPr>
              <w:t>Закусочные.</w:t>
            </w:r>
          </w:p>
          <w:p w:rsidR="006468B6" w:rsidRPr="00574B86" w:rsidRDefault="006468B6" w:rsidP="00574B86">
            <w:pPr>
              <w:jc w:val="both"/>
              <w:rPr>
                <w:sz w:val="22"/>
              </w:rPr>
            </w:pPr>
            <w:r w:rsidRPr="00574B86">
              <w:rPr>
                <w:sz w:val="22"/>
              </w:rPr>
              <w:t>Бары</w:t>
            </w:r>
          </w:p>
        </w:tc>
        <w:tc>
          <w:tcPr>
            <w:tcW w:w="3685" w:type="dxa"/>
          </w:tcPr>
          <w:p w:rsidR="006468B6" w:rsidRPr="00574B86" w:rsidRDefault="006468B6" w:rsidP="00574B86">
            <w:pPr>
              <w:jc w:val="both"/>
              <w:rPr>
                <w:rFonts w:eastAsia="Calibri"/>
                <w:sz w:val="22"/>
              </w:rPr>
            </w:pPr>
            <w:r w:rsidRPr="00574B86">
              <w:rPr>
                <w:rFonts w:eastAsia="Calibri"/>
                <w:sz w:val="22"/>
              </w:rPr>
              <w:t>Минимальные размеры земельного участка (га/100 мест):</w:t>
            </w:r>
          </w:p>
          <w:p w:rsidR="006468B6" w:rsidRPr="00574B86" w:rsidRDefault="006468B6" w:rsidP="00574B86">
            <w:pPr>
              <w:jc w:val="both"/>
              <w:rPr>
                <w:rFonts w:eastAsia="Calibri"/>
                <w:sz w:val="22"/>
              </w:rPr>
            </w:pPr>
            <w:r w:rsidRPr="00574B86">
              <w:rPr>
                <w:rFonts w:eastAsia="Calibri"/>
                <w:sz w:val="22"/>
              </w:rPr>
              <w:t>- мощность объекта до 100 мест – 0,2;</w:t>
            </w:r>
          </w:p>
          <w:p w:rsidR="006468B6" w:rsidRPr="00574B86" w:rsidRDefault="006468B6" w:rsidP="00574B86">
            <w:pPr>
              <w:jc w:val="both"/>
              <w:rPr>
                <w:rFonts w:eastAsia="Calibri"/>
                <w:sz w:val="22"/>
              </w:rPr>
            </w:pPr>
            <w:r w:rsidRPr="00574B86">
              <w:rPr>
                <w:rFonts w:eastAsia="Calibri"/>
                <w:sz w:val="22"/>
              </w:rPr>
              <w:t>- мощность объекта от 100 до 150 мест – 0,15;</w:t>
            </w:r>
          </w:p>
          <w:p w:rsidR="006468B6" w:rsidRPr="00574B86" w:rsidRDefault="006468B6" w:rsidP="00574B86">
            <w:pPr>
              <w:jc w:val="both"/>
              <w:rPr>
                <w:rFonts w:eastAsia="Calibri"/>
                <w:sz w:val="22"/>
              </w:rPr>
            </w:pPr>
            <w:r w:rsidRPr="00574B86">
              <w:rPr>
                <w:rFonts w:eastAsia="Calibri"/>
                <w:sz w:val="22"/>
              </w:rPr>
              <w:t>- мощность объекта свыше 150 мест – 0,1.</w:t>
            </w:r>
          </w:p>
          <w:p w:rsidR="006468B6" w:rsidRPr="00574B86" w:rsidRDefault="006468B6" w:rsidP="00574B86">
            <w:pPr>
              <w:jc w:val="both"/>
              <w:rPr>
                <w:rFonts w:eastAsia="Calibri"/>
                <w:sz w:val="22"/>
              </w:rPr>
            </w:pPr>
            <w:r w:rsidRPr="00574B86">
              <w:rPr>
                <w:rFonts w:eastAsia="Calibri"/>
                <w:sz w:val="22"/>
              </w:rPr>
              <w:t>Максимальные размеры земельного участка не подлежат установлению.</w:t>
            </w:r>
          </w:p>
          <w:p w:rsidR="006468B6" w:rsidRPr="00574B86" w:rsidRDefault="006468B6" w:rsidP="00574B86">
            <w:pPr>
              <w:jc w:val="both"/>
              <w:rPr>
                <w:rFonts w:eastAsia="Calibri"/>
                <w:sz w:val="22"/>
              </w:rPr>
            </w:pPr>
            <w:r w:rsidRPr="00574B86">
              <w:rPr>
                <w:rFonts w:eastAsia="Calibri"/>
                <w:sz w:val="22"/>
              </w:rPr>
              <w:t>Минимальные отступы от границ земельного участка в целях определения места допустимого размещения объекта – 3.</w:t>
            </w:r>
          </w:p>
          <w:p w:rsidR="006468B6" w:rsidRPr="00574B86" w:rsidRDefault="006468B6" w:rsidP="00574B86">
            <w:pPr>
              <w:jc w:val="both"/>
              <w:rPr>
                <w:sz w:val="22"/>
              </w:rPr>
            </w:pPr>
            <w:r w:rsidRPr="00574B86">
              <w:rPr>
                <w:sz w:val="22"/>
              </w:rPr>
              <w:lastRenderedPageBreak/>
              <w:t>Минимальный отступ от красной линии улицы до объектов – 5 м.</w:t>
            </w:r>
          </w:p>
          <w:p w:rsidR="006468B6" w:rsidRPr="00574B86" w:rsidRDefault="006468B6" w:rsidP="00574B86">
            <w:pPr>
              <w:jc w:val="both"/>
              <w:rPr>
                <w:rFonts w:eastAsia="Calibri"/>
                <w:sz w:val="22"/>
              </w:rPr>
            </w:pPr>
            <w:r w:rsidRPr="00574B86">
              <w:rPr>
                <w:rFonts w:eastAsia="Calibri"/>
                <w:sz w:val="22"/>
              </w:rPr>
              <w:t>Предельное количество надземных этажей – 3.</w:t>
            </w:r>
          </w:p>
          <w:p w:rsidR="006468B6" w:rsidRPr="00574B86" w:rsidRDefault="006468B6" w:rsidP="00574B86">
            <w:pPr>
              <w:jc w:val="both"/>
              <w:rPr>
                <w:rFonts w:eastAsia="Calibri"/>
                <w:sz w:val="22"/>
              </w:rPr>
            </w:pPr>
            <w:r w:rsidRPr="00574B86">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lastRenderedPageBreak/>
              <w:t>Ограничения не установлены</w:t>
            </w:r>
          </w:p>
        </w:tc>
      </w:tr>
      <w:tr w:rsidR="006468B6" w:rsidRPr="00574B86" w:rsidTr="00574B86">
        <w:trPr>
          <w:trHeight w:val="20"/>
        </w:trPr>
        <w:tc>
          <w:tcPr>
            <w:tcW w:w="3652" w:type="dxa"/>
          </w:tcPr>
          <w:p w:rsidR="006468B6" w:rsidRPr="00574B86" w:rsidRDefault="00B0042E" w:rsidP="00574B86">
            <w:pPr>
              <w:jc w:val="both"/>
              <w:rPr>
                <w:sz w:val="22"/>
              </w:rPr>
            </w:pPr>
            <w:r>
              <w:rPr>
                <w:sz w:val="22"/>
              </w:rPr>
              <w:lastRenderedPageBreak/>
              <w:t>Хранение автотранспорта (2.7.1)</w:t>
            </w:r>
          </w:p>
        </w:tc>
        <w:tc>
          <w:tcPr>
            <w:tcW w:w="2977" w:type="dxa"/>
          </w:tcPr>
          <w:p w:rsidR="006468B6" w:rsidRPr="00574B86" w:rsidRDefault="006468B6" w:rsidP="00574B86">
            <w:pPr>
              <w:jc w:val="both"/>
              <w:rPr>
                <w:sz w:val="22"/>
              </w:rPr>
            </w:pPr>
            <w:r w:rsidRPr="00574B86">
              <w:rPr>
                <w:sz w:val="22"/>
              </w:rPr>
              <w:t>Постоянные или временные гаражи.</w:t>
            </w:r>
          </w:p>
          <w:p w:rsidR="006468B6" w:rsidRPr="00574B86" w:rsidRDefault="006468B6" w:rsidP="00574B86">
            <w:pPr>
              <w:jc w:val="both"/>
              <w:rPr>
                <w:sz w:val="22"/>
              </w:rPr>
            </w:pPr>
            <w:r w:rsidRPr="00574B86">
              <w:rPr>
                <w:sz w:val="22"/>
              </w:rPr>
              <w:t>Гаражи, в том числе многоярусные</w:t>
            </w:r>
          </w:p>
        </w:tc>
        <w:tc>
          <w:tcPr>
            <w:tcW w:w="3685" w:type="dxa"/>
          </w:tcPr>
          <w:p w:rsidR="00C52B8F" w:rsidRPr="00C52B8F" w:rsidRDefault="00C52B8F" w:rsidP="00C52B8F">
            <w:pPr>
              <w:jc w:val="both"/>
              <w:rPr>
                <w:rFonts w:eastAsia="Calibri"/>
                <w:sz w:val="22"/>
              </w:rPr>
            </w:pPr>
            <w:r w:rsidRPr="00C52B8F">
              <w:rPr>
                <w:rFonts w:eastAsia="Calibri"/>
                <w:sz w:val="22"/>
              </w:rPr>
              <w:t>Максимальные размеры земельных участков:</w:t>
            </w:r>
          </w:p>
          <w:p w:rsidR="00C52B8F" w:rsidRPr="00C52B8F" w:rsidRDefault="00C52B8F" w:rsidP="00C52B8F">
            <w:pPr>
              <w:jc w:val="both"/>
              <w:rPr>
                <w:rFonts w:eastAsia="Calibri"/>
                <w:sz w:val="22"/>
              </w:rPr>
            </w:pPr>
            <w:r w:rsidRPr="00C52B8F">
              <w:rPr>
                <w:rFonts w:eastAsia="Calibri"/>
                <w:sz w:val="22"/>
              </w:rPr>
              <w:t xml:space="preserve">- Отдельно стоящие автостоянки для постоянного хранения легковых автомобилей </w:t>
            </w:r>
            <w:proofErr w:type="gramStart"/>
            <w:r w:rsidRPr="00C52B8F">
              <w:rPr>
                <w:rFonts w:eastAsia="Calibri"/>
                <w:sz w:val="22"/>
              </w:rPr>
              <w:t>этажностью  1</w:t>
            </w:r>
            <w:proofErr w:type="gramEnd"/>
            <w:r w:rsidRPr="00C52B8F">
              <w:rPr>
                <w:rFonts w:eastAsia="Calibri"/>
                <w:sz w:val="22"/>
              </w:rPr>
              <w:t xml:space="preserve"> этаж - 30 м2, 2 этажа - 20 м2, 3 этажа - 14 м2, 4 этажа - 12м2, 5 этажей – 10 м2;</w:t>
            </w:r>
          </w:p>
          <w:p w:rsidR="006468B6" w:rsidRPr="00574B86" w:rsidRDefault="00C52B8F" w:rsidP="00C52B8F">
            <w:pPr>
              <w:jc w:val="both"/>
              <w:rPr>
                <w:rFonts w:eastAsia="Calibri"/>
                <w:sz w:val="22"/>
              </w:rPr>
            </w:pPr>
            <w:r w:rsidRPr="00C52B8F">
              <w:rPr>
                <w:rFonts w:eastAsia="Calibri"/>
                <w:sz w:val="22"/>
              </w:rPr>
              <w:t>- Открытые наземные стоянки – 25 м2.</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bl>
    <w:p w:rsidR="00036D82" w:rsidRDefault="00036D82" w:rsidP="00686064">
      <w:pPr>
        <w:ind w:firstLine="709"/>
        <w:jc w:val="both"/>
        <w:rPr>
          <w:b/>
        </w:rPr>
      </w:pPr>
    </w:p>
    <w:p w:rsidR="006468B6" w:rsidRPr="00574B86" w:rsidRDefault="006468B6" w:rsidP="00686064">
      <w:pPr>
        <w:ind w:firstLine="709"/>
        <w:jc w:val="both"/>
        <w:rPr>
          <w:b/>
        </w:rPr>
      </w:pPr>
      <w:r w:rsidRPr="00574B86">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52"/>
        <w:gridCol w:w="2977"/>
        <w:gridCol w:w="3685"/>
        <w:gridCol w:w="4253"/>
      </w:tblGrid>
      <w:tr w:rsidR="006468B6" w:rsidRPr="00574B86" w:rsidTr="006468B6">
        <w:trPr>
          <w:trHeight w:val="692"/>
        </w:trPr>
        <w:tc>
          <w:tcPr>
            <w:tcW w:w="6629" w:type="dxa"/>
            <w:gridSpan w:val="2"/>
            <w:vAlign w:val="center"/>
          </w:tcPr>
          <w:p w:rsidR="006468B6" w:rsidRPr="00574B86" w:rsidRDefault="00574B86" w:rsidP="00574B86">
            <w:pPr>
              <w:jc w:val="both"/>
              <w:rPr>
                <w:b/>
                <w:sz w:val="22"/>
              </w:rPr>
            </w:pPr>
            <w:r w:rsidRPr="00574B86">
              <w:rPr>
                <w:b/>
                <w:sz w:val="22"/>
              </w:rPr>
              <w:t xml:space="preserve">Виды разрешенного использования </w:t>
            </w:r>
          </w:p>
        </w:tc>
        <w:tc>
          <w:tcPr>
            <w:tcW w:w="3685" w:type="dxa"/>
            <w:vMerge w:val="restart"/>
            <w:vAlign w:val="center"/>
          </w:tcPr>
          <w:p w:rsidR="006468B6" w:rsidRPr="00574B86" w:rsidRDefault="00574B86" w:rsidP="00574B86">
            <w:pPr>
              <w:jc w:val="both"/>
              <w:rPr>
                <w:b/>
                <w:sz w:val="22"/>
              </w:rPr>
            </w:pPr>
            <w:r w:rsidRPr="00574B86">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574B86" w:rsidRDefault="00574B86" w:rsidP="00574B86">
            <w:pPr>
              <w:jc w:val="both"/>
              <w:rPr>
                <w:b/>
                <w:sz w:val="22"/>
              </w:rPr>
            </w:pPr>
            <w:r w:rsidRPr="00574B86">
              <w:rPr>
                <w:b/>
                <w:sz w:val="22"/>
              </w:rPr>
              <w:t>Ограничения использования земельных участков и объектов капитального строительства</w:t>
            </w:r>
          </w:p>
        </w:tc>
      </w:tr>
      <w:tr w:rsidR="006468B6" w:rsidRPr="00574B86" w:rsidTr="006468B6">
        <w:trPr>
          <w:trHeight w:val="505"/>
        </w:trPr>
        <w:tc>
          <w:tcPr>
            <w:tcW w:w="3652" w:type="dxa"/>
            <w:vAlign w:val="center"/>
          </w:tcPr>
          <w:p w:rsidR="006468B6" w:rsidRPr="00574B86" w:rsidRDefault="00574B86" w:rsidP="00574B86">
            <w:pPr>
              <w:jc w:val="both"/>
              <w:rPr>
                <w:b/>
                <w:sz w:val="22"/>
              </w:rPr>
            </w:pPr>
            <w:r w:rsidRPr="00574B86">
              <w:rPr>
                <w:b/>
                <w:sz w:val="22"/>
              </w:rPr>
              <w:t>Земельных участков</w:t>
            </w:r>
          </w:p>
        </w:tc>
        <w:tc>
          <w:tcPr>
            <w:tcW w:w="2977" w:type="dxa"/>
            <w:vAlign w:val="center"/>
          </w:tcPr>
          <w:p w:rsidR="006468B6" w:rsidRPr="00574B86" w:rsidRDefault="00574B86" w:rsidP="00574B86">
            <w:pPr>
              <w:jc w:val="both"/>
              <w:rPr>
                <w:b/>
                <w:sz w:val="22"/>
              </w:rPr>
            </w:pPr>
            <w:r w:rsidRPr="00574B86">
              <w:rPr>
                <w:b/>
                <w:sz w:val="22"/>
              </w:rPr>
              <w:t>Объектов капитального строительства</w:t>
            </w:r>
          </w:p>
        </w:tc>
        <w:tc>
          <w:tcPr>
            <w:tcW w:w="3685" w:type="dxa"/>
            <w:vMerge/>
            <w:vAlign w:val="center"/>
          </w:tcPr>
          <w:p w:rsidR="006468B6" w:rsidRPr="00574B86" w:rsidRDefault="006468B6" w:rsidP="00574B86">
            <w:pPr>
              <w:jc w:val="both"/>
              <w:rPr>
                <w:b/>
                <w:sz w:val="22"/>
              </w:rPr>
            </w:pPr>
          </w:p>
        </w:tc>
        <w:tc>
          <w:tcPr>
            <w:tcW w:w="4253" w:type="dxa"/>
            <w:vMerge/>
            <w:vAlign w:val="center"/>
          </w:tcPr>
          <w:p w:rsidR="006468B6" w:rsidRPr="00574B86" w:rsidRDefault="006468B6" w:rsidP="00574B86">
            <w:pPr>
              <w:jc w:val="both"/>
              <w:rPr>
                <w:b/>
                <w:sz w:val="22"/>
              </w:rPr>
            </w:pPr>
          </w:p>
        </w:tc>
      </w:tr>
      <w:tr w:rsidR="006468B6" w:rsidRPr="00574B86" w:rsidTr="006468B6">
        <w:tc>
          <w:tcPr>
            <w:tcW w:w="3652" w:type="dxa"/>
          </w:tcPr>
          <w:p w:rsidR="006468B6" w:rsidRPr="00574B86" w:rsidRDefault="006468B6" w:rsidP="00574B86">
            <w:pPr>
              <w:jc w:val="both"/>
              <w:rPr>
                <w:sz w:val="22"/>
              </w:rPr>
            </w:pPr>
            <w:r w:rsidRPr="00574B86">
              <w:rPr>
                <w:sz w:val="22"/>
              </w:rPr>
              <w:t>Благоустройство и озеленение</w:t>
            </w:r>
          </w:p>
        </w:tc>
        <w:tc>
          <w:tcPr>
            <w:tcW w:w="2977" w:type="dxa"/>
          </w:tcPr>
          <w:p w:rsidR="006468B6" w:rsidRPr="00574B86" w:rsidRDefault="006468B6" w:rsidP="00574B86">
            <w:pPr>
              <w:jc w:val="both"/>
              <w:rPr>
                <w:rFonts w:eastAsia="Calibri"/>
                <w:sz w:val="22"/>
              </w:rPr>
            </w:pPr>
          </w:p>
        </w:tc>
        <w:tc>
          <w:tcPr>
            <w:tcW w:w="3685" w:type="dxa"/>
          </w:tcPr>
          <w:p w:rsidR="006468B6" w:rsidRPr="00062B7A" w:rsidRDefault="006468B6" w:rsidP="00574B86">
            <w:pPr>
              <w:jc w:val="both"/>
              <w:rPr>
                <w:rFonts w:eastAsia="Calibri"/>
                <w:sz w:val="20"/>
              </w:rPr>
            </w:pPr>
            <w:r w:rsidRPr="00062B7A">
              <w:rPr>
                <w:rFonts w:eastAsia="Calibri"/>
                <w:sz w:val="20"/>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t>Ограничения не установлены</w:t>
            </w:r>
          </w:p>
        </w:tc>
      </w:tr>
      <w:tr w:rsidR="006468B6" w:rsidRPr="00574B86" w:rsidTr="006468B6">
        <w:tc>
          <w:tcPr>
            <w:tcW w:w="3652" w:type="dxa"/>
          </w:tcPr>
          <w:p w:rsidR="006468B6" w:rsidRPr="00574B86" w:rsidRDefault="006468B6" w:rsidP="00574B86">
            <w:pPr>
              <w:jc w:val="both"/>
              <w:rPr>
                <w:sz w:val="22"/>
              </w:rPr>
            </w:pPr>
            <w:r w:rsidRPr="00574B86">
              <w:rPr>
                <w:sz w:val="22"/>
              </w:rPr>
              <w:t>Размещение автостоянок</w:t>
            </w:r>
          </w:p>
        </w:tc>
        <w:tc>
          <w:tcPr>
            <w:tcW w:w="2977" w:type="dxa"/>
          </w:tcPr>
          <w:p w:rsidR="006468B6" w:rsidRPr="00574B86" w:rsidRDefault="006468B6" w:rsidP="00574B86">
            <w:pPr>
              <w:jc w:val="both"/>
              <w:rPr>
                <w:rFonts w:eastAsia="Calibri"/>
                <w:sz w:val="22"/>
              </w:rPr>
            </w:pPr>
          </w:p>
        </w:tc>
        <w:tc>
          <w:tcPr>
            <w:tcW w:w="3685" w:type="dxa"/>
          </w:tcPr>
          <w:p w:rsidR="006468B6" w:rsidRPr="00062B7A" w:rsidRDefault="006468B6" w:rsidP="00574B86">
            <w:pPr>
              <w:jc w:val="both"/>
              <w:rPr>
                <w:rFonts w:eastAsia="Calibri"/>
                <w:sz w:val="20"/>
              </w:rPr>
            </w:pPr>
            <w:r w:rsidRPr="00062B7A">
              <w:rPr>
                <w:rFonts w:eastAsia="Calibri"/>
                <w:sz w:val="20"/>
              </w:rPr>
              <w:t xml:space="preserve">Предельные размеры земельного участка, предельные параметры разрешенного строительства, реконструкции </w:t>
            </w:r>
            <w:r w:rsidRPr="00062B7A">
              <w:rPr>
                <w:rFonts w:eastAsia="Calibri"/>
                <w:sz w:val="20"/>
              </w:rPr>
              <w:lastRenderedPageBreak/>
              <w:t>объектов капитального строительства не подлежат установлению</w:t>
            </w:r>
          </w:p>
        </w:tc>
        <w:tc>
          <w:tcPr>
            <w:tcW w:w="4253" w:type="dxa"/>
          </w:tcPr>
          <w:p w:rsidR="006468B6" w:rsidRPr="00574B86" w:rsidRDefault="006468B6" w:rsidP="00574B86">
            <w:pPr>
              <w:jc w:val="both"/>
              <w:rPr>
                <w:rFonts w:eastAsia="Calibri"/>
                <w:sz w:val="22"/>
              </w:rPr>
            </w:pPr>
            <w:r w:rsidRPr="00574B86">
              <w:rPr>
                <w:rFonts w:eastAsia="Calibri"/>
                <w:sz w:val="22"/>
              </w:rPr>
              <w:lastRenderedPageBreak/>
              <w:t>Ограничения не установлены</w:t>
            </w:r>
          </w:p>
        </w:tc>
      </w:tr>
    </w:tbl>
    <w:p w:rsidR="00230A50" w:rsidRDefault="00230A50" w:rsidP="00686064">
      <w:pPr>
        <w:ind w:firstLine="709"/>
        <w:jc w:val="both"/>
        <w:rPr>
          <w:b/>
          <w:i/>
        </w:rPr>
      </w:pPr>
    </w:p>
    <w:p w:rsidR="00304F37" w:rsidRDefault="00304F37" w:rsidP="00686064">
      <w:pPr>
        <w:ind w:firstLine="709"/>
        <w:jc w:val="both"/>
        <w:rPr>
          <w:b/>
          <w:i/>
        </w:rPr>
      </w:pPr>
    </w:p>
    <w:p w:rsidR="006468B6" w:rsidRPr="00365EBA" w:rsidRDefault="006468B6" w:rsidP="00686064">
      <w:pPr>
        <w:ind w:firstLine="709"/>
        <w:jc w:val="both"/>
        <w:rPr>
          <w:b/>
          <w:i/>
        </w:rPr>
      </w:pPr>
      <w:r w:rsidRPr="00365EBA">
        <w:rPr>
          <w:b/>
          <w:i/>
        </w:rPr>
        <w:t>Статья 26.3. Зона для зеленых насаждений специального назначения. СО-3</w:t>
      </w:r>
    </w:p>
    <w:p w:rsidR="006468B6" w:rsidRPr="00686064" w:rsidRDefault="006468B6" w:rsidP="00686064">
      <w:pPr>
        <w:ind w:firstLine="709"/>
        <w:jc w:val="both"/>
      </w:pPr>
    </w:p>
    <w:p w:rsidR="006468B6" w:rsidRPr="00365EBA" w:rsidRDefault="006468B6" w:rsidP="00686064">
      <w:pPr>
        <w:ind w:firstLine="709"/>
        <w:jc w:val="both"/>
        <w:rPr>
          <w:b/>
        </w:rPr>
      </w:pPr>
      <w:r w:rsidRPr="00365EBA">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10"/>
        <w:gridCol w:w="3119"/>
        <w:gridCol w:w="3685"/>
        <w:gridCol w:w="4253"/>
      </w:tblGrid>
      <w:tr w:rsidR="006468B6" w:rsidRPr="00365EBA" w:rsidTr="00365EBA">
        <w:trPr>
          <w:trHeight w:val="20"/>
        </w:trPr>
        <w:tc>
          <w:tcPr>
            <w:tcW w:w="6629" w:type="dxa"/>
            <w:gridSpan w:val="2"/>
            <w:vAlign w:val="center"/>
          </w:tcPr>
          <w:p w:rsidR="006468B6" w:rsidRPr="00365EBA" w:rsidRDefault="00365EBA" w:rsidP="00365EBA">
            <w:pPr>
              <w:jc w:val="both"/>
              <w:rPr>
                <w:b/>
                <w:sz w:val="22"/>
              </w:rPr>
            </w:pPr>
            <w:r w:rsidRPr="00365EBA">
              <w:rPr>
                <w:b/>
                <w:sz w:val="22"/>
              </w:rPr>
              <w:t xml:space="preserve">Виды разрешенного использования </w:t>
            </w:r>
          </w:p>
        </w:tc>
        <w:tc>
          <w:tcPr>
            <w:tcW w:w="3685" w:type="dxa"/>
            <w:vMerge w:val="restart"/>
            <w:vAlign w:val="center"/>
          </w:tcPr>
          <w:p w:rsidR="006468B6" w:rsidRPr="00365EBA" w:rsidRDefault="00365EBA" w:rsidP="00365EBA">
            <w:pPr>
              <w:jc w:val="both"/>
              <w:rPr>
                <w:b/>
                <w:sz w:val="22"/>
              </w:rPr>
            </w:pPr>
            <w:r w:rsidRPr="00365EBA">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365EBA" w:rsidRDefault="00365EBA" w:rsidP="00365EBA">
            <w:pPr>
              <w:jc w:val="both"/>
              <w:rPr>
                <w:b/>
                <w:sz w:val="22"/>
              </w:rPr>
            </w:pPr>
            <w:r w:rsidRPr="00365EBA">
              <w:rPr>
                <w:b/>
                <w:sz w:val="22"/>
              </w:rPr>
              <w:t>Ограничения использования земельных участков и объектов капитального строительства</w:t>
            </w:r>
          </w:p>
        </w:tc>
      </w:tr>
      <w:tr w:rsidR="006468B6" w:rsidRPr="00365EBA" w:rsidTr="00365EBA">
        <w:trPr>
          <w:trHeight w:val="20"/>
        </w:trPr>
        <w:tc>
          <w:tcPr>
            <w:tcW w:w="3510" w:type="dxa"/>
            <w:vAlign w:val="center"/>
          </w:tcPr>
          <w:p w:rsidR="006468B6" w:rsidRPr="00365EBA" w:rsidRDefault="00365EBA" w:rsidP="00365EBA">
            <w:pPr>
              <w:jc w:val="both"/>
              <w:rPr>
                <w:b/>
                <w:sz w:val="22"/>
              </w:rPr>
            </w:pPr>
            <w:r w:rsidRPr="00365EBA">
              <w:rPr>
                <w:b/>
                <w:sz w:val="22"/>
              </w:rPr>
              <w:t>Земельных участков</w:t>
            </w:r>
          </w:p>
        </w:tc>
        <w:tc>
          <w:tcPr>
            <w:tcW w:w="3119" w:type="dxa"/>
            <w:vAlign w:val="center"/>
          </w:tcPr>
          <w:p w:rsidR="006468B6" w:rsidRPr="00365EBA" w:rsidRDefault="00365EBA" w:rsidP="00365EBA">
            <w:pPr>
              <w:jc w:val="both"/>
              <w:rPr>
                <w:b/>
                <w:sz w:val="22"/>
              </w:rPr>
            </w:pPr>
            <w:r w:rsidRPr="00365EBA">
              <w:rPr>
                <w:b/>
                <w:sz w:val="22"/>
              </w:rPr>
              <w:t>Объектов капитального строительства</w:t>
            </w:r>
          </w:p>
        </w:tc>
        <w:tc>
          <w:tcPr>
            <w:tcW w:w="3685" w:type="dxa"/>
            <w:vMerge/>
            <w:vAlign w:val="center"/>
          </w:tcPr>
          <w:p w:rsidR="006468B6" w:rsidRPr="00365EBA" w:rsidRDefault="006468B6" w:rsidP="00365EBA">
            <w:pPr>
              <w:jc w:val="both"/>
              <w:rPr>
                <w:b/>
                <w:sz w:val="22"/>
              </w:rPr>
            </w:pPr>
          </w:p>
        </w:tc>
        <w:tc>
          <w:tcPr>
            <w:tcW w:w="4253" w:type="dxa"/>
            <w:vMerge/>
            <w:vAlign w:val="center"/>
          </w:tcPr>
          <w:p w:rsidR="006468B6" w:rsidRPr="00365EBA" w:rsidRDefault="006468B6" w:rsidP="00365EBA">
            <w:pPr>
              <w:jc w:val="both"/>
              <w:rPr>
                <w:b/>
                <w:sz w:val="22"/>
              </w:rPr>
            </w:pPr>
          </w:p>
        </w:tc>
      </w:tr>
      <w:tr w:rsidR="006468B6" w:rsidRPr="00365EBA" w:rsidTr="00365EBA">
        <w:trPr>
          <w:trHeight w:val="20"/>
        </w:trPr>
        <w:tc>
          <w:tcPr>
            <w:tcW w:w="3510" w:type="dxa"/>
          </w:tcPr>
          <w:p w:rsidR="006468B6" w:rsidRPr="00365EBA" w:rsidRDefault="00B0042E" w:rsidP="00365EBA">
            <w:pPr>
              <w:jc w:val="both"/>
              <w:rPr>
                <w:sz w:val="22"/>
              </w:rPr>
            </w:pPr>
            <w:r w:rsidRPr="00B0042E">
              <w:rPr>
                <w:sz w:val="22"/>
              </w:rPr>
              <w:t xml:space="preserve">Общее пользование водными объектами </w:t>
            </w:r>
            <w:r>
              <w:rPr>
                <w:sz w:val="22"/>
              </w:rPr>
              <w:t>(11.1</w:t>
            </w:r>
            <w:r w:rsidR="006468B6" w:rsidRPr="00365EBA">
              <w:rPr>
                <w:sz w:val="22"/>
              </w:rPr>
              <w:t>)</w:t>
            </w:r>
          </w:p>
          <w:p w:rsidR="006468B6" w:rsidRPr="00365EBA" w:rsidRDefault="006468B6" w:rsidP="00365EBA">
            <w:pPr>
              <w:jc w:val="both"/>
              <w:rPr>
                <w:sz w:val="22"/>
              </w:rPr>
            </w:pPr>
          </w:p>
        </w:tc>
        <w:tc>
          <w:tcPr>
            <w:tcW w:w="3119" w:type="dxa"/>
          </w:tcPr>
          <w:p w:rsidR="006468B6" w:rsidRPr="00365EBA" w:rsidRDefault="00B0042E" w:rsidP="00365EBA">
            <w:pPr>
              <w:jc w:val="both"/>
              <w:rPr>
                <w:sz w:val="22"/>
              </w:rPr>
            </w:pPr>
            <w:r w:rsidRPr="00B0042E">
              <w:rPr>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685" w:type="dxa"/>
          </w:tcPr>
          <w:p w:rsidR="006468B6" w:rsidRPr="00365EBA" w:rsidRDefault="006468B6" w:rsidP="00365EBA">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365EBA" w:rsidRDefault="00B0042E" w:rsidP="00365EBA">
            <w:pPr>
              <w:jc w:val="both"/>
              <w:rPr>
                <w:rFonts w:eastAsia="Calibri"/>
                <w:sz w:val="22"/>
              </w:rPr>
            </w:pPr>
            <w:r w:rsidRPr="00B0042E">
              <w:rPr>
                <w:rFonts w:eastAsia="Calibri"/>
                <w:sz w:val="22"/>
              </w:rPr>
              <w:t>Ограничения не установлены</w:t>
            </w:r>
          </w:p>
        </w:tc>
      </w:tr>
      <w:tr w:rsidR="00B0042E" w:rsidRPr="00365EBA" w:rsidTr="00365EBA">
        <w:trPr>
          <w:trHeight w:val="20"/>
        </w:trPr>
        <w:tc>
          <w:tcPr>
            <w:tcW w:w="3510" w:type="dxa"/>
          </w:tcPr>
          <w:p w:rsidR="00B0042E" w:rsidRPr="00365EBA" w:rsidRDefault="00B0042E" w:rsidP="00365EBA">
            <w:pPr>
              <w:jc w:val="both"/>
              <w:rPr>
                <w:sz w:val="22"/>
              </w:rPr>
            </w:pPr>
            <w:r w:rsidRPr="00B0042E">
              <w:rPr>
                <w:sz w:val="22"/>
              </w:rPr>
              <w:t>Специальное пользование водными объектами</w:t>
            </w:r>
            <w:r>
              <w:rPr>
                <w:sz w:val="22"/>
              </w:rPr>
              <w:t xml:space="preserve"> (11.2)</w:t>
            </w:r>
          </w:p>
        </w:tc>
        <w:tc>
          <w:tcPr>
            <w:tcW w:w="3119" w:type="dxa"/>
          </w:tcPr>
          <w:p w:rsidR="00B0042E" w:rsidRPr="00365EBA" w:rsidRDefault="00B0042E" w:rsidP="00365EBA">
            <w:pPr>
              <w:jc w:val="both"/>
              <w:rPr>
                <w:sz w:val="22"/>
              </w:rPr>
            </w:pPr>
            <w:r w:rsidRPr="00B0042E">
              <w:rPr>
                <w:sz w:val="22"/>
              </w:rPr>
              <w:t xml:space="preserve">Использование земельных участков, примыкающих к водным объектам способами, необходимыми для специального водопользования (забор </w:t>
            </w:r>
            <w:r w:rsidRPr="00B0042E">
              <w:rPr>
                <w:sz w:val="22"/>
              </w:rPr>
              <w:lastRenderedPageBreak/>
              <w:t>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685" w:type="dxa"/>
          </w:tcPr>
          <w:p w:rsidR="00B0042E" w:rsidRPr="00365EBA" w:rsidRDefault="00B0042E" w:rsidP="00B0042E">
            <w:pPr>
              <w:jc w:val="both"/>
              <w:rPr>
                <w:rFonts w:eastAsia="Calibri"/>
                <w:sz w:val="22"/>
              </w:rPr>
            </w:pPr>
            <w:r w:rsidRPr="00365EBA">
              <w:rPr>
                <w:rFonts w:eastAsia="Calibri"/>
                <w:sz w:val="22"/>
              </w:rPr>
              <w:lastRenderedPageBreak/>
              <w:t xml:space="preserve">Предельные размеры земельного участка, предельные параметры разрешенного строительства, реконструкции объектов капитального </w:t>
            </w:r>
            <w:r w:rsidRPr="00365EBA">
              <w:rPr>
                <w:rFonts w:eastAsia="Calibri"/>
                <w:sz w:val="22"/>
              </w:rPr>
              <w:lastRenderedPageBreak/>
              <w:t>строительства не подлежат установлению</w:t>
            </w:r>
          </w:p>
        </w:tc>
        <w:tc>
          <w:tcPr>
            <w:tcW w:w="4253" w:type="dxa"/>
          </w:tcPr>
          <w:p w:rsidR="00B0042E" w:rsidRPr="00365EBA" w:rsidRDefault="00B0042E" w:rsidP="00B0042E">
            <w:pPr>
              <w:jc w:val="both"/>
              <w:rPr>
                <w:rFonts w:eastAsia="Calibri"/>
                <w:sz w:val="22"/>
              </w:rPr>
            </w:pPr>
            <w:r w:rsidRPr="00B0042E">
              <w:rPr>
                <w:rFonts w:eastAsia="Calibri"/>
                <w:sz w:val="22"/>
              </w:rPr>
              <w:lastRenderedPageBreak/>
              <w:t>Ограничения не установлены</w:t>
            </w:r>
          </w:p>
        </w:tc>
      </w:tr>
      <w:tr w:rsidR="00B0042E" w:rsidRPr="00365EBA" w:rsidTr="00365EBA">
        <w:trPr>
          <w:trHeight w:val="20"/>
        </w:trPr>
        <w:tc>
          <w:tcPr>
            <w:tcW w:w="3510" w:type="dxa"/>
          </w:tcPr>
          <w:p w:rsidR="00B0042E" w:rsidRPr="00365EBA" w:rsidRDefault="00B0042E" w:rsidP="00365EBA">
            <w:pPr>
              <w:jc w:val="both"/>
              <w:rPr>
                <w:sz w:val="22"/>
              </w:rPr>
            </w:pPr>
            <w:r w:rsidRPr="00B0042E">
              <w:rPr>
                <w:sz w:val="22"/>
              </w:rPr>
              <w:lastRenderedPageBreak/>
              <w:t>Гидротехнические сооружения</w:t>
            </w:r>
            <w:r>
              <w:rPr>
                <w:sz w:val="22"/>
              </w:rPr>
              <w:t xml:space="preserve"> (11.3)</w:t>
            </w:r>
          </w:p>
        </w:tc>
        <w:tc>
          <w:tcPr>
            <w:tcW w:w="3119" w:type="dxa"/>
          </w:tcPr>
          <w:p w:rsidR="00B0042E" w:rsidRPr="00365EBA" w:rsidRDefault="00B0042E" w:rsidP="00365EBA">
            <w:pPr>
              <w:jc w:val="both"/>
              <w:rPr>
                <w:sz w:val="22"/>
              </w:rPr>
            </w:pPr>
            <w:r w:rsidRPr="00B0042E">
              <w:rPr>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0042E">
              <w:rPr>
                <w:sz w:val="22"/>
              </w:rPr>
              <w:t>рыбозащитных</w:t>
            </w:r>
            <w:proofErr w:type="spellEnd"/>
            <w:r w:rsidRPr="00B0042E">
              <w:rPr>
                <w:sz w:val="22"/>
              </w:rPr>
              <w:t xml:space="preserve"> и рыбопропускных сооружений, берегозащитных сооружений)</w:t>
            </w:r>
          </w:p>
        </w:tc>
        <w:tc>
          <w:tcPr>
            <w:tcW w:w="3685" w:type="dxa"/>
          </w:tcPr>
          <w:p w:rsidR="00B0042E" w:rsidRPr="00365EBA" w:rsidRDefault="00B0042E" w:rsidP="00B0042E">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B0042E" w:rsidRPr="00365EBA" w:rsidRDefault="00B0042E" w:rsidP="00B0042E">
            <w:pPr>
              <w:jc w:val="both"/>
              <w:rPr>
                <w:rFonts w:eastAsia="Calibri"/>
                <w:sz w:val="22"/>
              </w:rPr>
            </w:pPr>
            <w:r w:rsidRPr="00B0042E">
              <w:rPr>
                <w:rFonts w:eastAsia="Calibri"/>
                <w:sz w:val="22"/>
              </w:rPr>
              <w:t>Ограничения не установлены</w:t>
            </w:r>
          </w:p>
        </w:tc>
      </w:tr>
      <w:tr w:rsidR="00B0042E" w:rsidRPr="00365EBA" w:rsidTr="00365EBA">
        <w:trPr>
          <w:trHeight w:val="20"/>
        </w:trPr>
        <w:tc>
          <w:tcPr>
            <w:tcW w:w="3510" w:type="dxa"/>
          </w:tcPr>
          <w:p w:rsidR="00B0042E" w:rsidRPr="00365EBA" w:rsidRDefault="00B0042E" w:rsidP="00365EBA">
            <w:pPr>
              <w:jc w:val="both"/>
              <w:rPr>
                <w:sz w:val="22"/>
              </w:rPr>
            </w:pPr>
            <w:r w:rsidRPr="00B0042E">
              <w:rPr>
                <w:sz w:val="22"/>
              </w:rPr>
              <w:t>Земельные участки (территории) общего пользования</w:t>
            </w:r>
            <w:r>
              <w:rPr>
                <w:sz w:val="22"/>
              </w:rPr>
              <w:t xml:space="preserve"> (12.0)</w:t>
            </w:r>
          </w:p>
        </w:tc>
        <w:tc>
          <w:tcPr>
            <w:tcW w:w="3119" w:type="dxa"/>
          </w:tcPr>
          <w:p w:rsidR="00B0042E" w:rsidRPr="00365EBA" w:rsidRDefault="00B0042E" w:rsidP="00365EBA">
            <w:pPr>
              <w:jc w:val="both"/>
              <w:rPr>
                <w:sz w:val="22"/>
              </w:rPr>
            </w:pPr>
            <w:r w:rsidRPr="00B0042E">
              <w:rPr>
                <w:sz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685" w:type="dxa"/>
          </w:tcPr>
          <w:p w:rsidR="00B0042E" w:rsidRPr="00365EBA" w:rsidRDefault="00B0042E" w:rsidP="00B0042E">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B0042E" w:rsidRPr="00365EBA" w:rsidRDefault="00B0042E" w:rsidP="00B0042E">
            <w:pPr>
              <w:jc w:val="both"/>
              <w:rPr>
                <w:rFonts w:eastAsia="Calibri"/>
                <w:sz w:val="22"/>
              </w:rPr>
            </w:pPr>
            <w:r w:rsidRPr="00B0042E">
              <w:rPr>
                <w:rFonts w:eastAsia="Calibri"/>
                <w:sz w:val="22"/>
              </w:rPr>
              <w:t>Ограничения не установлены</w:t>
            </w:r>
          </w:p>
        </w:tc>
      </w:tr>
      <w:tr w:rsidR="00B0042E" w:rsidRPr="00365EBA" w:rsidTr="00365EBA">
        <w:trPr>
          <w:trHeight w:val="20"/>
        </w:trPr>
        <w:tc>
          <w:tcPr>
            <w:tcW w:w="3510" w:type="dxa"/>
          </w:tcPr>
          <w:p w:rsidR="00B0042E" w:rsidRPr="00365EBA" w:rsidRDefault="00B0042E" w:rsidP="00365EBA">
            <w:pPr>
              <w:jc w:val="both"/>
              <w:rPr>
                <w:sz w:val="22"/>
              </w:rPr>
            </w:pPr>
            <w:r w:rsidRPr="00B0042E">
              <w:rPr>
                <w:sz w:val="22"/>
              </w:rPr>
              <w:t>Улично-дорожная сеть</w:t>
            </w:r>
            <w:r>
              <w:rPr>
                <w:sz w:val="22"/>
              </w:rPr>
              <w:t xml:space="preserve"> (12.0.1)</w:t>
            </w:r>
          </w:p>
        </w:tc>
        <w:tc>
          <w:tcPr>
            <w:tcW w:w="3119" w:type="dxa"/>
          </w:tcPr>
          <w:p w:rsidR="00B0042E" w:rsidRPr="00365EBA" w:rsidRDefault="00B0042E" w:rsidP="00365EBA">
            <w:pPr>
              <w:jc w:val="both"/>
              <w:rPr>
                <w:sz w:val="22"/>
              </w:rPr>
            </w:pPr>
            <w:r w:rsidRPr="00B0042E">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0042E">
              <w:rPr>
                <w:sz w:val="22"/>
              </w:rPr>
              <w:t>велотранспортной</w:t>
            </w:r>
            <w:proofErr w:type="spellEnd"/>
            <w:r w:rsidRPr="00B0042E">
              <w:rPr>
                <w:sz w:val="22"/>
              </w:rPr>
              <w:t xml:space="preserve"> и инженерной инфраструктуры; размещение </w:t>
            </w:r>
            <w:r w:rsidRPr="00B0042E">
              <w:rPr>
                <w:sz w:val="22"/>
              </w:rPr>
              <w:lastRenderedPageBreak/>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w:t>
            </w:r>
            <w:r>
              <w:rPr>
                <w:rStyle w:val="70"/>
              </w:rPr>
              <w:t xml:space="preserve"> </w:t>
            </w:r>
            <w:r>
              <w:rPr>
                <w:rStyle w:val="2a"/>
              </w:rPr>
              <w:t>7.2.3, а также некапитальных сооружений, предназначенных для охраны транспортных средств</w:t>
            </w:r>
          </w:p>
        </w:tc>
        <w:tc>
          <w:tcPr>
            <w:tcW w:w="3685" w:type="dxa"/>
          </w:tcPr>
          <w:p w:rsidR="00B0042E" w:rsidRPr="00365EBA" w:rsidRDefault="00B0042E" w:rsidP="00B0042E">
            <w:pPr>
              <w:jc w:val="both"/>
              <w:rPr>
                <w:rFonts w:eastAsia="Calibri"/>
                <w:sz w:val="22"/>
              </w:rPr>
            </w:pPr>
            <w:r w:rsidRPr="00365EBA">
              <w:rPr>
                <w:rFonts w:eastAsia="Calibri"/>
                <w:sz w:val="22"/>
              </w:rPr>
              <w:lastRenderedPageBreak/>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B0042E" w:rsidRPr="00365EBA" w:rsidRDefault="00B0042E" w:rsidP="00B0042E">
            <w:pPr>
              <w:jc w:val="both"/>
              <w:rPr>
                <w:rFonts w:eastAsia="Calibri"/>
                <w:sz w:val="22"/>
              </w:rPr>
            </w:pPr>
            <w:r w:rsidRPr="00B0042E">
              <w:rPr>
                <w:rFonts w:eastAsia="Calibri"/>
                <w:sz w:val="22"/>
              </w:rPr>
              <w:t>Ограничения не установлены</w:t>
            </w:r>
          </w:p>
        </w:tc>
      </w:tr>
      <w:tr w:rsidR="00B0042E" w:rsidRPr="00365EBA" w:rsidTr="00365EBA">
        <w:trPr>
          <w:trHeight w:val="20"/>
        </w:trPr>
        <w:tc>
          <w:tcPr>
            <w:tcW w:w="3510" w:type="dxa"/>
          </w:tcPr>
          <w:p w:rsidR="00B0042E" w:rsidRPr="00365EBA" w:rsidRDefault="00B0042E" w:rsidP="00365EBA">
            <w:pPr>
              <w:jc w:val="both"/>
              <w:rPr>
                <w:sz w:val="22"/>
              </w:rPr>
            </w:pPr>
            <w:r w:rsidRPr="00B0042E">
              <w:rPr>
                <w:sz w:val="22"/>
              </w:rPr>
              <w:lastRenderedPageBreak/>
              <w:t>Земельные участки общего назначения</w:t>
            </w:r>
            <w:r>
              <w:rPr>
                <w:sz w:val="22"/>
              </w:rPr>
              <w:t xml:space="preserve"> (13.0)</w:t>
            </w:r>
          </w:p>
        </w:tc>
        <w:tc>
          <w:tcPr>
            <w:tcW w:w="3119" w:type="dxa"/>
          </w:tcPr>
          <w:p w:rsidR="00B0042E" w:rsidRPr="00365EBA" w:rsidRDefault="00B0042E" w:rsidP="00365EBA">
            <w:pPr>
              <w:jc w:val="both"/>
              <w:rPr>
                <w:sz w:val="22"/>
              </w:rPr>
            </w:pPr>
            <w:r w:rsidRPr="00B0042E">
              <w:rPr>
                <w:sz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685" w:type="dxa"/>
          </w:tcPr>
          <w:p w:rsidR="00B0042E" w:rsidRPr="00365EBA" w:rsidRDefault="00B0042E" w:rsidP="00B0042E">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B0042E" w:rsidRPr="00365EBA" w:rsidRDefault="00B0042E" w:rsidP="00B0042E">
            <w:pPr>
              <w:jc w:val="both"/>
              <w:rPr>
                <w:rFonts w:eastAsia="Calibri"/>
                <w:sz w:val="22"/>
              </w:rPr>
            </w:pPr>
            <w:r w:rsidRPr="00B0042E">
              <w:rPr>
                <w:rFonts w:eastAsia="Calibri"/>
                <w:sz w:val="22"/>
              </w:rPr>
              <w:t>Ограничения не установлены</w:t>
            </w:r>
          </w:p>
        </w:tc>
      </w:tr>
      <w:tr w:rsidR="00B0042E" w:rsidRPr="00365EBA" w:rsidTr="00365EBA">
        <w:trPr>
          <w:trHeight w:val="20"/>
        </w:trPr>
        <w:tc>
          <w:tcPr>
            <w:tcW w:w="3510" w:type="dxa"/>
          </w:tcPr>
          <w:p w:rsidR="00B0042E" w:rsidRPr="00B0042E" w:rsidRDefault="00B0042E" w:rsidP="00B0042E">
            <w:pPr>
              <w:jc w:val="both"/>
              <w:rPr>
                <w:sz w:val="22"/>
              </w:rPr>
            </w:pPr>
            <w:r w:rsidRPr="00B0042E">
              <w:rPr>
                <w:sz w:val="22"/>
              </w:rPr>
              <w:t>Коммунальное</w:t>
            </w:r>
          </w:p>
          <w:p w:rsidR="00B0042E" w:rsidRPr="00365EBA" w:rsidRDefault="00B0042E" w:rsidP="00B0042E">
            <w:pPr>
              <w:jc w:val="both"/>
              <w:rPr>
                <w:sz w:val="22"/>
              </w:rPr>
            </w:pPr>
            <w:r w:rsidRPr="00B0042E">
              <w:rPr>
                <w:sz w:val="22"/>
              </w:rPr>
              <w:t>обслуживание</w:t>
            </w:r>
            <w:r>
              <w:rPr>
                <w:sz w:val="22"/>
              </w:rPr>
              <w:t xml:space="preserve"> (3.1)</w:t>
            </w:r>
          </w:p>
        </w:tc>
        <w:tc>
          <w:tcPr>
            <w:tcW w:w="3119" w:type="dxa"/>
          </w:tcPr>
          <w:p w:rsidR="00B0042E" w:rsidRPr="00365EBA" w:rsidRDefault="00B0042E" w:rsidP="005042E5">
            <w:pPr>
              <w:jc w:val="both"/>
              <w:rPr>
                <w:sz w:val="22"/>
              </w:rPr>
            </w:pPr>
            <w:r w:rsidRPr="00B0042E">
              <w:rPr>
                <w:sz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685" w:type="dxa"/>
          </w:tcPr>
          <w:p w:rsidR="00B0042E" w:rsidRPr="00365EBA" w:rsidRDefault="00B0042E" w:rsidP="00B0042E">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B0042E" w:rsidRPr="00365EBA" w:rsidRDefault="00B0042E" w:rsidP="00B0042E">
            <w:pPr>
              <w:jc w:val="both"/>
              <w:rPr>
                <w:rFonts w:eastAsia="Calibri"/>
                <w:sz w:val="22"/>
              </w:rPr>
            </w:pPr>
            <w:r w:rsidRPr="00B0042E">
              <w:rPr>
                <w:rFonts w:eastAsia="Calibri"/>
                <w:sz w:val="22"/>
              </w:rPr>
              <w:t>Ограничения не установлены</w:t>
            </w:r>
          </w:p>
        </w:tc>
      </w:tr>
    </w:tbl>
    <w:p w:rsidR="00B0042E" w:rsidRDefault="00B0042E" w:rsidP="00686064">
      <w:pPr>
        <w:ind w:firstLine="709"/>
        <w:jc w:val="both"/>
        <w:rPr>
          <w:b/>
        </w:rPr>
      </w:pPr>
    </w:p>
    <w:p w:rsidR="00230A50" w:rsidRDefault="00230A50" w:rsidP="00686064">
      <w:pPr>
        <w:ind w:firstLine="709"/>
        <w:jc w:val="both"/>
        <w:rPr>
          <w:b/>
        </w:rPr>
      </w:pPr>
    </w:p>
    <w:p w:rsidR="006468B6" w:rsidRPr="00365EBA" w:rsidRDefault="006468B6" w:rsidP="00686064">
      <w:pPr>
        <w:ind w:firstLine="709"/>
        <w:jc w:val="both"/>
        <w:rPr>
          <w:b/>
        </w:rPr>
      </w:pPr>
      <w:r w:rsidRPr="00365EBA">
        <w:rPr>
          <w:b/>
        </w:rPr>
        <w:lastRenderedPageBreak/>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10"/>
        <w:gridCol w:w="3119"/>
        <w:gridCol w:w="3685"/>
        <w:gridCol w:w="4253"/>
      </w:tblGrid>
      <w:tr w:rsidR="006468B6" w:rsidRPr="00365EBA" w:rsidTr="006468B6">
        <w:trPr>
          <w:trHeight w:val="692"/>
        </w:trPr>
        <w:tc>
          <w:tcPr>
            <w:tcW w:w="6629" w:type="dxa"/>
            <w:gridSpan w:val="2"/>
            <w:vAlign w:val="center"/>
          </w:tcPr>
          <w:p w:rsidR="006468B6" w:rsidRPr="00365EBA" w:rsidRDefault="00365EBA" w:rsidP="00365EBA">
            <w:pPr>
              <w:jc w:val="both"/>
              <w:rPr>
                <w:b/>
                <w:sz w:val="22"/>
              </w:rPr>
            </w:pPr>
            <w:r w:rsidRPr="00365EBA">
              <w:rPr>
                <w:b/>
                <w:sz w:val="22"/>
              </w:rPr>
              <w:t xml:space="preserve">Виды разрешенного использования </w:t>
            </w:r>
          </w:p>
        </w:tc>
        <w:tc>
          <w:tcPr>
            <w:tcW w:w="3685" w:type="dxa"/>
            <w:vMerge w:val="restart"/>
            <w:vAlign w:val="center"/>
          </w:tcPr>
          <w:p w:rsidR="006468B6" w:rsidRPr="00365EBA" w:rsidRDefault="00365EBA" w:rsidP="00365EBA">
            <w:pPr>
              <w:jc w:val="both"/>
              <w:rPr>
                <w:b/>
                <w:sz w:val="22"/>
              </w:rPr>
            </w:pPr>
            <w:r w:rsidRPr="00365EBA">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365EBA" w:rsidRDefault="00365EBA" w:rsidP="00365EBA">
            <w:pPr>
              <w:jc w:val="both"/>
              <w:rPr>
                <w:b/>
                <w:sz w:val="22"/>
              </w:rPr>
            </w:pPr>
            <w:r w:rsidRPr="00365EBA">
              <w:rPr>
                <w:b/>
                <w:sz w:val="22"/>
              </w:rPr>
              <w:t>Ограничения использования земельных участков и объектов капитального строительства</w:t>
            </w:r>
          </w:p>
        </w:tc>
      </w:tr>
      <w:tr w:rsidR="006468B6" w:rsidRPr="00365EBA" w:rsidTr="006468B6">
        <w:trPr>
          <w:trHeight w:val="505"/>
        </w:trPr>
        <w:tc>
          <w:tcPr>
            <w:tcW w:w="3510" w:type="dxa"/>
            <w:vAlign w:val="center"/>
          </w:tcPr>
          <w:p w:rsidR="006468B6" w:rsidRPr="00365EBA" w:rsidRDefault="00365EBA" w:rsidP="00365EBA">
            <w:pPr>
              <w:jc w:val="both"/>
              <w:rPr>
                <w:b/>
                <w:sz w:val="22"/>
              </w:rPr>
            </w:pPr>
            <w:r w:rsidRPr="00365EBA">
              <w:rPr>
                <w:b/>
                <w:sz w:val="22"/>
              </w:rPr>
              <w:t>Земельных участков</w:t>
            </w:r>
          </w:p>
        </w:tc>
        <w:tc>
          <w:tcPr>
            <w:tcW w:w="3119" w:type="dxa"/>
            <w:vAlign w:val="center"/>
          </w:tcPr>
          <w:p w:rsidR="006468B6" w:rsidRPr="00365EBA" w:rsidRDefault="00365EBA" w:rsidP="00365EBA">
            <w:pPr>
              <w:jc w:val="both"/>
              <w:rPr>
                <w:b/>
                <w:sz w:val="22"/>
              </w:rPr>
            </w:pPr>
            <w:r w:rsidRPr="00365EBA">
              <w:rPr>
                <w:b/>
                <w:sz w:val="22"/>
              </w:rPr>
              <w:t>Объектов капитального строительства</w:t>
            </w:r>
          </w:p>
        </w:tc>
        <w:tc>
          <w:tcPr>
            <w:tcW w:w="3685" w:type="dxa"/>
            <w:vMerge/>
            <w:vAlign w:val="center"/>
          </w:tcPr>
          <w:p w:rsidR="006468B6" w:rsidRPr="00365EBA" w:rsidRDefault="006468B6" w:rsidP="00365EBA">
            <w:pPr>
              <w:jc w:val="both"/>
              <w:rPr>
                <w:b/>
                <w:sz w:val="22"/>
              </w:rPr>
            </w:pPr>
          </w:p>
        </w:tc>
        <w:tc>
          <w:tcPr>
            <w:tcW w:w="4253" w:type="dxa"/>
            <w:vMerge/>
            <w:vAlign w:val="center"/>
          </w:tcPr>
          <w:p w:rsidR="006468B6" w:rsidRPr="00365EBA" w:rsidRDefault="006468B6" w:rsidP="00365EBA">
            <w:pPr>
              <w:jc w:val="both"/>
              <w:rPr>
                <w:b/>
                <w:sz w:val="22"/>
              </w:rPr>
            </w:pPr>
          </w:p>
        </w:tc>
      </w:tr>
      <w:tr w:rsidR="00B0042E" w:rsidRPr="00365EBA" w:rsidTr="006468B6">
        <w:trPr>
          <w:trHeight w:val="505"/>
        </w:trPr>
        <w:tc>
          <w:tcPr>
            <w:tcW w:w="3510" w:type="dxa"/>
          </w:tcPr>
          <w:p w:rsidR="00B0042E" w:rsidRPr="00365EBA" w:rsidRDefault="00B0042E" w:rsidP="00365EBA">
            <w:pPr>
              <w:jc w:val="both"/>
              <w:rPr>
                <w:sz w:val="22"/>
              </w:rPr>
            </w:pPr>
            <w:r w:rsidRPr="00B0042E">
              <w:rPr>
                <w:sz w:val="22"/>
              </w:rPr>
              <w:t>Ведение огородничества</w:t>
            </w:r>
            <w:r>
              <w:rPr>
                <w:sz w:val="22"/>
              </w:rPr>
              <w:t xml:space="preserve"> (13.1)</w:t>
            </w:r>
          </w:p>
        </w:tc>
        <w:tc>
          <w:tcPr>
            <w:tcW w:w="3119" w:type="dxa"/>
          </w:tcPr>
          <w:p w:rsidR="00B0042E" w:rsidRPr="00365EBA" w:rsidRDefault="00B0042E" w:rsidP="00365EBA">
            <w:pPr>
              <w:jc w:val="both"/>
              <w:rPr>
                <w:sz w:val="22"/>
              </w:rPr>
            </w:pPr>
            <w:r w:rsidRPr="00B0042E">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685" w:type="dxa"/>
          </w:tcPr>
          <w:p w:rsidR="00B0042E" w:rsidRPr="00365EBA" w:rsidRDefault="00B0042E" w:rsidP="00B0042E">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B0042E" w:rsidRPr="00365EBA" w:rsidRDefault="00B0042E" w:rsidP="00B0042E">
            <w:pPr>
              <w:jc w:val="both"/>
              <w:rPr>
                <w:rFonts w:eastAsia="Calibri"/>
                <w:sz w:val="22"/>
              </w:rPr>
            </w:pPr>
            <w:r w:rsidRPr="00B0042E">
              <w:rPr>
                <w:rFonts w:eastAsia="Calibri"/>
                <w:sz w:val="22"/>
              </w:rPr>
              <w:t>Ограничения не установлены</w:t>
            </w:r>
          </w:p>
        </w:tc>
      </w:tr>
      <w:tr w:rsidR="00B0042E" w:rsidRPr="00365EBA" w:rsidTr="006468B6">
        <w:trPr>
          <w:trHeight w:val="505"/>
        </w:trPr>
        <w:tc>
          <w:tcPr>
            <w:tcW w:w="3510" w:type="dxa"/>
          </w:tcPr>
          <w:p w:rsidR="00B0042E" w:rsidRPr="00365EBA" w:rsidRDefault="00B0042E" w:rsidP="00365EBA">
            <w:pPr>
              <w:jc w:val="both"/>
              <w:rPr>
                <w:sz w:val="22"/>
              </w:rPr>
            </w:pPr>
            <w:r w:rsidRPr="00B0042E">
              <w:rPr>
                <w:sz w:val="22"/>
              </w:rPr>
              <w:t>Ведение садоводства</w:t>
            </w:r>
            <w:r>
              <w:rPr>
                <w:sz w:val="22"/>
              </w:rPr>
              <w:t xml:space="preserve"> (13.2)</w:t>
            </w:r>
          </w:p>
        </w:tc>
        <w:tc>
          <w:tcPr>
            <w:tcW w:w="3119" w:type="dxa"/>
          </w:tcPr>
          <w:p w:rsidR="00B0042E" w:rsidRPr="00365EBA" w:rsidRDefault="00B0042E" w:rsidP="00365EBA">
            <w:pPr>
              <w:jc w:val="both"/>
              <w:rPr>
                <w:sz w:val="22"/>
              </w:rPr>
            </w:pPr>
            <w:r w:rsidRPr="00B0042E">
              <w:rPr>
                <w:sz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3685" w:type="dxa"/>
          </w:tcPr>
          <w:p w:rsidR="00B0042E" w:rsidRPr="00365EBA" w:rsidRDefault="00B0042E" w:rsidP="00B0042E">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B0042E" w:rsidRPr="00365EBA" w:rsidRDefault="00B0042E" w:rsidP="00B0042E">
            <w:pPr>
              <w:jc w:val="both"/>
              <w:rPr>
                <w:rFonts w:eastAsia="Calibri"/>
                <w:sz w:val="22"/>
              </w:rPr>
            </w:pPr>
            <w:r w:rsidRPr="00B0042E">
              <w:rPr>
                <w:rFonts w:eastAsia="Calibri"/>
                <w:sz w:val="22"/>
              </w:rPr>
              <w:t>Ограничения не установлены</w:t>
            </w:r>
          </w:p>
        </w:tc>
      </w:tr>
      <w:tr w:rsidR="00B0042E" w:rsidRPr="00365EBA" w:rsidTr="006468B6">
        <w:trPr>
          <w:trHeight w:val="505"/>
        </w:trPr>
        <w:tc>
          <w:tcPr>
            <w:tcW w:w="3510" w:type="dxa"/>
          </w:tcPr>
          <w:p w:rsidR="00B0042E" w:rsidRPr="00365EBA" w:rsidRDefault="00B0042E" w:rsidP="00365EBA">
            <w:pPr>
              <w:jc w:val="both"/>
              <w:rPr>
                <w:sz w:val="22"/>
              </w:rPr>
            </w:pPr>
            <w:r w:rsidRPr="00B0042E">
              <w:rPr>
                <w:sz w:val="22"/>
              </w:rPr>
              <w:t xml:space="preserve">Хранение автотранспорта </w:t>
            </w:r>
            <w:r>
              <w:rPr>
                <w:sz w:val="22"/>
              </w:rPr>
              <w:t>(2.7.1)</w:t>
            </w:r>
          </w:p>
        </w:tc>
        <w:tc>
          <w:tcPr>
            <w:tcW w:w="3119" w:type="dxa"/>
          </w:tcPr>
          <w:p w:rsidR="00B0042E" w:rsidRPr="00365EBA" w:rsidRDefault="00B0042E" w:rsidP="00365EBA">
            <w:pPr>
              <w:jc w:val="both"/>
              <w:rPr>
                <w:sz w:val="22"/>
              </w:rPr>
            </w:pPr>
            <w:r w:rsidRPr="00B0042E">
              <w:rPr>
                <w:sz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685" w:type="dxa"/>
          </w:tcPr>
          <w:p w:rsidR="00C52B8F" w:rsidRPr="00C52B8F" w:rsidRDefault="00C52B8F" w:rsidP="00C52B8F">
            <w:pPr>
              <w:jc w:val="both"/>
              <w:rPr>
                <w:rFonts w:eastAsia="Calibri"/>
                <w:sz w:val="22"/>
              </w:rPr>
            </w:pPr>
            <w:r w:rsidRPr="00C52B8F">
              <w:rPr>
                <w:rFonts w:eastAsia="Calibri"/>
                <w:sz w:val="22"/>
              </w:rPr>
              <w:t>Максимальные размеры земельных участков:</w:t>
            </w:r>
          </w:p>
          <w:p w:rsidR="00C52B8F" w:rsidRPr="00C52B8F" w:rsidRDefault="00C52B8F" w:rsidP="00C52B8F">
            <w:pPr>
              <w:jc w:val="both"/>
              <w:rPr>
                <w:rFonts w:eastAsia="Calibri"/>
                <w:sz w:val="22"/>
              </w:rPr>
            </w:pPr>
            <w:r w:rsidRPr="00C52B8F">
              <w:rPr>
                <w:rFonts w:eastAsia="Calibri"/>
                <w:sz w:val="22"/>
              </w:rPr>
              <w:t xml:space="preserve">- Отдельно стоящие автостоянки для постоянного хранения легковых автомобилей </w:t>
            </w:r>
            <w:proofErr w:type="gramStart"/>
            <w:r w:rsidRPr="00C52B8F">
              <w:rPr>
                <w:rFonts w:eastAsia="Calibri"/>
                <w:sz w:val="22"/>
              </w:rPr>
              <w:t>этажностью  1</w:t>
            </w:r>
            <w:proofErr w:type="gramEnd"/>
            <w:r w:rsidRPr="00C52B8F">
              <w:rPr>
                <w:rFonts w:eastAsia="Calibri"/>
                <w:sz w:val="22"/>
              </w:rPr>
              <w:t xml:space="preserve"> этаж - 30 м2, 2 этажа - 20 м2, 3 этажа - 14 м2, 4 этажа - 12м2, 5 этажей – 10 м2;</w:t>
            </w:r>
          </w:p>
          <w:p w:rsidR="00B0042E" w:rsidRPr="00365EBA" w:rsidRDefault="00C52B8F" w:rsidP="00C52B8F">
            <w:pPr>
              <w:jc w:val="both"/>
              <w:rPr>
                <w:rFonts w:eastAsia="Calibri"/>
                <w:sz w:val="22"/>
              </w:rPr>
            </w:pPr>
            <w:r w:rsidRPr="00C52B8F">
              <w:rPr>
                <w:rFonts w:eastAsia="Calibri"/>
                <w:sz w:val="22"/>
              </w:rPr>
              <w:t>- Открытые наземные стоянки – 25 м2.</w:t>
            </w:r>
          </w:p>
        </w:tc>
        <w:tc>
          <w:tcPr>
            <w:tcW w:w="4253" w:type="dxa"/>
          </w:tcPr>
          <w:p w:rsidR="00B0042E" w:rsidRPr="00365EBA" w:rsidRDefault="00B0042E" w:rsidP="00B0042E">
            <w:pPr>
              <w:jc w:val="both"/>
              <w:rPr>
                <w:rFonts w:eastAsia="Calibri"/>
                <w:sz w:val="22"/>
              </w:rPr>
            </w:pPr>
            <w:r w:rsidRPr="00B0042E">
              <w:rPr>
                <w:rFonts w:eastAsia="Calibri"/>
                <w:sz w:val="22"/>
              </w:rPr>
              <w:t>Ограничения не установлены</w:t>
            </w:r>
          </w:p>
        </w:tc>
      </w:tr>
    </w:tbl>
    <w:p w:rsidR="00B0042E" w:rsidRPr="00686064" w:rsidRDefault="00B0042E" w:rsidP="00686064">
      <w:pPr>
        <w:ind w:firstLine="709"/>
        <w:jc w:val="both"/>
        <w:rPr>
          <w:rFonts w:eastAsia="Calibri"/>
        </w:rPr>
      </w:pPr>
    </w:p>
    <w:p w:rsidR="006468B6" w:rsidRPr="00365EBA" w:rsidRDefault="006468B6" w:rsidP="00686064">
      <w:pPr>
        <w:ind w:firstLine="709"/>
        <w:jc w:val="both"/>
        <w:rPr>
          <w:b/>
        </w:rPr>
      </w:pPr>
      <w:r w:rsidRPr="00365EBA">
        <w:rPr>
          <w:b/>
        </w:rPr>
        <w:lastRenderedPageBreak/>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10"/>
        <w:gridCol w:w="3119"/>
        <w:gridCol w:w="3685"/>
        <w:gridCol w:w="4253"/>
      </w:tblGrid>
      <w:tr w:rsidR="006468B6" w:rsidRPr="00365EBA" w:rsidTr="006468B6">
        <w:trPr>
          <w:trHeight w:val="692"/>
        </w:trPr>
        <w:tc>
          <w:tcPr>
            <w:tcW w:w="6629" w:type="dxa"/>
            <w:gridSpan w:val="2"/>
            <w:vAlign w:val="center"/>
          </w:tcPr>
          <w:p w:rsidR="006468B6" w:rsidRPr="00365EBA" w:rsidRDefault="00365EBA" w:rsidP="00365EBA">
            <w:pPr>
              <w:jc w:val="both"/>
              <w:rPr>
                <w:b/>
                <w:sz w:val="22"/>
              </w:rPr>
            </w:pPr>
            <w:r w:rsidRPr="00365EBA">
              <w:rPr>
                <w:b/>
                <w:sz w:val="22"/>
              </w:rPr>
              <w:t xml:space="preserve">Виды разрешенного использования </w:t>
            </w:r>
          </w:p>
        </w:tc>
        <w:tc>
          <w:tcPr>
            <w:tcW w:w="3685" w:type="dxa"/>
            <w:vMerge w:val="restart"/>
            <w:vAlign w:val="center"/>
          </w:tcPr>
          <w:p w:rsidR="006468B6" w:rsidRPr="00365EBA" w:rsidRDefault="00365EBA" w:rsidP="00365EBA">
            <w:pPr>
              <w:jc w:val="both"/>
              <w:rPr>
                <w:b/>
                <w:sz w:val="22"/>
              </w:rPr>
            </w:pPr>
            <w:r w:rsidRPr="00365EBA">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365EBA" w:rsidRDefault="00365EBA" w:rsidP="00365EBA">
            <w:pPr>
              <w:jc w:val="both"/>
              <w:rPr>
                <w:b/>
                <w:sz w:val="22"/>
              </w:rPr>
            </w:pPr>
            <w:r w:rsidRPr="00365EBA">
              <w:rPr>
                <w:b/>
                <w:sz w:val="22"/>
              </w:rPr>
              <w:t>Ограничения использования земельных участков и объектов капитального строительства</w:t>
            </w:r>
          </w:p>
        </w:tc>
      </w:tr>
      <w:tr w:rsidR="006468B6" w:rsidRPr="00365EBA" w:rsidTr="006468B6">
        <w:trPr>
          <w:trHeight w:val="505"/>
        </w:trPr>
        <w:tc>
          <w:tcPr>
            <w:tcW w:w="3510" w:type="dxa"/>
            <w:vAlign w:val="center"/>
          </w:tcPr>
          <w:p w:rsidR="006468B6" w:rsidRPr="00365EBA" w:rsidRDefault="00365EBA" w:rsidP="00365EBA">
            <w:pPr>
              <w:jc w:val="both"/>
              <w:rPr>
                <w:b/>
                <w:sz w:val="22"/>
              </w:rPr>
            </w:pPr>
            <w:r w:rsidRPr="00365EBA">
              <w:rPr>
                <w:b/>
                <w:sz w:val="22"/>
              </w:rPr>
              <w:t>Земельных участков</w:t>
            </w:r>
          </w:p>
        </w:tc>
        <w:tc>
          <w:tcPr>
            <w:tcW w:w="3119" w:type="dxa"/>
            <w:vAlign w:val="center"/>
          </w:tcPr>
          <w:p w:rsidR="006468B6" w:rsidRPr="00365EBA" w:rsidRDefault="00365EBA" w:rsidP="00365EBA">
            <w:pPr>
              <w:jc w:val="both"/>
              <w:rPr>
                <w:b/>
                <w:sz w:val="22"/>
              </w:rPr>
            </w:pPr>
            <w:r w:rsidRPr="00365EBA">
              <w:rPr>
                <w:b/>
                <w:sz w:val="22"/>
              </w:rPr>
              <w:t>Объектов капитального строительства</w:t>
            </w:r>
          </w:p>
        </w:tc>
        <w:tc>
          <w:tcPr>
            <w:tcW w:w="3685" w:type="dxa"/>
            <w:vMerge/>
            <w:vAlign w:val="center"/>
          </w:tcPr>
          <w:p w:rsidR="006468B6" w:rsidRPr="00365EBA" w:rsidRDefault="006468B6" w:rsidP="00365EBA">
            <w:pPr>
              <w:jc w:val="both"/>
              <w:rPr>
                <w:b/>
                <w:sz w:val="22"/>
              </w:rPr>
            </w:pPr>
          </w:p>
        </w:tc>
        <w:tc>
          <w:tcPr>
            <w:tcW w:w="4253" w:type="dxa"/>
            <w:vMerge/>
            <w:vAlign w:val="center"/>
          </w:tcPr>
          <w:p w:rsidR="006468B6" w:rsidRPr="00365EBA" w:rsidRDefault="006468B6" w:rsidP="00365EBA">
            <w:pPr>
              <w:jc w:val="both"/>
              <w:rPr>
                <w:b/>
                <w:sz w:val="22"/>
              </w:rPr>
            </w:pPr>
          </w:p>
        </w:tc>
      </w:tr>
      <w:tr w:rsidR="006468B6" w:rsidRPr="00365EBA" w:rsidTr="006468B6">
        <w:tc>
          <w:tcPr>
            <w:tcW w:w="3510" w:type="dxa"/>
          </w:tcPr>
          <w:p w:rsidR="006468B6" w:rsidRPr="00365EBA" w:rsidRDefault="006468B6" w:rsidP="00365EBA">
            <w:pPr>
              <w:jc w:val="both"/>
              <w:rPr>
                <w:sz w:val="22"/>
              </w:rPr>
            </w:pPr>
            <w:r w:rsidRPr="00365EBA">
              <w:rPr>
                <w:sz w:val="22"/>
              </w:rPr>
              <w:t>Благоустройство и озеленение</w:t>
            </w:r>
            <w:r w:rsidR="00DA48A5">
              <w:rPr>
                <w:sz w:val="22"/>
              </w:rPr>
              <w:t xml:space="preserve"> (12.0.2)</w:t>
            </w:r>
          </w:p>
        </w:tc>
        <w:tc>
          <w:tcPr>
            <w:tcW w:w="3119" w:type="dxa"/>
          </w:tcPr>
          <w:p w:rsidR="006468B6" w:rsidRPr="00365EBA" w:rsidRDefault="00B0042E" w:rsidP="00365EBA">
            <w:pPr>
              <w:jc w:val="both"/>
              <w:rPr>
                <w:rFonts w:eastAsia="Calibri"/>
                <w:sz w:val="22"/>
              </w:rPr>
            </w:pPr>
            <w:r w:rsidRPr="00B0042E">
              <w:rPr>
                <w:rFonts w:eastAsia="Calibri"/>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w:t>
            </w:r>
            <w:r>
              <w:rPr>
                <w:rFonts w:eastAsia="Calibri"/>
                <w:sz w:val="22"/>
              </w:rPr>
              <w:t xml:space="preserve"> </w:t>
            </w:r>
            <w:r w:rsidR="00DA48A5">
              <w:rPr>
                <w:rFonts w:eastAsia="Calibri"/>
                <w:sz w:val="22"/>
              </w:rPr>
              <w:t>фо</w:t>
            </w:r>
            <w:r w:rsidRPr="00B0042E">
              <w:rPr>
                <w:rFonts w:eastAsia="Calibri"/>
                <w:sz w:val="22"/>
              </w:rPr>
              <w:t>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85" w:type="dxa"/>
          </w:tcPr>
          <w:p w:rsidR="006468B6" w:rsidRPr="00365EBA" w:rsidRDefault="006468B6" w:rsidP="00365EBA">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365EBA" w:rsidRDefault="006468B6" w:rsidP="00365EBA">
            <w:pPr>
              <w:jc w:val="both"/>
              <w:rPr>
                <w:rFonts w:eastAsia="Calibri"/>
                <w:sz w:val="22"/>
              </w:rPr>
            </w:pPr>
            <w:r w:rsidRPr="00365EBA">
              <w:rPr>
                <w:rFonts w:eastAsia="Calibri"/>
                <w:sz w:val="22"/>
              </w:rPr>
              <w:t>Ограничения не установлены</w:t>
            </w:r>
          </w:p>
        </w:tc>
      </w:tr>
    </w:tbl>
    <w:p w:rsidR="006468B6" w:rsidRDefault="006468B6" w:rsidP="00686064">
      <w:pPr>
        <w:ind w:firstLine="709"/>
        <w:jc w:val="both"/>
      </w:pPr>
    </w:p>
    <w:p w:rsidR="00036D82" w:rsidRDefault="00036D82" w:rsidP="00686064">
      <w:pPr>
        <w:ind w:firstLine="709"/>
        <w:jc w:val="both"/>
      </w:pPr>
    </w:p>
    <w:p w:rsidR="00036D82" w:rsidRPr="00686064" w:rsidRDefault="00036D82" w:rsidP="00686064">
      <w:pPr>
        <w:ind w:firstLine="709"/>
        <w:jc w:val="both"/>
      </w:pPr>
    </w:p>
    <w:p w:rsidR="006468B6" w:rsidRPr="00365EBA" w:rsidRDefault="006468B6" w:rsidP="00686064">
      <w:pPr>
        <w:ind w:firstLine="709"/>
        <w:jc w:val="both"/>
        <w:rPr>
          <w:b/>
          <w:i/>
        </w:rPr>
      </w:pPr>
      <w:r w:rsidRPr="00365EBA">
        <w:rPr>
          <w:b/>
          <w:i/>
        </w:rPr>
        <w:t>Статья 26.4. Зона для организации свалок</w:t>
      </w:r>
      <w:r w:rsidR="00DF628B">
        <w:rPr>
          <w:b/>
          <w:i/>
        </w:rPr>
        <w:t xml:space="preserve"> ТКО</w:t>
      </w:r>
      <w:r w:rsidRPr="00365EBA">
        <w:rPr>
          <w:b/>
          <w:i/>
        </w:rPr>
        <w:t>. СО-4.</w:t>
      </w:r>
    </w:p>
    <w:p w:rsidR="006468B6" w:rsidRPr="00686064" w:rsidRDefault="006468B6" w:rsidP="00686064">
      <w:pPr>
        <w:ind w:firstLine="709"/>
        <w:jc w:val="both"/>
      </w:pPr>
    </w:p>
    <w:p w:rsidR="006468B6" w:rsidRPr="00365EBA" w:rsidRDefault="006468B6" w:rsidP="00686064">
      <w:pPr>
        <w:ind w:firstLine="709"/>
        <w:jc w:val="both"/>
        <w:rPr>
          <w:b/>
        </w:rPr>
      </w:pPr>
      <w:r w:rsidRPr="00365EBA">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10"/>
        <w:gridCol w:w="3119"/>
        <w:gridCol w:w="3685"/>
        <w:gridCol w:w="4253"/>
      </w:tblGrid>
      <w:tr w:rsidR="006468B6" w:rsidRPr="00365EBA" w:rsidTr="00365EBA">
        <w:trPr>
          <w:trHeight w:val="692"/>
          <w:tblHeader/>
        </w:trPr>
        <w:tc>
          <w:tcPr>
            <w:tcW w:w="6629" w:type="dxa"/>
            <w:gridSpan w:val="2"/>
            <w:vAlign w:val="center"/>
          </w:tcPr>
          <w:p w:rsidR="006468B6" w:rsidRPr="00365EBA" w:rsidRDefault="00365EBA" w:rsidP="00365EBA">
            <w:pPr>
              <w:jc w:val="both"/>
              <w:rPr>
                <w:b/>
                <w:sz w:val="22"/>
              </w:rPr>
            </w:pPr>
            <w:r w:rsidRPr="00365EBA">
              <w:rPr>
                <w:b/>
                <w:sz w:val="22"/>
              </w:rPr>
              <w:t xml:space="preserve">Виды разрешенного использования </w:t>
            </w:r>
          </w:p>
        </w:tc>
        <w:tc>
          <w:tcPr>
            <w:tcW w:w="3685" w:type="dxa"/>
            <w:vMerge w:val="restart"/>
            <w:vAlign w:val="center"/>
          </w:tcPr>
          <w:p w:rsidR="006468B6" w:rsidRPr="00365EBA" w:rsidRDefault="00365EBA" w:rsidP="00365EBA">
            <w:pPr>
              <w:jc w:val="both"/>
              <w:rPr>
                <w:b/>
                <w:sz w:val="22"/>
              </w:rPr>
            </w:pPr>
            <w:r w:rsidRPr="00365EBA">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365EBA" w:rsidRDefault="00365EBA" w:rsidP="00365EBA">
            <w:pPr>
              <w:jc w:val="both"/>
              <w:rPr>
                <w:b/>
                <w:sz w:val="22"/>
              </w:rPr>
            </w:pPr>
            <w:r w:rsidRPr="00365EBA">
              <w:rPr>
                <w:b/>
                <w:sz w:val="22"/>
              </w:rPr>
              <w:t>Ограничения использования земельных участков и объектов капитального строительства</w:t>
            </w:r>
          </w:p>
        </w:tc>
      </w:tr>
      <w:tr w:rsidR="006468B6" w:rsidRPr="00365EBA" w:rsidTr="00365EBA">
        <w:trPr>
          <w:trHeight w:val="505"/>
          <w:tblHeader/>
        </w:trPr>
        <w:tc>
          <w:tcPr>
            <w:tcW w:w="3510" w:type="dxa"/>
            <w:vAlign w:val="center"/>
          </w:tcPr>
          <w:p w:rsidR="006468B6" w:rsidRPr="00365EBA" w:rsidRDefault="00365EBA" w:rsidP="00365EBA">
            <w:pPr>
              <w:jc w:val="both"/>
              <w:rPr>
                <w:b/>
                <w:sz w:val="22"/>
              </w:rPr>
            </w:pPr>
            <w:r w:rsidRPr="00365EBA">
              <w:rPr>
                <w:b/>
                <w:sz w:val="22"/>
              </w:rPr>
              <w:t>Земельных участков</w:t>
            </w:r>
          </w:p>
        </w:tc>
        <w:tc>
          <w:tcPr>
            <w:tcW w:w="3119" w:type="dxa"/>
            <w:vAlign w:val="center"/>
          </w:tcPr>
          <w:p w:rsidR="006468B6" w:rsidRPr="00365EBA" w:rsidRDefault="00365EBA" w:rsidP="00365EBA">
            <w:pPr>
              <w:jc w:val="both"/>
              <w:rPr>
                <w:b/>
                <w:sz w:val="22"/>
              </w:rPr>
            </w:pPr>
            <w:r w:rsidRPr="00365EBA">
              <w:rPr>
                <w:b/>
                <w:sz w:val="22"/>
              </w:rPr>
              <w:t>Объектов капитального строительства</w:t>
            </w:r>
          </w:p>
        </w:tc>
        <w:tc>
          <w:tcPr>
            <w:tcW w:w="3685" w:type="dxa"/>
            <w:vMerge/>
            <w:vAlign w:val="center"/>
          </w:tcPr>
          <w:p w:rsidR="006468B6" w:rsidRPr="00365EBA" w:rsidRDefault="006468B6" w:rsidP="00365EBA">
            <w:pPr>
              <w:jc w:val="both"/>
              <w:rPr>
                <w:b/>
                <w:sz w:val="22"/>
              </w:rPr>
            </w:pPr>
          </w:p>
        </w:tc>
        <w:tc>
          <w:tcPr>
            <w:tcW w:w="4253" w:type="dxa"/>
            <w:vMerge/>
            <w:vAlign w:val="center"/>
          </w:tcPr>
          <w:p w:rsidR="006468B6" w:rsidRPr="00365EBA" w:rsidRDefault="006468B6" w:rsidP="00365EBA">
            <w:pPr>
              <w:jc w:val="both"/>
              <w:rPr>
                <w:b/>
                <w:sz w:val="22"/>
              </w:rPr>
            </w:pPr>
          </w:p>
        </w:tc>
      </w:tr>
      <w:tr w:rsidR="006468B6" w:rsidRPr="00365EBA" w:rsidTr="006468B6">
        <w:trPr>
          <w:trHeight w:val="505"/>
        </w:trPr>
        <w:tc>
          <w:tcPr>
            <w:tcW w:w="3510" w:type="dxa"/>
          </w:tcPr>
          <w:p w:rsidR="006468B6" w:rsidRPr="00365EBA" w:rsidRDefault="006468B6" w:rsidP="00365EBA">
            <w:pPr>
              <w:jc w:val="both"/>
              <w:rPr>
                <w:rFonts w:eastAsia="Calibri"/>
                <w:sz w:val="22"/>
              </w:rPr>
            </w:pPr>
            <w:r w:rsidRPr="00365EBA">
              <w:rPr>
                <w:rFonts w:eastAsia="Calibri"/>
                <w:sz w:val="22"/>
              </w:rPr>
              <w:t>Специальная деятельность (12.2)</w:t>
            </w:r>
          </w:p>
        </w:tc>
        <w:tc>
          <w:tcPr>
            <w:tcW w:w="3119" w:type="dxa"/>
          </w:tcPr>
          <w:p w:rsidR="006468B6" w:rsidRPr="00365EBA" w:rsidRDefault="006468B6" w:rsidP="00365EBA">
            <w:pPr>
              <w:jc w:val="both"/>
              <w:rPr>
                <w:rFonts w:eastAsia="Calibri"/>
                <w:sz w:val="22"/>
              </w:rPr>
            </w:pPr>
            <w:r w:rsidRPr="00365EBA">
              <w:rPr>
                <w:rFonts w:eastAsia="Calibri"/>
                <w:sz w:val="22"/>
              </w:rPr>
              <w:t xml:space="preserve">Объекты размещения отходов, захоронения, хранения, обезвреживания таких отходов: скотомогильники, мусоросжигательные и мусороперерабатывающие заводы, полигоны </w:t>
            </w:r>
            <w:r w:rsidRPr="00365EBA">
              <w:rPr>
                <w:rFonts w:eastAsia="Calibri"/>
                <w:sz w:val="22"/>
              </w:rPr>
              <w:lastRenderedPageBreak/>
              <w:t>по захоронению и сортировке бытового мусора и отходов</w:t>
            </w:r>
          </w:p>
        </w:tc>
        <w:tc>
          <w:tcPr>
            <w:tcW w:w="3685" w:type="dxa"/>
          </w:tcPr>
          <w:p w:rsidR="006468B6" w:rsidRPr="00365EBA" w:rsidRDefault="006468B6" w:rsidP="00365EBA">
            <w:pPr>
              <w:jc w:val="both"/>
              <w:rPr>
                <w:rFonts w:eastAsia="Calibri"/>
                <w:sz w:val="22"/>
              </w:rPr>
            </w:pPr>
            <w:r w:rsidRPr="00365EBA">
              <w:rPr>
                <w:rFonts w:eastAsia="Calibri"/>
                <w:sz w:val="22"/>
              </w:rPr>
              <w:lastRenderedPageBreak/>
              <w:t>Минимальные размеры земельного участка:</w:t>
            </w:r>
          </w:p>
          <w:p w:rsidR="006468B6" w:rsidRPr="00365EBA" w:rsidRDefault="006468B6" w:rsidP="00365EBA">
            <w:pPr>
              <w:jc w:val="both"/>
              <w:rPr>
                <w:rFonts w:eastAsia="Calibri"/>
                <w:sz w:val="22"/>
              </w:rPr>
            </w:pPr>
            <w:r w:rsidRPr="00365EBA">
              <w:rPr>
                <w:rFonts w:eastAsia="Calibri"/>
                <w:sz w:val="22"/>
              </w:rPr>
              <w:t>- полигоны бытовых и промышленных отходов, объекты по транспортировке, обезвреживанию и пере</w:t>
            </w:r>
            <w:r w:rsidR="00365EBA" w:rsidRPr="00365EBA">
              <w:rPr>
                <w:rFonts w:eastAsia="Calibri"/>
                <w:sz w:val="22"/>
              </w:rPr>
              <w:t xml:space="preserve">работке бытовых отходов (га/1 тыс. </w:t>
            </w:r>
            <w:r w:rsidR="00365EBA" w:rsidRPr="00365EBA">
              <w:rPr>
                <w:rFonts w:eastAsia="Calibri"/>
                <w:sz w:val="22"/>
              </w:rPr>
              <w:lastRenderedPageBreak/>
              <w:t>Тонн твердых б</w:t>
            </w:r>
            <w:r w:rsidRPr="00365EBA">
              <w:rPr>
                <w:rFonts w:eastAsia="Calibri"/>
                <w:sz w:val="22"/>
              </w:rPr>
              <w:t>ытовых отходов в год):</w:t>
            </w:r>
          </w:p>
          <w:p w:rsidR="006468B6" w:rsidRPr="00365EBA" w:rsidRDefault="0077463E" w:rsidP="00365EBA">
            <w:pPr>
              <w:jc w:val="both"/>
              <w:rPr>
                <w:rFonts w:eastAsia="Calibri"/>
                <w:sz w:val="22"/>
              </w:rPr>
            </w:pPr>
            <w:r>
              <w:rPr>
                <w:rFonts w:eastAsia="Calibri"/>
                <w:sz w:val="22"/>
              </w:rPr>
              <w:t xml:space="preserve"> </w:t>
            </w:r>
            <w:r w:rsidR="006468B6" w:rsidRPr="00365EBA">
              <w:rPr>
                <w:rFonts w:eastAsia="Calibri"/>
                <w:sz w:val="22"/>
              </w:rPr>
              <w:t xml:space="preserve"> - предприятия по промышленной переработке бытовых отходов, полигоны (кроме полигонов по обезвреживанию и захоронению токсичных промышленных отходов), поля компостирования – 0,05,</w:t>
            </w:r>
          </w:p>
          <w:p w:rsidR="006468B6" w:rsidRPr="00365EBA" w:rsidRDefault="0077463E" w:rsidP="00365EBA">
            <w:pPr>
              <w:jc w:val="both"/>
              <w:rPr>
                <w:rFonts w:eastAsia="Calibri"/>
                <w:sz w:val="22"/>
              </w:rPr>
            </w:pPr>
            <w:r>
              <w:rPr>
                <w:rFonts w:eastAsia="Calibri"/>
                <w:sz w:val="22"/>
              </w:rPr>
              <w:t xml:space="preserve"> </w:t>
            </w:r>
            <w:r w:rsidR="006468B6" w:rsidRPr="00365EBA">
              <w:rPr>
                <w:rFonts w:eastAsia="Calibri"/>
                <w:sz w:val="22"/>
              </w:rPr>
              <w:t>- склады свежего компоста – 0,04,</w:t>
            </w:r>
          </w:p>
          <w:p w:rsidR="006468B6" w:rsidRPr="00365EBA" w:rsidRDefault="0077463E" w:rsidP="00365EBA">
            <w:pPr>
              <w:jc w:val="both"/>
              <w:rPr>
                <w:rFonts w:eastAsia="Calibri"/>
                <w:sz w:val="22"/>
              </w:rPr>
            </w:pPr>
            <w:r>
              <w:rPr>
                <w:rFonts w:eastAsia="Calibri"/>
                <w:sz w:val="22"/>
              </w:rPr>
              <w:t xml:space="preserve"> </w:t>
            </w:r>
            <w:r w:rsidR="006468B6" w:rsidRPr="00365EBA">
              <w:rPr>
                <w:rFonts w:eastAsia="Calibri"/>
                <w:sz w:val="22"/>
              </w:rPr>
              <w:t>- поля ассенизации – 2,</w:t>
            </w:r>
          </w:p>
          <w:p w:rsidR="006468B6" w:rsidRPr="00365EBA" w:rsidRDefault="0077463E" w:rsidP="00365EBA">
            <w:pPr>
              <w:jc w:val="both"/>
              <w:rPr>
                <w:rFonts w:eastAsia="Calibri"/>
                <w:sz w:val="22"/>
              </w:rPr>
            </w:pPr>
            <w:r>
              <w:rPr>
                <w:rFonts w:eastAsia="Calibri"/>
                <w:sz w:val="22"/>
              </w:rPr>
              <w:t xml:space="preserve"> </w:t>
            </w:r>
            <w:r w:rsidR="006468B6" w:rsidRPr="00365EBA">
              <w:rPr>
                <w:rFonts w:eastAsia="Calibri"/>
                <w:sz w:val="22"/>
              </w:rPr>
              <w:t>- сливные станции – 0,02;</w:t>
            </w:r>
          </w:p>
          <w:p w:rsidR="006468B6" w:rsidRPr="00365EBA" w:rsidRDefault="0077463E" w:rsidP="00365EBA">
            <w:pPr>
              <w:jc w:val="both"/>
              <w:rPr>
                <w:rFonts w:eastAsia="Calibri"/>
                <w:sz w:val="22"/>
              </w:rPr>
            </w:pPr>
            <w:r>
              <w:rPr>
                <w:rFonts w:eastAsia="Calibri"/>
                <w:sz w:val="22"/>
              </w:rPr>
              <w:t xml:space="preserve"> </w:t>
            </w:r>
            <w:r w:rsidR="006468B6" w:rsidRPr="00365EBA">
              <w:rPr>
                <w:rFonts w:eastAsia="Calibri"/>
                <w:sz w:val="22"/>
              </w:rPr>
              <w:t>- мусороперегрузочные станции – 0,04,</w:t>
            </w:r>
          </w:p>
          <w:p w:rsidR="006468B6" w:rsidRPr="00365EBA" w:rsidRDefault="0077463E" w:rsidP="00365EBA">
            <w:pPr>
              <w:jc w:val="both"/>
              <w:rPr>
                <w:rFonts w:eastAsia="Calibri"/>
                <w:sz w:val="22"/>
              </w:rPr>
            </w:pPr>
            <w:r>
              <w:rPr>
                <w:rFonts w:eastAsia="Calibri"/>
                <w:sz w:val="22"/>
              </w:rPr>
              <w:t xml:space="preserve"> </w:t>
            </w:r>
            <w:r w:rsidR="006468B6" w:rsidRPr="00365EBA">
              <w:rPr>
                <w:rFonts w:eastAsia="Calibri"/>
                <w:sz w:val="22"/>
              </w:rPr>
              <w:t>- поля складирования и захоронения обезвреженных осадков (по сухому веществу) – 0,3;</w:t>
            </w:r>
          </w:p>
          <w:p w:rsidR="006468B6" w:rsidRPr="00365EBA" w:rsidRDefault="006468B6" w:rsidP="00365EBA">
            <w:pPr>
              <w:jc w:val="both"/>
              <w:rPr>
                <w:rFonts w:eastAsia="Calibri"/>
                <w:sz w:val="22"/>
              </w:rPr>
            </w:pPr>
            <w:r w:rsidRPr="00365EBA">
              <w:rPr>
                <w:rFonts w:eastAsia="Calibri"/>
                <w:sz w:val="22"/>
              </w:rPr>
              <w:t xml:space="preserve">- скотомогильник – 600 </w:t>
            </w:r>
            <w:proofErr w:type="spellStart"/>
            <w:r w:rsidRPr="00365EBA">
              <w:rPr>
                <w:rFonts w:eastAsia="Calibri"/>
                <w:sz w:val="22"/>
              </w:rPr>
              <w:t>кв.м</w:t>
            </w:r>
            <w:proofErr w:type="spellEnd"/>
            <w:r w:rsidRPr="00365EBA">
              <w:rPr>
                <w:rFonts w:eastAsia="Calibri"/>
                <w:sz w:val="22"/>
              </w:rPr>
              <w:t>.</w:t>
            </w:r>
          </w:p>
          <w:p w:rsidR="006468B6" w:rsidRPr="00365EBA" w:rsidRDefault="006468B6" w:rsidP="00365EBA">
            <w:pPr>
              <w:jc w:val="both"/>
              <w:rPr>
                <w:rFonts w:eastAsia="Calibri"/>
                <w:sz w:val="22"/>
              </w:rPr>
            </w:pPr>
            <w:r w:rsidRPr="00365EBA">
              <w:rPr>
                <w:rFonts w:eastAsia="Calibri"/>
                <w:sz w:val="22"/>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365EBA" w:rsidRDefault="006468B6" w:rsidP="00365EBA">
            <w:pPr>
              <w:jc w:val="both"/>
              <w:rPr>
                <w:rFonts w:eastAsia="Calibri"/>
                <w:sz w:val="22"/>
              </w:rPr>
            </w:pPr>
            <w:r w:rsidRPr="00365EBA">
              <w:rPr>
                <w:rFonts w:eastAsia="Calibri"/>
                <w:sz w:val="22"/>
              </w:rPr>
              <w:lastRenderedPageBreak/>
              <w:t>Не допускается захоронение отходов в границах населенного пункта</w:t>
            </w:r>
          </w:p>
        </w:tc>
      </w:tr>
    </w:tbl>
    <w:p w:rsidR="00304F37" w:rsidRDefault="00304F37" w:rsidP="00686064">
      <w:pPr>
        <w:ind w:firstLine="709"/>
        <w:jc w:val="both"/>
        <w:rPr>
          <w:b/>
        </w:rPr>
      </w:pPr>
    </w:p>
    <w:p w:rsidR="006468B6" w:rsidRPr="00365EBA" w:rsidRDefault="006468B6" w:rsidP="00686064">
      <w:pPr>
        <w:ind w:firstLine="709"/>
        <w:jc w:val="both"/>
        <w:rPr>
          <w:b/>
        </w:rPr>
      </w:pPr>
      <w:r w:rsidRPr="00365EBA">
        <w:rPr>
          <w:b/>
        </w:rPr>
        <w:t>2.   УСЛОВНО РАЗРЕШЁННЫЕ ВИДЫ ИСПОЛЬЗОВАНИЯ – не установлены.</w:t>
      </w:r>
    </w:p>
    <w:p w:rsidR="002E5109" w:rsidRPr="00365EBA" w:rsidRDefault="002E5109" w:rsidP="00686064">
      <w:pPr>
        <w:ind w:firstLine="709"/>
        <w:jc w:val="both"/>
        <w:rPr>
          <w:rFonts w:eastAsia="Calibri"/>
          <w:b/>
        </w:rPr>
      </w:pPr>
    </w:p>
    <w:p w:rsidR="006468B6" w:rsidRPr="00365EBA" w:rsidRDefault="006468B6" w:rsidP="00686064">
      <w:pPr>
        <w:ind w:firstLine="709"/>
        <w:jc w:val="both"/>
        <w:rPr>
          <w:b/>
        </w:rPr>
      </w:pPr>
      <w:r w:rsidRPr="00365EBA">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52"/>
        <w:gridCol w:w="2977"/>
        <w:gridCol w:w="3685"/>
        <w:gridCol w:w="4253"/>
      </w:tblGrid>
      <w:tr w:rsidR="006468B6" w:rsidRPr="0077463E" w:rsidTr="006468B6">
        <w:trPr>
          <w:trHeight w:val="692"/>
        </w:trPr>
        <w:tc>
          <w:tcPr>
            <w:tcW w:w="6629" w:type="dxa"/>
            <w:gridSpan w:val="2"/>
            <w:vAlign w:val="center"/>
          </w:tcPr>
          <w:p w:rsidR="006468B6" w:rsidRPr="0077463E" w:rsidRDefault="00365EBA" w:rsidP="0077463E">
            <w:pPr>
              <w:jc w:val="both"/>
              <w:rPr>
                <w:b/>
                <w:sz w:val="22"/>
              </w:rPr>
            </w:pPr>
            <w:r w:rsidRPr="0077463E">
              <w:rPr>
                <w:b/>
                <w:sz w:val="22"/>
              </w:rPr>
              <w:t xml:space="preserve">Виды разрешенного использования </w:t>
            </w:r>
          </w:p>
        </w:tc>
        <w:tc>
          <w:tcPr>
            <w:tcW w:w="3685" w:type="dxa"/>
            <w:vMerge w:val="restart"/>
            <w:vAlign w:val="center"/>
          </w:tcPr>
          <w:p w:rsidR="006468B6" w:rsidRPr="0077463E" w:rsidRDefault="00365EBA" w:rsidP="0077463E">
            <w:pPr>
              <w:jc w:val="both"/>
              <w:rPr>
                <w:b/>
                <w:sz w:val="22"/>
              </w:rPr>
            </w:pPr>
            <w:r w:rsidRPr="0077463E">
              <w:rPr>
                <w:b/>
                <w:sz w:val="22"/>
              </w:rPr>
              <w:t xml:space="preserve">Предельные размеры земельных участков и предельные параметры </w:t>
            </w:r>
            <w:r w:rsidRPr="0077463E">
              <w:rPr>
                <w:b/>
                <w:sz w:val="22"/>
              </w:rPr>
              <w:lastRenderedPageBreak/>
              <w:t>разрешенного строительства, реконструкции объектов капитального строительства</w:t>
            </w:r>
          </w:p>
        </w:tc>
        <w:tc>
          <w:tcPr>
            <w:tcW w:w="4253" w:type="dxa"/>
            <w:vMerge w:val="restart"/>
            <w:vAlign w:val="center"/>
          </w:tcPr>
          <w:p w:rsidR="006468B6" w:rsidRPr="0077463E" w:rsidRDefault="00365EBA" w:rsidP="0077463E">
            <w:pPr>
              <w:jc w:val="both"/>
              <w:rPr>
                <w:b/>
                <w:sz w:val="22"/>
              </w:rPr>
            </w:pPr>
            <w:r w:rsidRPr="0077463E">
              <w:rPr>
                <w:b/>
                <w:sz w:val="22"/>
              </w:rPr>
              <w:lastRenderedPageBreak/>
              <w:t>Ограничения использования земельных участков и объектов капитального строительства</w:t>
            </w:r>
          </w:p>
        </w:tc>
      </w:tr>
      <w:tr w:rsidR="006468B6" w:rsidRPr="0077463E" w:rsidTr="006468B6">
        <w:trPr>
          <w:trHeight w:val="505"/>
        </w:trPr>
        <w:tc>
          <w:tcPr>
            <w:tcW w:w="3652" w:type="dxa"/>
            <w:vAlign w:val="center"/>
          </w:tcPr>
          <w:p w:rsidR="006468B6" w:rsidRPr="0077463E" w:rsidRDefault="00365EBA" w:rsidP="0077463E">
            <w:pPr>
              <w:jc w:val="both"/>
              <w:rPr>
                <w:b/>
                <w:sz w:val="22"/>
              </w:rPr>
            </w:pPr>
            <w:r w:rsidRPr="0077463E">
              <w:rPr>
                <w:b/>
                <w:sz w:val="22"/>
              </w:rPr>
              <w:lastRenderedPageBreak/>
              <w:t>Земельных участков</w:t>
            </w:r>
          </w:p>
        </w:tc>
        <w:tc>
          <w:tcPr>
            <w:tcW w:w="2977" w:type="dxa"/>
            <w:vAlign w:val="center"/>
          </w:tcPr>
          <w:p w:rsidR="006468B6" w:rsidRPr="0077463E" w:rsidRDefault="00365EBA" w:rsidP="0077463E">
            <w:pPr>
              <w:jc w:val="both"/>
              <w:rPr>
                <w:b/>
                <w:sz w:val="22"/>
              </w:rPr>
            </w:pPr>
            <w:r w:rsidRPr="0077463E">
              <w:rPr>
                <w:b/>
                <w:sz w:val="22"/>
              </w:rPr>
              <w:t>Объектов капитального строительства</w:t>
            </w:r>
          </w:p>
        </w:tc>
        <w:tc>
          <w:tcPr>
            <w:tcW w:w="3685" w:type="dxa"/>
            <w:vMerge/>
            <w:vAlign w:val="center"/>
          </w:tcPr>
          <w:p w:rsidR="006468B6" w:rsidRPr="0077463E" w:rsidRDefault="006468B6" w:rsidP="0077463E">
            <w:pPr>
              <w:jc w:val="both"/>
              <w:rPr>
                <w:b/>
                <w:sz w:val="22"/>
              </w:rPr>
            </w:pPr>
          </w:p>
        </w:tc>
        <w:tc>
          <w:tcPr>
            <w:tcW w:w="4253" w:type="dxa"/>
            <w:vMerge/>
            <w:vAlign w:val="center"/>
          </w:tcPr>
          <w:p w:rsidR="006468B6" w:rsidRPr="0077463E" w:rsidRDefault="006468B6" w:rsidP="0077463E">
            <w:pPr>
              <w:jc w:val="both"/>
              <w:rPr>
                <w:b/>
                <w:sz w:val="22"/>
              </w:rPr>
            </w:pPr>
          </w:p>
        </w:tc>
      </w:tr>
      <w:tr w:rsidR="006468B6" w:rsidRPr="00365EBA" w:rsidTr="006468B6">
        <w:tc>
          <w:tcPr>
            <w:tcW w:w="3652" w:type="dxa"/>
          </w:tcPr>
          <w:p w:rsidR="006468B6" w:rsidRPr="00365EBA" w:rsidRDefault="006468B6" w:rsidP="0077463E">
            <w:pPr>
              <w:jc w:val="both"/>
              <w:rPr>
                <w:sz w:val="22"/>
              </w:rPr>
            </w:pPr>
            <w:r w:rsidRPr="00365EBA">
              <w:rPr>
                <w:sz w:val="22"/>
              </w:rPr>
              <w:lastRenderedPageBreak/>
              <w:t>Благоустройство и озеленение</w:t>
            </w:r>
          </w:p>
        </w:tc>
        <w:tc>
          <w:tcPr>
            <w:tcW w:w="2977" w:type="dxa"/>
          </w:tcPr>
          <w:p w:rsidR="006468B6" w:rsidRPr="00365EBA" w:rsidRDefault="006468B6" w:rsidP="0077463E">
            <w:pPr>
              <w:jc w:val="both"/>
              <w:rPr>
                <w:rFonts w:eastAsia="Calibri"/>
                <w:sz w:val="22"/>
              </w:rPr>
            </w:pPr>
          </w:p>
        </w:tc>
        <w:tc>
          <w:tcPr>
            <w:tcW w:w="3685" w:type="dxa"/>
          </w:tcPr>
          <w:p w:rsidR="006468B6" w:rsidRPr="00365EBA" w:rsidRDefault="006468B6" w:rsidP="0077463E">
            <w:pPr>
              <w:jc w:val="both"/>
              <w:rPr>
                <w:rFonts w:eastAsia="Calibri"/>
                <w:sz w:val="22"/>
              </w:rPr>
            </w:pPr>
            <w:r w:rsidRPr="00365EBA">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365EBA" w:rsidRDefault="006468B6" w:rsidP="0077463E">
            <w:pPr>
              <w:jc w:val="both"/>
              <w:rPr>
                <w:rFonts w:eastAsia="Calibri"/>
                <w:sz w:val="22"/>
              </w:rPr>
            </w:pPr>
            <w:r w:rsidRPr="00365EBA">
              <w:rPr>
                <w:rFonts w:eastAsia="Calibri"/>
                <w:sz w:val="22"/>
              </w:rPr>
              <w:t>Ограничения не установлены</w:t>
            </w:r>
          </w:p>
        </w:tc>
      </w:tr>
    </w:tbl>
    <w:p w:rsidR="00365EBA" w:rsidRDefault="00365EBA" w:rsidP="00686064">
      <w:pPr>
        <w:ind w:firstLine="709"/>
        <w:jc w:val="both"/>
        <w:rPr>
          <w:lang w:val="en-US"/>
        </w:rPr>
      </w:pPr>
    </w:p>
    <w:p w:rsidR="00304F37" w:rsidRDefault="00304F37" w:rsidP="00686064">
      <w:pPr>
        <w:ind w:firstLine="709"/>
        <w:jc w:val="both"/>
        <w:rPr>
          <w:lang w:val="en-US"/>
        </w:rPr>
      </w:pPr>
    </w:p>
    <w:p w:rsidR="006468B6" w:rsidRPr="0077463E" w:rsidRDefault="006468B6" w:rsidP="00686064">
      <w:pPr>
        <w:ind w:firstLine="709"/>
        <w:jc w:val="both"/>
        <w:rPr>
          <w:b/>
          <w:i/>
        </w:rPr>
      </w:pPr>
      <w:r w:rsidRPr="0077463E">
        <w:rPr>
          <w:b/>
          <w:i/>
        </w:rPr>
        <w:t>Статья 26.5. Градостроительные регламенты. Зоны сельскохозяйственного использования.</w:t>
      </w:r>
    </w:p>
    <w:p w:rsidR="006468B6" w:rsidRPr="0077463E" w:rsidRDefault="006468B6" w:rsidP="00686064">
      <w:pPr>
        <w:ind w:firstLine="709"/>
        <w:jc w:val="both"/>
        <w:rPr>
          <w:b/>
          <w:i/>
        </w:rPr>
      </w:pPr>
      <w:r w:rsidRPr="0077463E">
        <w:rPr>
          <w:b/>
          <w:i/>
        </w:rPr>
        <w:t>Статья 26.5.1. Зона сельскохозяйственного использования. СХ-1.</w:t>
      </w:r>
    </w:p>
    <w:p w:rsidR="006468B6" w:rsidRPr="00686064" w:rsidRDefault="006468B6" w:rsidP="00686064">
      <w:pPr>
        <w:ind w:firstLine="709"/>
        <w:jc w:val="both"/>
      </w:pPr>
    </w:p>
    <w:p w:rsidR="006468B6" w:rsidRPr="00686064" w:rsidRDefault="006468B6" w:rsidP="00686064">
      <w:pPr>
        <w:ind w:firstLine="709"/>
        <w:jc w:val="both"/>
      </w:pPr>
      <w:r w:rsidRPr="00686064">
        <w:t>Зона выделена для обеспечения правовых условий ведения сельского хозяйства.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6468B6" w:rsidRPr="00686064" w:rsidRDefault="006468B6" w:rsidP="00686064">
      <w:pPr>
        <w:ind w:firstLine="709"/>
        <w:jc w:val="both"/>
      </w:pPr>
    </w:p>
    <w:p w:rsidR="006468B6" w:rsidRPr="0077463E" w:rsidRDefault="006468B6" w:rsidP="00686064">
      <w:pPr>
        <w:ind w:firstLine="709"/>
        <w:jc w:val="both"/>
        <w:rPr>
          <w:b/>
        </w:rPr>
      </w:pPr>
      <w:r w:rsidRPr="0077463E">
        <w:rPr>
          <w:b/>
        </w:rPr>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10"/>
        <w:gridCol w:w="3119"/>
        <w:gridCol w:w="3685"/>
        <w:gridCol w:w="4253"/>
      </w:tblGrid>
      <w:tr w:rsidR="006468B6" w:rsidRPr="0077463E" w:rsidTr="0077463E">
        <w:trPr>
          <w:trHeight w:val="20"/>
          <w:tblHeader/>
        </w:trPr>
        <w:tc>
          <w:tcPr>
            <w:tcW w:w="6629" w:type="dxa"/>
            <w:gridSpan w:val="2"/>
            <w:vAlign w:val="center"/>
          </w:tcPr>
          <w:p w:rsidR="006468B6" w:rsidRPr="0077463E" w:rsidRDefault="0077463E" w:rsidP="0077463E">
            <w:pPr>
              <w:jc w:val="both"/>
              <w:rPr>
                <w:b/>
                <w:sz w:val="22"/>
              </w:rPr>
            </w:pPr>
            <w:r w:rsidRPr="0077463E">
              <w:rPr>
                <w:b/>
                <w:sz w:val="22"/>
              </w:rPr>
              <w:t xml:space="preserve">Виды разрешенного использования </w:t>
            </w:r>
          </w:p>
        </w:tc>
        <w:tc>
          <w:tcPr>
            <w:tcW w:w="3685" w:type="dxa"/>
            <w:vMerge w:val="restart"/>
            <w:vAlign w:val="center"/>
          </w:tcPr>
          <w:p w:rsidR="006468B6" w:rsidRPr="0077463E" w:rsidRDefault="0077463E" w:rsidP="0077463E">
            <w:pPr>
              <w:jc w:val="both"/>
              <w:rPr>
                <w:b/>
                <w:sz w:val="22"/>
              </w:rPr>
            </w:pPr>
            <w:r w:rsidRPr="0077463E">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77463E" w:rsidRDefault="0077463E" w:rsidP="0077463E">
            <w:pPr>
              <w:jc w:val="both"/>
              <w:rPr>
                <w:b/>
                <w:sz w:val="22"/>
              </w:rPr>
            </w:pPr>
            <w:r w:rsidRPr="0077463E">
              <w:rPr>
                <w:b/>
                <w:sz w:val="22"/>
              </w:rPr>
              <w:t>Ограничения использования земельных участков и объектов капитального строительства</w:t>
            </w:r>
          </w:p>
        </w:tc>
      </w:tr>
      <w:tr w:rsidR="006468B6" w:rsidRPr="0077463E" w:rsidTr="0077463E">
        <w:trPr>
          <w:trHeight w:val="20"/>
          <w:tblHeader/>
        </w:trPr>
        <w:tc>
          <w:tcPr>
            <w:tcW w:w="3510" w:type="dxa"/>
            <w:vAlign w:val="center"/>
          </w:tcPr>
          <w:p w:rsidR="006468B6" w:rsidRPr="0077463E" w:rsidRDefault="0077463E" w:rsidP="0077463E">
            <w:pPr>
              <w:jc w:val="both"/>
              <w:rPr>
                <w:b/>
                <w:sz w:val="22"/>
              </w:rPr>
            </w:pPr>
            <w:r w:rsidRPr="0077463E">
              <w:rPr>
                <w:b/>
                <w:sz w:val="22"/>
              </w:rPr>
              <w:t>Земельных участков</w:t>
            </w:r>
          </w:p>
        </w:tc>
        <w:tc>
          <w:tcPr>
            <w:tcW w:w="3119" w:type="dxa"/>
            <w:vAlign w:val="center"/>
          </w:tcPr>
          <w:p w:rsidR="006468B6" w:rsidRPr="0077463E" w:rsidRDefault="0077463E" w:rsidP="0077463E">
            <w:pPr>
              <w:jc w:val="both"/>
              <w:rPr>
                <w:b/>
                <w:sz w:val="22"/>
              </w:rPr>
            </w:pPr>
            <w:r w:rsidRPr="0077463E">
              <w:rPr>
                <w:b/>
                <w:sz w:val="22"/>
              </w:rPr>
              <w:t>Объектов капитального строительства</w:t>
            </w:r>
          </w:p>
        </w:tc>
        <w:tc>
          <w:tcPr>
            <w:tcW w:w="3685" w:type="dxa"/>
            <w:vMerge/>
            <w:vAlign w:val="center"/>
          </w:tcPr>
          <w:p w:rsidR="006468B6" w:rsidRPr="0077463E" w:rsidRDefault="006468B6" w:rsidP="0077463E">
            <w:pPr>
              <w:jc w:val="both"/>
              <w:rPr>
                <w:b/>
                <w:sz w:val="22"/>
              </w:rPr>
            </w:pPr>
          </w:p>
        </w:tc>
        <w:tc>
          <w:tcPr>
            <w:tcW w:w="4253" w:type="dxa"/>
            <w:vMerge/>
            <w:vAlign w:val="center"/>
          </w:tcPr>
          <w:p w:rsidR="006468B6" w:rsidRPr="0077463E" w:rsidRDefault="006468B6" w:rsidP="0077463E">
            <w:pPr>
              <w:jc w:val="both"/>
              <w:rPr>
                <w:b/>
                <w:sz w:val="22"/>
              </w:rPr>
            </w:pPr>
          </w:p>
        </w:tc>
      </w:tr>
      <w:tr w:rsidR="006468B6" w:rsidRPr="0077463E" w:rsidTr="0077463E">
        <w:trPr>
          <w:trHeight w:val="20"/>
        </w:trPr>
        <w:tc>
          <w:tcPr>
            <w:tcW w:w="3510" w:type="dxa"/>
          </w:tcPr>
          <w:p w:rsidR="006468B6" w:rsidRPr="0077463E" w:rsidRDefault="006468B6" w:rsidP="0077463E">
            <w:pPr>
              <w:jc w:val="both"/>
              <w:rPr>
                <w:rFonts w:eastAsia="Calibri"/>
                <w:sz w:val="22"/>
              </w:rPr>
            </w:pPr>
            <w:r w:rsidRPr="0077463E">
              <w:rPr>
                <w:rFonts w:eastAsia="Calibri"/>
                <w:sz w:val="22"/>
              </w:rPr>
              <w:t>Растениеводство (1.1)</w:t>
            </w:r>
          </w:p>
        </w:tc>
        <w:tc>
          <w:tcPr>
            <w:tcW w:w="3119" w:type="dxa"/>
          </w:tcPr>
          <w:p w:rsidR="006468B6" w:rsidRPr="0077463E" w:rsidRDefault="006468B6" w:rsidP="0077463E">
            <w:pPr>
              <w:jc w:val="both"/>
              <w:rPr>
                <w:sz w:val="22"/>
              </w:rPr>
            </w:pPr>
          </w:p>
        </w:tc>
        <w:tc>
          <w:tcPr>
            <w:tcW w:w="3685" w:type="dxa"/>
          </w:tcPr>
          <w:p w:rsidR="006468B6" w:rsidRPr="0077463E" w:rsidRDefault="006468B6" w:rsidP="0077463E">
            <w:pPr>
              <w:jc w:val="both"/>
              <w:rPr>
                <w:rFonts w:eastAsia="Calibri"/>
                <w:sz w:val="22"/>
                <w:highlight w:val="yellow"/>
              </w:rPr>
            </w:pPr>
            <w:r w:rsidRPr="0077463E">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77463E" w:rsidRDefault="006468B6" w:rsidP="0077463E">
            <w:pPr>
              <w:jc w:val="both"/>
              <w:rPr>
                <w:rFonts w:eastAsia="Calibri"/>
                <w:sz w:val="22"/>
              </w:rPr>
            </w:pPr>
            <w:r w:rsidRPr="0077463E">
              <w:rPr>
                <w:rFonts w:eastAsia="Calibri"/>
                <w:sz w:val="22"/>
              </w:rPr>
              <w:t>Ограничения не установлены</w:t>
            </w:r>
          </w:p>
        </w:tc>
      </w:tr>
      <w:tr w:rsidR="006468B6" w:rsidRPr="0077463E" w:rsidTr="0077463E">
        <w:trPr>
          <w:trHeight w:val="20"/>
        </w:trPr>
        <w:tc>
          <w:tcPr>
            <w:tcW w:w="3510" w:type="dxa"/>
          </w:tcPr>
          <w:p w:rsidR="006468B6" w:rsidRPr="0077463E" w:rsidRDefault="006468B6" w:rsidP="0077463E">
            <w:pPr>
              <w:jc w:val="both"/>
              <w:rPr>
                <w:sz w:val="22"/>
              </w:rPr>
            </w:pPr>
            <w:r w:rsidRPr="0077463E">
              <w:rPr>
                <w:sz w:val="22"/>
              </w:rPr>
              <w:t>Выращивание зерновых и иных сельскохозяйственных культур (1.2)</w:t>
            </w:r>
          </w:p>
        </w:tc>
        <w:tc>
          <w:tcPr>
            <w:tcW w:w="3119" w:type="dxa"/>
          </w:tcPr>
          <w:p w:rsidR="006468B6" w:rsidRPr="0077463E" w:rsidRDefault="006468B6" w:rsidP="0077463E">
            <w:pPr>
              <w:jc w:val="both"/>
              <w:rPr>
                <w:rFonts w:eastAsia="Calibri"/>
                <w:sz w:val="22"/>
              </w:rPr>
            </w:pPr>
          </w:p>
        </w:tc>
        <w:tc>
          <w:tcPr>
            <w:tcW w:w="3685" w:type="dxa"/>
          </w:tcPr>
          <w:p w:rsidR="006468B6" w:rsidRPr="0077463E" w:rsidRDefault="006468B6" w:rsidP="0077463E">
            <w:pPr>
              <w:jc w:val="both"/>
              <w:rPr>
                <w:rFonts w:eastAsia="Calibri"/>
                <w:sz w:val="22"/>
                <w:highlight w:val="yellow"/>
              </w:rPr>
            </w:pPr>
            <w:r w:rsidRPr="0077463E">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77463E" w:rsidRDefault="006468B6" w:rsidP="0077463E">
            <w:pPr>
              <w:jc w:val="both"/>
              <w:rPr>
                <w:rFonts w:eastAsia="Calibri"/>
                <w:sz w:val="22"/>
              </w:rPr>
            </w:pPr>
            <w:r w:rsidRPr="0077463E">
              <w:rPr>
                <w:rFonts w:eastAsia="Calibri"/>
                <w:sz w:val="22"/>
              </w:rPr>
              <w:t>Ограничения не установлены</w:t>
            </w:r>
          </w:p>
        </w:tc>
      </w:tr>
      <w:tr w:rsidR="006468B6" w:rsidRPr="0077463E" w:rsidTr="0077463E">
        <w:trPr>
          <w:trHeight w:val="20"/>
        </w:trPr>
        <w:tc>
          <w:tcPr>
            <w:tcW w:w="3510" w:type="dxa"/>
          </w:tcPr>
          <w:p w:rsidR="006468B6" w:rsidRPr="0077463E" w:rsidRDefault="006468B6" w:rsidP="0077463E">
            <w:pPr>
              <w:jc w:val="both"/>
              <w:rPr>
                <w:sz w:val="22"/>
              </w:rPr>
            </w:pPr>
            <w:r w:rsidRPr="0077463E">
              <w:rPr>
                <w:sz w:val="22"/>
              </w:rPr>
              <w:lastRenderedPageBreak/>
              <w:t>Овощеводство (1.3)</w:t>
            </w:r>
          </w:p>
        </w:tc>
        <w:tc>
          <w:tcPr>
            <w:tcW w:w="3119" w:type="dxa"/>
          </w:tcPr>
          <w:p w:rsidR="006468B6" w:rsidRPr="0077463E" w:rsidRDefault="006468B6" w:rsidP="0077463E">
            <w:pPr>
              <w:jc w:val="both"/>
              <w:rPr>
                <w:rFonts w:eastAsia="Calibri"/>
                <w:sz w:val="22"/>
              </w:rPr>
            </w:pPr>
          </w:p>
        </w:tc>
        <w:tc>
          <w:tcPr>
            <w:tcW w:w="3685" w:type="dxa"/>
          </w:tcPr>
          <w:p w:rsidR="006468B6" w:rsidRPr="0077463E" w:rsidRDefault="006468B6" w:rsidP="0077463E">
            <w:pPr>
              <w:jc w:val="both"/>
              <w:rPr>
                <w:rFonts w:eastAsia="Calibri"/>
                <w:sz w:val="22"/>
                <w:highlight w:val="yellow"/>
              </w:rPr>
            </w:pPr>
            <w:r w:rsidRPr="0077463E">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77463E" w:rsidRDefault="006468B6" w:rsidP="0077463E">
            <w:pPr>
              <w:jc w:val="both"/>
              <w:rPr>
                <w:rFonts w:eastAsia="Calibri"/>
                <w:sz w:val="22"/>
              </w:rPr>
            </w:pPr>
            <w:r w:rsidRPr="0077463E">
              <w:rPr>
                <w:rFonts w:eastAsia="Calibri"/>
                <w:sz w:val="22"/>
              </w:rPr>
              <w:t>Ограничения не установлены</w:t>
            </w:r>
          </w:p>
        </w:tc>
      </w:tr>
      <w:tr w:rsidR="006468B6" w:rsidRPr="0077463E" w:rsidTr="0077463E">
        <w:trPr>
          <w:trHeight w:val="20"/>
        </w:trPr>
        <w:tc>
          <w:tcPr>
            <w:tcW w:w="3510" w:type="dxa"/>
          </w:tcPr>
          <w:p w:rsidR="006468B6" w:rsidRPr="0077463E" w:rsidRDefault="006468B6" w:rsidP="0077463E">
            <w:pPr>
              <w:jc w:val="both"/>
              <w:rPr>
                <w:sz w:val="22"/>
              </w:rPr>
            </w:pPr>
            <w:r w:rsidRPr="0077463E">
              <w:rPr>
                <w:sz w:val="22"/>
              </w:rPr>
              <w:t>Животноводство (1.7)</w:t>
            </w:r>
          </w:p>
        </w:tc>
        <w:tc>
          <w:tcPr>
            <w:tcW w:w="3119" w:type="dxa"/>
          </w:tcPr>
          <w:p w:rsidR="006468B6" w:rsidRPr="0077463E" w:rsidRDefault="006468B6" w:rsidP="0077463E">
            <w:pPr>
              <w:jc w:val="both"/>
              <w:rPr>
                <w:sz w:val="22"/>
              </w:rPr>
            </w:pPr>
            <w:r w:rsidRPr="0077463E">
              <w:rPr>
                <w:sz w:val="22"/>
              </w:rPr>
              <w:t>Объекты капитального строительства,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685" w:type="dxa"/>
          </w:tcPr>
          <w:p w:rsidR="006468B6" w:rsidRPr="0077463E" w:rsidRDefault="006468B6" w:rsidP="0077463E">
            <w:pPr>
              <w:jc w:val="both"/>
              <w:rPr>
                <w:rFonts w:eastAsia="Calibri"/>
                <w:sz w:val="22"/>
              </w:rPr>
            </w:pPr>
            <w:r w:rsidRPr="0077463E">
              <w:rPr>
                <w:rFonts w:eastAsia="Calibri"/>
                <w:sz w:val="22"/>
              </w:rPr>
              <w:t xml:space="preserve">Минимальные размеры земельного участка - 30000 </w:t>
            </w:r>
            <w:proofErr w:type="spellStart"/>
            <w:r w:rsidRPr="0077463E">
              <w:rPr>
                <w:rFonts w:eastAsia="Calibri"/>
                <w:sz w:val="22"/>
              </w:rPr>
              <w:t>кв.м</w:t>
            </w:r>
            <w:proofErr w:type="spellEnd"/>
            <w:r w:rsidRPr="0077463E">
              <w:rPr>
                <w:rFonts w:eastAsia="Calibri"/>
                <w:sz w:val="22"/>
              </w:rPr>
              <w:t>.</w:t>
            </w:r>
          </w:p>
          <w:p w:rsidR="006468B6" w:rsidRPr="0077463E" w:rsidRDefault="006468B6" w:rsidP="0077463E">
            <w:pPr>
              <w:jc w:val="both"/>
              <w:rPr>
                <w:rFonts w:eastAsia="Calibri"/>
                <w:sz w:val="22"/>
              </w:rPr>
            </w:pPr>
            <w:r w:rsidRPr="0077463E">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77463E" w:rsidRDefault="006468B6" w:rsidP="001D39E8">
            <w:pPr>
              <w:jc w:val="both"/>
              <w:rPr>
                <w:rFonts w:eastAsia="Calibri"/>
                <w:sz w:val="22"/>
              </w:rPr>
            </w:pPr>
            <w:r w:rsidRPr="0077463E">
              <w:rPr>
                <w:rFonts w:eastAsia="Calibri"/>
                <w:sz w:val="22"/>
              </w:rPr>
              <w:t xml:space="preserve">Предельная высота объекта – </w:t>
            </w:r>
            <w:r w:rsidR="001D39E8">
              <w:rPr>
                <w:rFonts w:eastAsia="Calibri"/>
                <w:sz w:val="22"/>
              </w:rPr>
              <w:t>20</w:t>
            </w:r>
            <w:r w:rsidRPr="0077463E">
              <w:rPr>
                <w:rFonts w:eastAsia="Calibri"/>
                <w:sz w:val="22"/>
              </w:rPr>
              <w:t xml:space="preserve"> м.</w:t>
            </w:r>
          </w:p>
        </w:tc>
        <w:tc>
          <w:tcPr>
            <w:tcW w:w="4253" w:type="dxa"/>
          </w:tcPr>
          <w:p w:rsidR="006468B6" w:rsidRPr="0077463E" w:rsidRDefault="006468B6" w:rsidP="0077463E">
            <w:pPr>
              <w:jc w:val="both"/>
              <w:rPr>
                <w:rFonts w:eastAsia="Calibri"/>
                <w:sz w:val="22"/>
              </w:rPr>
            </w:pPr>
            <w:r w:rsidRPr="0077463E">
              <w:rPr>
                <w:rFonts w:eastAsia="Calibri"/>
                <w:sz w:val="22"/>
              </w:rPr>
              <w:t>Ограничения не установлены</w:t>
            </w:r>
          </w:p>
        </w:tc>
      </w:tr>
      <w:tr w:rsidR="006468B6" w:rsidRPr="0077463E" w:rsidTr="0077463E">
        <w:trPr>
          <w:trHeight w:val="20"/>
        </w:trPr>
        <w:tc>
          <w:tcPr>
            <w:tcW w:w="3510" w:type="dxa"/>
          </w:tcPr>
          <w:p w:rsidR="006468B6" w:rsidRPr="0077463E" w:rsidRDefault="006468B6" w:rsidP="0077463E">
            <w:pPr>
              <w:jc w:val="both"/>
              <w:rPr>
                <w:sz w:val="22"/>
              </w:rPr>
            </w:pPr>
            <w:r w:rsidRPr="0077463E">
              <w:rPr>
                <w:sz w:val="22"/>
              </w:rPr>
              <w:t>Для ведения личного подсобного хозяйства (2.2)</w:t>
            </w:r>
          </w:p>
        </w:tc>
        <w:tc>
          <w:tcPr>
            <w:tcW w:w="3119" w:type="dxa"/>
          </w:tcPr>
          <w:p w:rsidR="006468B6" w:rsidRPr="0077463E" w:rsidRDefault="006468B6" w:rsidP="0077463E">
            <w:pPr>
              <w:jc w:val="both"/>
              <w:rPr>
                <w:rFonts w:eastAsia="Calibri"/>
                <w:sz w:val="22"/>
              </w:rPr>
            </w:pPr>
            <w:r w:rsidRPr="0077463E">
              <w:rPr>
                <w:rFonts w:eastAsia="Calibri"/>
                <w:sz w:val="22"/>
              </w:rPr>
              <w:t>Производственные, бытовые и иные здания, строения, сооружения, необходимые для производства сельскохозяйственной продукции.</w:t>
            </w:r>
          </w:p>
          <w:p w:rsidR="006468B6" w:rsidRPr="0077463E" w:rsidRDefault="006468B6" w:rsidP="0077463E">
            <w:pPr>
              <w:jc w:val="both"/>
              <w:rPr>
                <w:rFonts w:eastAsia="Calibri"/>
                <w:sz w:val="22"/>
              </w:rPr>
            </w:pPr>
            <w:r w:rsidRPr="0077463E">
              <w:rPr>
                <w:rFonts w:eastAsia="Calibri"/>
                <w:sz w:val="22"/>
              </w:rPr>
              <w:t>Жилой дом, не предназначенный для раздела на квартиры</w:t>
            </w:r>
          </w:p>
          <w:p w:rsidR="006468B6" w:rsidRPr="0077463E" w:rsidRDefault="006468B6" w:rsidP="0077463E">
            <w:pPr>
              <w:jc w:val="both"/>
              <w:rPr>
                <w:rFonts w:eastAsia="Calibri"/>
                <w:sz w:val="22"/>
              </w:rPr>
            </w:pPr>
          </w:p>
          <w:p w:rsidR="006468B6" w:rsidRPr="0077463E" w:rsidRDefault="006468B6" w:rsidP="0077463E">
            <w:pPr>
              <w:jc w:val="both"/>
              <w:rPr>
                <w:sz w:val="22"/>
              </w:rPr>
            </w:pPr>
          </w:p>
        </w:tc>
        <w:tc>
          <w:tcPr>
            <w:tcW w:w="3685" w:type="dxa"/>
          </w:tcPr>
          <w:p w:rsidR="006468B6" w:rsidRPr="0077463E" w:rsidRDefault="006468B6" w:rsidP="0077463E">
            <w:pPr>
              <w:jc w:val="both"/>
              <w:rPr>
                <w:rFonts w:eastAsia="Calibri"/>
                <w:sz w:val="22"/>
              </w:rPr>
            </w:pPr>
            <w:r w:rsidRPr="0077463E">
              <w:rPr>
                <w:rFonts w:eastAsia="Calibri"/>
                <w:sz w:val="22"/>
              </w:rPr>
              <w:t xml:space="preserve">Минимальные размеры земельного участка – 400 </w:t>
            </w:r>
            <w:proofErr w:type="spellStart"/>
            <w:r w:rsidRPr="0077463E">
              <w:rPr>
                <w:rFonts w:eastAsia="Calibri"/>
                <w:sz w:val="22"/>
              </w:rPr>
              <w:t>кв.м</w:t>
            </w:r>
            <w:proofErr w:type="spellEnd"/>
            <w:r w:rsidRPr="0077463E">
              <w:rPr>
                <w:rFonts w:eastAsia="Calibri"/>
                <w:sz w:val="22"/>
              </w:rPr>
              <w:t>.</w:t>
            </w:r>
          </w:p>
          <w:p w:rsidR="006468B6" w:rsidRPr="0077463E" w:rsidRDefault="006468B6" w:rsidP="0077463E">
            <w:pPr>
              <w:jc w:val="both"/>
              <w:rPr>
                <w:rFonts w:eastAsia="Calibri"/>
                <w:sz w:val="22"/>
              </w:rPr>
            </w:pPr>
            <w:r w:rsidRPr="0077463E">
              <w:rPr>
                <w:rFonts w:eastAsia="Calibri"/>
                <w:sz w:val="22"/>
              </w:rPr>
              <w:t xml:space="preserve">Максимальные размеры земельного участка – 1500 </w:t>
            </w:r>
            <w:proofErr w:type="spellStart"/>
            <w:r w:rsidRPr="0077463E">
              <w:rPr>
                <w:rFonts w:eastAsia="Calibri"/>
                <w:sz w:val="22"/>
              </w:rPr>
              <w:t>кв.м</w:t>
            </w:r>
            <w:proofErr w:type="spellEnd"/>
            <w:r w:rsidRPr="0077463E">
              <w:rPr>
                <w:rFonts w:eastAsia="Calibri"/>
                <w:sz w:val="22"/>
              </w:rPr>
              <w:t>.</w:t>
            </w:r>
          </w:p>
          <w:p w:rsidR="006468B6" w:rsidRPr="0077463E" w:rsidRDefault="006468B6" w:rsidP="0077463E">
            <w:pPr>
              <w:jc w:val="both"/>
              <w:rPr>
                <w:rFonts w:eastAsia="Calibri"/>
                <w:sz w:val="22"/>
              </w:rPr>
            </w:pPr>
            <w:r w:rsidRPr="0077463E">
              <w:rPr>
                <w:rFonts w:eastAsia="Calibri"/>
                <w:sz w:val="22"/>
              </w:rPr>
              <w:t>Минимальные отступы от границ земельного участка в целях определения места допустимого размещения объекта – 3 м.</w:t>
            </w:r>
          </w:p>
          <w:p w:rsidR="006468B6" w:rsidRPr="0077463E" w:rsidRDefault="006468B6" w:rsidP="0077463E">
            <w:pPr>
              <w:jc w:val="both"/>
              <w:rPr>
                <w:rFonts w:eastAsia="Calibri"/>
                <w:sz w:val="22"/>
              </w:rPr>
            </w:pPr>
            <w:r w:rsidRPr="0077463E">
              <w:rPr>
                <w:rFonts w:eastAsia="Calibri"/>
                <w:sz w:val="22"/>
              </w:rPr>
              <w:t>Минимальный отступ от красной линии улицы до объектов – 5 м.</w:t>
            </w:r>
          </w:p>
          <w:p w:rsidR="006468B6" w:rsidRPr="0077463E" w:rsidRDefault="006468B6" w:rsidP="0077463E">
            <w:pPr>
              <w:jc w:val="both"/>
              <w:rPr>
                <w:rFonts w:eastAsia="Calibri"/>
                <w:sz w:val="22"/>
              </w:rPr>
            </w:pPr>
            <w:r w:rsidRPr="0077463E">
              <w:rPr>
                <w:rFonts w:eastAsia="Calibri"/>
                <w:sz w:val="22"/>
              </w:rPr>
              <w:t>Предельное количество надземных этажей для жилого дома – 3.</w:t>
            </w:r>
          </w:p>
          <w:p w:rsidR="006468B6" w:rsidRPr="0077463E" w:rsidRDefault="006468B6" w:rsidP="0077463E">
            <w:pPr>
              <w:jc w:val="both"/>
              <w:rPr>
                <w:rFonts w:eastAsia="Calibri"/>
                <w:sz w:val="22"/>
              </w:rPr>
            </w:pPr>
            <w:r w:rsidRPr="0077463E">
              <w:rPr>
                <w:rFonts w:eastAsia="Calibri"/>
                <w:sz w:val="22"/>
              </w:rPr>
              <w:t>Предельная высота объектов,</w:t>
            </w:r>
          </w:p>
          <w:p w:rsidR="006468B6" w:rsidRPr="0077463E" w:rsidRDefault="0077463E" w:rsidP="0077463E">
            <w:pPr>
              <w:jc w:val="both"/>
              <w:rPr>
                <w:rFonts w:eastAsia="Calibri"/>
                <w:sz w:val="22"/>
              </w:rPr>
            </w:pPr>
            <w:r w:rsidRPr="0077463E">
              <w:rPr>
                <w:rFonts w:eastAsia="Calibri"/>
                <w:sz w:val="22"/>
              </w:rPr>
              <w:t>Необходимых для прои</w:t>
            </w:r>
            <w:r w:rsidR="006468B6" w:rsidRPr="0077463E">
              <w:rPr>
                <w:rFonts w:eastAsia="Calibri"/>
                <w:sz w:val="22"/>
              </w:rPr>
              <w:t>зводства сельскохозяйственной продукции – 10 м.</w:t>
            </w:r>
          </w:p>
          <w:p w:rsidR="006468B6" w:rsidRPr="0077463E" w:rsidRDefault="006468B6" w:rsidP="0077463E">
            <w:pPr>
              <w:jc w:val="both"/>
              <w:rPr>
                <w:rFonts w:eastAsia="Calibri"/>
                <w:sz w:val="22"/>
              </w:rPr>
            </w:pPr>
            <w:r w:rsidRPr="0077463E">
              <w:rPr>
                <w:rFonts w:eastAsia="Calibri"/>
                <w:sz w:val="22"/>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77463E" w:rsidRDefault="006468B6" w:rsidP="0077463E">
            <w:pPr>
              <w:jc w:val="both"/>
              <w:rPr>
                <w:rFonts w:eastAsia="Calibri"/>
                <w:sz w:val="22"/>
              </w:rPr>
            </w:pPr>
            <w:r w:rsidRPr="0077463E">
              <w:rPr>
                <w:rFonts w:eastAsia="Calibri"/>
                <w:sz w:val="22"/>
              </w:rPr>
              <w:lastRenderedPageBreak/>
              <w:t>Не допускается размещение жилых домов, а также иных зданий и сооружений на полевом земельном участке (земельный участок за пределами границ населенного пункта).</w:t>
            </w:r>
          </w:p>
          <w:p w:rsidR="006468B6" w:rsidRPr="0077463E" w:rsidRDefault="006468B6" w:rsidP="0077463E">
            <w:pPr>
              <w:jc w:val="both"/>
              <w:rPr>
                <w:sz w:val="22"/>
              </w:rPr>
            </w:pPr>
            <w:r w:rsidRPr="0077463E">
              <w:rPr>
                <w:sz w:val="22"/>
              </w:rPr>
              <w:t>Не допускается размещать объекты сельскохозяйственного использования в санитарно-защитной зоне отраслей промышленности</w:t>
            </w:r>
          </w:p>
          <w:p w:rsidR="006468B6" w:rsidRPr="0077463E" w:rsidRDefault="006468B6" w:rsidP="0077463E">
            <w:pPr>
              <w:jc w:val="both"/>
              <w:rPr>
                <w:rFonts w:eastAsia="Calibri"/>
                <w:sz w:val="22"/>
              </w:rPr>
            </w:pPr>
          </w:p>
        </w:tc>
      </w:tr>
    </w:tbl>
    <w:p w:rsidR="006468B6" w:rsidRPr="00686064" w:rsidRDefault="006468B6" w:rsidP="00686064">
      <w:pPr>
        <w:ind w:firstLine="709"/>
        <w:jc w:val="both"/>
        <w:rPr>
          <w:rFonts w:eastAsia="Calibri"/>
        </w:rPr>
      </w:pPr>
    </w:p>
    <w:p w:rsidR="006468B6" w:rsidRPr="0077463E" w:rsidRDefault="006468B6" w:rsidP="00686064">
      <w:pPr>
        <w:ind w:firstLine="709"/>
        <w:jc w:val="both"/>
        <w:rPr>
          <w:b/>
        </w:rPr>
      </w:pPr>
      <w:r w:rsidRPr="0077463E">
        <w:rPr>
          <w:b/>
        </w:rPr>
        <w:t>2.   УСЛОВНО РАЗРЕШЁННЫЕ ВИДЫ ИСПОЛЬЗОВАНИЯ – не установлены.</w:t>
      </w:r>
    </w:p>
    <w:p w:rsidR="0077463E" w:rsidRPr="00066F17" w:rsidRDefault="0077463E" w:rsidP="00686064">
      <w:pPr>
        <w:ind w:firstLine="709"/>
        <w:jc w:val="both"/>
        <w:rPr>
          <w:rFonts w:eastAsia="Calibri"/>
          <w:b/>
        </w:rPr>
      </w:pPr>
    </w:p>
    <w:p w:rsidR="006468B6" w:rsidRPr="0077463E" w:rsidRDefault="006468B6" w:rsidP="00686064">
      <w:pPr>
        <w:ind w:firstLine="709"/>
        <w:jc w:val="both"/>
        <w:rPr>
          <w:b/>
        </w:rPr>
      </w:pPr>
      <w:r w:rsidRPr="0077463E">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52"/>
        <w:gridCol w:w="2977"/>
        <w:gridCol w:w="3685"/>
        <w:gridCol w:w="4253"/>
      </w:tblGrid>
      <w:tr w:rsidR="006468B6" w:rsidRPr="0077463E" w:rsidTr="006468B6">
        <w:trPr>
          <w:trHeight w:val="692"/>
        </w:trPr>
        <w:tc>
          <w:tcPr>
            <w:tcW w:w="6629" w:type="dxa"/>
            <w:gridSpan w:val="2"/>
            <w:vAlign w:val="center"/>
          </w:tcPr>
          <w:p w:rsidR="006468B6" w:rsidRPr="0077463E" w:rsidRDefault="0077463E" w:rsidP="0077463E">
            <w:pPr>
              <w:jc w:val="both"/>
              <w:rPr>
                <w:b/>
                <w:sz w:val="22"/>
              </w:rPr>
            </w:pPr>
            <w:r w:rsidRPr="0077463E">
              <w:rPr>
                <w:b/>
                <w:sz w:val="22"/>
              </w:rPr>
              <w:t xml:space="preserve">Виды разрешенного использования </w:t>
            </w:r>
          </w:p>
        </w:tc>
        <w:tc>
          <w:tcPr>
            <w:tcW w:w="3685" w:type="dxa"/>
            <w:vMerge w:val="restart"/>
            <w:vAlign w:val="center"/>
          </w:tcPr>
          <w:p w:rsidR="006468B6" w:rsidRPr="0077463E" w:rsidRDefault="0077463E" w:rsidP="0077463E">
            <w:pPr>
              <w:jc w:val="both"/>
              <w:rPr>
                <w:b/>
                <w:sz w:val="22"/>
              </w:rPr>
            </w:pPr>
            <w:r w:rsidRPr="0077463E">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77463E" w:rsidRDefault="0077463E" w:rsidP="0077463E">
            <w:pPr>
              <w:jc w:val="both"/>
              <w:rPr>
                <w:b/>
                <w:sz w:val="22"/>
              </w:rPr>
            </w:pPr>
            <w:r w:rsidRPr="0077463E">
              <w:rPr>
                <w:b/>
                <w:sz w:val="22"/>
              </w:rPr>
              <w:t>Ограничения использования земельных участков и объектов капитального строительства</w:t>
            </w:r>
          </w:p>
        </w:tc>
      </w:tr>
      <w:tr w:rsidR="006468B6" w:rsidRPr="0077463E" w:rsidTr="006468B6">
        <w:trPr>
          <w:trHeight w:val="505"/>
        </w:trPr>
        <w:tc>
          <w:tcPr>
            <w:tcW w:w="3652" w:type="dxa"/>
            <w:vAlign w:val="center"/>
          </w:tcPr>
          <w:p w:rsidR="006468B6" w:rsidRPr="0077463E" w:rsidRDefault="0077463E" w:rsidP="0077463E">
            <w:pPr>
              <w:jc w:val="both"/>
              <w:rPr>
                <w:b/>
                <w:sz w:val="22"/>
              </w:rPr>
            </w:pPr>
            <w:r w:rsidRPr="0077463E">
              <w:rPr>
                <w:b/>
                <w:sz w:val="22"/>
              </w:rPr>
              <w:t>Земельных участков</w:t>
            </w:r>
          </w:p>
        </w:tc>
        <w:tc>
          <w:tcPr>
            <w:tcW w:w="2977" w:type="dxa"/>
            <w:vAlign w:val="center"/>
          </w:tcPr>
          <w:p w:rsidR="006468B6" w:rsidRPr="0077463E" w:rsidRDefault="0077463E" w:rsidP="0077463E">
            <w:pPr>
              <w:jc w:val="both"/>
              <w:rPr>
                <w:b/>
                <w:sz w:val="22"/>
              </w:rPr>
            </w:pPr>
            <w:r w:rsidRPr="0077463E">
              <w:rPr>
                <w:b/>
                <w:sz w:val="22"/>
              </w:rPr>
              <w:t>Объектов капитального строительства</w:t>
            </w:r>
          </w:p>
        </w:tc>
        <w:tc>
          <w:tcPr>
            <w:tcW w:w="3685" w:type="dxa"/>
            <w:vMerge/>
            <w:vAlign w:val="center"/>
          </w:tcPr>
          <w:p w:rsidR="006468B6" w:rsidRPr="0077463E" w:rsidRDefault="006468B6" w:rsidP="0077463E">
            <w:pPr>
              <w:jc w:val="both"/>
              <w:rPr>
                <w:b/>
                <w:sz w:val="22"/>
              </w:rPr>
            </w:pPr>
          </w:p>
        </w:tc>
        <w:tc>
          <w:tcPr>
            <w:tcW w:w="4253" w:type="dxa"/>
            <w:vMerge/>
            <w:vAlign w:val="center"/>
          </w:tcPr>
          <w:p w:rsidR="006468B6" w:rsidRPr="0077463E" w:rsidRDefault="006468B6" w:rsidP="0077463E">
            <w:pPr>
              <w:jc w:val="both"/>
              <w:rPr>
                <w:b/>
                <w:sz w:val="22"/>
              </w:rPr>
            </w:pPr>
          </w:p>
        </w:tc>
      </w:tr>
      <w:tr w:rsidR="006468B6" w:rsidRPr="0077463E" w:rsidTr="006468B6">
        <w:tc>
          <w:tcPr>
            <w:tcW w:w="3652" w:type="dxa"/>
          </w:tcPr>
          <w:p w:rsidR="006468B6" w:rsidRPr="0077463E" w:rsidRDefault="006468B6" w:rsidP="0077463E">
            <w:pPr>
              <w:jc w:val="both"/>
              <w:rPr>
                <w:sz w:val="22"/>
              </w:rPr>
            </w:pPr>
            <w:r w:rsidRPr="0077463E">
              <w:rPr>
                <w:sz w:val="22"/>
              </w:rPr>
              <w:t>Размещение хозяйственных строений и сооружений</w:t>
            </w:r>
          </w:p>
        </w:tc>
        <w:tc>
          <w:tcPr>
            <w:tcW w:w="2977" w:type="dxa"/>
          </w:tcPr>
          <w:p w:rsidR="006468B6" w:rsidRPr="0077463E" w:rsidRDefault="006468B6" w:rsidP="0077463E">
            <w:pPr>
              <w:jc w:val="both"/>
              <w:rPr>
                <w:rFonts w:eastAsia="Calibri"/>
                <w:sz w:val="22"/>
              </w:rPr>
            </w:pPr>
          </w:p>
        </w:tc>
        <w:tc>
          <w:tcPr>
            <w:tcW w:w="3685" w:type="dxa"/>
          </w:tcPr>
          <w:p w:rsidR="006468B6" w:rsidRPr="0077463E" w:rsidRDefault="006468B6" w:rsidP="0077463E">
            <w:pPr>
              <w:jc w:val="both"/>
              <w:rPr>
                <w:rFonts w:eastAsia="Calibri"/>
                <w:sz w:val="22"/>
              </w:rPr>
            </w:pPr>
            <w:r w:rsidRPr="0077463E">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77463E" w:rsidRDefault="006468B6" w:rsidP="0077463E">
            <w:pPr>
              <w:jc w:val="both"/>
              <w:rPr>
                <w:rFonts w:eastAsia="Calibri"/>
                <w:sz w:val="22"/>
              </w:rPr>
            </w:pPr>
            <w:r w:rsidRPr="0077463E">
              <w:rPr>
                <w:rFonts w:eastAsia="Calibri"/>
                <w:sz w:val="22"/>
              </w:rPr>
              <w:t>Ограничения не установлены</w:t>
            </w:r>
          </w:p>
        </w:tc>
      </w:tr>
    </w:tbl>
    <w:p w:rsidR="006468B6" w:rsidRDefault="006468B6" w:rsidP="00686064">
      <w:pPr>
        <w:ind w:firstLine="709"/>
        <w:jc w:val="both"/>
      </w:pPr>
    </w:p>
    <w:p w:rsidR="00036D82" w:rsidRDefault="00036D82" w:rsidP="00686064">
      <w:pPr>
        <w:ind w:firstLine="709"/>
        <w:jc w:val="both"/>
      </w:pPr>
    </w:p>
    <w:p w:rsidR="006468B6" w:rsidRPr="0077463E" w:rsidRDefault="006468B6" w:rsidP="00686064">
      <w:pPr>
        <w:ind w:firstLine="709"/>
        <w:jc w:val="both"/>
        <w:rPr>
          <w:b/>
          <w:i/>
        </w:rPr>
      </w:pPr>
      <w:r w:rsidRPr="0077463E">
        <w:rPr>
          <w:b/>
          <w:i/>
        </w:rPr>
        <w:t>Статья 26.5.2. Садоводческая зона. СХ-2.</w:t>
      </w:r>
    </w:p>
    <w:p w:rsidR="006468B6" w:rsidRPr="00686064" w:rsidRDefault="006468B6" w:rsidP="00686064">
      <w:pPr>
        <w:ind w:firstLine="709"/>
        <w:jc w:val="both"/>
      </w:pPr>
    </w:p>
    <w:p w:rsidR="006468B6" w:rsidRPr="00686064" w:rsidRDefault="006468B6" w:rsidP="00686064">
      <w:pPr>
        <w:ind w:firstLine="709"/>
        <w:jc w:val="both"/>
      </w:pPr>
      <w:r w:rsidRPr="00686064">
        <w:t>Зона выделена для обеспечения правовых условий ведения садоводства и огородничества</w:t>
      </w:r>
    </w:p>
    <w:p w:rsidR="006468B6" w:rsidRPr="00686064" w:rsidRDefault="006468B6" w:rsidP="00686064">
      <w:pPr>
        <w:ind w:firstLine="709"/>
        <w:jc w:val="both"/>
      </w:pPr>
    </w:p>
    <w:p w:rsidR="00627523" w:rsidRDefault="00627523"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27523" w:rsidRDefault="00627523" w:rsidP="00686064">
      <w:pPr>
        <w:ind w:firstLine="709"/>
        <w:jc w:val="both"/>
        <w:rPr>
          <w:b/>
        </w:rPr>
      </w:pPr>
    </w:p>
    <w:p w:rsidR="006468B6" w:rsidRPr="0077463E" w:rsidRDefault="006468B6" w:rsidP="00686064">
      <w:pPr>
        <w:ind w:firstLine="709"/>
        <w:jc w:val="both"/>
        <w:rPr>
          <w:b/>
        </w:rPr>
      </w:pPr>
      <w:r w:rsidRPr="0077463E">
        <w:rPr>
          <w:b/>
        </w:rPr>
        <w:lastRenderedPageBreak/>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10"/>
        <w:gridCol w:w="3119"/>
        <w:gridCol w:w="3685"/>
        <w:gridCol w:w="4253"/>
      </w:tblGrid>
      <w:tr w:rsidR="006468B6" w:rsidRPr="0077463E" w:rsidTr="0077463E">
        <w:trPr>
          <w:trHeight w:val="20"/>
          <w:tblHeader/>
        </w:trPr>
        <w:tc>
          <w:tcPr>
            <w:tcW w:w="6629" w:type="dxa"/>
            <w:gridSpan w:val="2"/>
            <w:vAlign w:val="center"/>
          </w:tcPr>
          <w:p w:rsidR="006468B6" w:rsidRPr="0077463E" w:rsidRDefault="0077463E" w:rsidP="0077463E">
            <w:pPr>
              <w:jc w:val="both"/>
              <w:rPr>
                <w:b/>
                <w:sz w:val="22"/>
              </w:rPr>
            </w:pPr>
            <w:r w:rsidRPr="0077463E">
              <w:rPr>
                <w:b/>
                <w:sz w:val="22"/>
              </w:rPr>
              <w:t xml:space="preserve">Виды разрешенного использования </w:t>
            </w:r>
          </w:p>
        </w:tc>
        <w:tc>
          <w:tcPr>
            <w:tcW w:w="3685" w:type="dxa"/>
            <w:vMerge w:val="restart"/>
            <w:vAlign w:val="center"/>
          </w:tcPr>
          <w:p w:rsidR="006468B6" w:rsidRPr="0077463E" w:rsidRDefault="0077463E" w:rsidP="0077463E">
            <w:pPr>
              <w:jc w:val="both"/>
              <w:rPr>
                <w:b/>
                <w:sz w:val="22"/>
              </w:rPr>
            </w:pPr>
            <w:r w:rsidRPr="0077463E">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77463E" w:rsidRDefault="0077463E" w:rsidP="0077463E">
            <w:pPr>
              <w:jc w:val="both"/>
              <w:rPr>
                <w:b/>
                <w:sz w:val="22"/>
              </w:rPr>
            </w:pPr>
            <w:r w:rsidRPr="0077463E">
              <w:rPr>
                <w:b/>
                <w:sz w:val="22"/>
              </w:rPr>
              <w:t>Ограничения использования земельных участков и объектов капитального строительства</w:t>
            </w:r>
          </w:p>
        </w:tc>
      </w:tr>
      <w:tr w:rsidR="006468B6" w:rsidRPr="0077463E" w:rsidTr="0077463E">
        <w:trPr>
          <w:trHeight w:val="20"/>
          <w:tblHeader/>
        </w:trPr>
        <w:tc>
          <w:tcPr>
            <w:tcW w:w="3510" w:type="dxa"/>
            <w:vAlign w:val="center"/>
          </w:tcPr>
          <w:p w:rsidR="006468B6" w:rsidRPr="0077463E" w:rsidRDefault="0077463E" w:rsidP="0077463E">
            <w:pPr>
              <w:jc w:val="both"/>
              <w:rPr>
                <w:b/>
                <w:sz w:val="22"/>
              </w:rPr>
            </w:pPr>
            <w:r w:rsidRPr="0077463E">
              <w:rPr>
                <w:b/>
                <w:sz w:val="22"/>
              </w:rPr>
              <w:t>Земельных участков</w:t>
            </w:r>
          </w:p>
        </w:tc>
        <w:tc>
          <w:tcPr>
            <w:tcW w:w="3119" w:type="dxa"/>
            <w:vAlign w:val="center"/>
          </w:tcPr>
          <w:p w:rsidR="006468B6" w:rsidRPr="0077463E" w:rsidRDefault="0077463E" w:rsidP="0077463E">
            <w:pPr>
              <w:jc w:val="both"/>
              <w:rPr>
                <w:b/>
                <w:sz w:val="22"/>
              </w:rPr>
            </w:pPr>
            <w:r w:rsidRPr="0077463E">
              <w:rPr>
                <w:b/>
                <w:sz w:val="22"/>
              </w:rPr>
              <w:t>Объектов капитального строительства</w:t>
            </w:r>
          </w:p>
        </w:tc>
        <w:tc>
          <w:tcPr>
            <w:tcW w:w="3685" w:type="dxa"/>
            <w:vMerge/>
            <w:vAlign w:val="center"/>
          </w:tcPr>
          <w:p w:rsidR="006468B6" w:rsidRPr="0077463E" w:rsidRDefault="006468B6" w:rsidP="0077463E">
            <w:pPr>
              <w:jc w:val="both"/>
              <w:rPr>
                <w:b/>
                <w:sz w:val="22"/>
              </w:rPr>
            </w:pPr>
          </w:p>
        </w:tc>
        <w:tc>
          <w:tcPr>
            <w:tcW w:w="4253" w:type="dxa"/>
            <w:vMerge/>
            <w:vAlign w:val="center"/>
          </w:tcPr>
          <w:p w:rsidR="006468B6" w:rsidRPr="0077463E" w:rsidRDefault="006468B6" w:rsidP="0077463E">
            <w:pPr>
              <w:jc w:val="both"/>
              <w:rPr>
                <w:b/>
                <w:sz w:val="22"/>
              </w:rPr>
            </w:pPr>
          </w:p>
        </w:tc>
      </w:tr>
      <w:tr w:rsidR="006468B6" w:rsidRPr="0077463E" w:rsidTr="006468B6">
        <w:trPr>
          <w:trHeight w:val="505"/>
        </w:trPr>
        <w:tc>
          <w:tcPr>
            <w:tcW w:w="3510" w:type="dxa"/>
          </w:tcPr>
          <w:p w:rsidR="006468B6" w:rsidRPr="0077463E" w:rsidRDefault="006468B6" w:rsidP="0077463E">
            <w:pPr>
              <w:jc w:val="both"/>
              <w:rPr>
                <w:sz w:val="22"/>
              </w:rPr>
            </w:pPr>
            <w:r w:rsidRPr="0077463E">
              <w:rPr>
                <w:sz w:val="22"/>
              </w:rPr>
              <w:t>Ведение садоводства (13.2)</w:t>
            </w:r>
          </w:p>
        </w:tc>
        <w:tc>
          <w:tcPr>
            <w:tcW w:w="3119" w:type="dxa"/>
          </w:tcPr>
          <w:p w:rsidR="006468B6" w:rsidRPr="0077463E" w:rsidRDefault="006468B6" w:rsidP="0077463E">
            <w:pPr>
              <w:jc w:val="both"/>
              <w:rPr>
                <w:sz w:val="22"/>
              </w:rPr>
            </w:pPr>
            <w:r w:rsidRPr="0077463E">
              <w:rPr>
                <w:sz w:val="22"/>
              </w:rPr>
              <w:t>Садовый дом</w:t>
            </w:r>
          </w:p>
        </w:tc>
        <w:tc>
          <w:tcPr>
            <w:tcW w:w="3685" w:type="dxa"/>
          </w:tcPr>
          <w:p w:rsidR="006468B6" w:rsidRPr="0077463E" w:rsidRDefault="006468B6" w:rsidP="0077463E">
            <w:pPr>
              <w:jc w:val="both"/>
              <w:rPr>
                <w:rFonts w:eastAsia="Calibri"/>
                <w:sz w:val="22"/>
              </w:rPr>
            </w:pPr>
            <w:r w:rsidRPr="0077463E">
              <w:rPr>
                <w:rFonts w:eastAsia="Calibri"/>
                <w:sz w:val="22"/>
              </w:rPr>
              <w:t>Минимальный размер земельного участка – 4</w:t>
            </w:r>
            <w:r w:rsidR="0077463E" w:rsidRPr="0077463E">
              <w:rPr>
                <w:rFonts w:eastAsia="Calibri"/>
                <w:sz w:val="22"/>
              </w:rPr>
              <w:t xml:space="preserve">00 кв. М. </w:t>
            </w:r>
          </w:p>
          <w:p w:rsidR="006468B6" w:rsidRPr="0077463E" w:rsidRDefault="006468B6" w:rsidP="0077463E">
            <w:pPr>
              <w:jc w:val="both"/>
              <w:rPr>
                <w:rFonts w:eastAsia="Calibri"/>
                <w:sz w:val="22"/>
              </w:rPr>
            </w:pPr>
            <w:r w:rsidRPr="0077463E">
              <w:rPr>
                <w:rFonts w:eastAsia="Calibri"/>
                <w:sz w:val="22"/>
              </w:rPr>
              <w:t xml:space="preserve">Максимальные размеры земельного участка – 1500 </w:t>
            </w:r>
            <w:proofErr w:type="spellStart"/>
            <w:r w:rsidRPr="0077463E">
              <w:rPr>
                <w:rFonts w:eastAsia="Calibri"/>
                <w:sz w:val="22"/>
              </w:rPr>
              <w:t>кв.м</w:t>
            </w:r>
            <w:proofErr w:type="spellEnd"/>
            <w:r w:rsidRPr="0077463E">
              <w:rPr>
                <w:rFonts w:eastAsia="Calibri"/>
                <w:sz w:val="22"/>
              </w:rPr>
              <w:t>.</w:t>
            </w:r>
          </w:p>
          <w:p w:rsidR="006468B6" w:rsidRPr="0077463E" w:rsidRDefault="006468B6" w:rsidP="0077463E">
            <w:pPr>
              <w:jc w:val="both"/>
              <w:rPr>
                <w:rFonts w:eastAsia="Calibri"/>
                <w:sz w:val="22"/>
              </w:rPr>
            </w:pPr>
            <w:r w:rsidRPr="0077463E">
              <w:rPr>
                <w:rFonts w:eastAsia="Calibri"/>
                <w:sz w:val="22"/>
              </w:rPr>
              <w:t xml:space="preserve">Минимальные отступы от границ земельного участка в целях определения места допустимого размещения объекта – 3 м. </w:t>
            </w:r>
          </w:p>
          <w:p w:rsidR="006468B6" w:rsidRPr="0077463E" w:rsidRDefault="006468B6" w:rsidP="0077463E">
            <w:pPr>
              <w:jc w:val="both"/>
              <w:rPr>
                <w:rFonts w:eastAsia="Calibri"/>
                <w:sz w:val="22"/>
              </w:rPr>
            </w:pPr>
            <w:r w:rsidRPr="0077463E">
              <w:rPr>
                <w:rFonts w:eastAsia="Calibri"/>
                <w:sz w:val="22"/>
              </w:rPr>
              <w:t>Предельное количество надземных этажей - 2.</w:t>
            </w:r>
          </w:p>
          <w:p w:rsidR="006468B6" w:rsidRPr="0077463E" w:rsidRDefault="006468B6" w:rsidP="0077463E">
            <w:pPr>
              <w:jc w:val="both"/>
              <w:rPr>
                <w:rFonts w:eastAsia="Calibri"/>
                <w:sz w:val="22"/>
              </w:rPr>
            </w:pPr>
            <w:r w:rsidRPr="0077463E">
              <w:rPr>
                <w:rFonts w:eastAsia="Calibri"/>
                <w:sz w:val="22"/>
              </w:rPr>
              <w:t>Минимальное расстояние от красной линии улиц до жилого дома – 5 м.</w:t>
            </w:r>
          </w:p>
          <w:p w:rsidR="006468B6" w:rsidRPr="0077463E" w:rsidRDefault="006468B6" w:rsidP="0077463E">
            <w:pPr>
              <w:jc w:val="both"/>
              <w:rPr>
                <w:rFonts w:eastAsia="Calibri"/>
                <w:sz w:val="22"/>
              </w:rPr>
            </w:pPr>
            <w:r w:rsidRPr="0077463E">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77463E" w:rsidRDefault="006468B6" w:rsidP="0077463E">
            <w:pPr>
              <w:jc w:val="both"/>
              <w:rPr>
                <w:sz w:val="22"/>
              </w:rPr>
            </w:pPr>
            <w:r w:rsidRPr="0077463E">
              <w:rPr>
                <w:sz w:val="22"/>
              </w:rPr>
              <w:t xml:space="preserve">Не допускается размещать объекты сельскохозяйственного использования в санитарно-защитной зоне отраслей промышленности. </w:t>
            </w:r>
          </w:p>
        </w:tc>
      </w:tr>
    </w:tbl>
    <w:p w:rsidR="00907326" w:rsidRDefault="00907326" w:rsidP="00686064">
      <w:pPr>
        <w:ind w:firstLine="709"/>
        <w:jc w:val="both"/>
        <w:rPr>
          <w:b/>
        </w:rPr>
      </w:pPr>
    </w:p>
    <w:p w:rsidR="006468B6" w:rsidRPr="0077463E" w:rsidRDefault="006468B6" w:rsidP="00686064">
      <w:pPr>
        <w:ind w:firstLine="709"/>
        <w:jc w:val="both"/>
        <w:rPr>
          <w:b/>
        </w:rPr>
      </w:pPr>
      <w:r w:rsidRPr="0077463E">
        <w:rPr>
          <w:b/>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52"/>
        <w:gridCol w:w="2977"/>
        <w:gridCol w:w="3685"/>
        <w:gridCol w:w="4253"/>
      </w:tblGrid>
      <w:tr w:rsidR="006468B6" w:rsidRPr="0077463E" w:rsidTr="0077463E">
        <w:trPr>
          <w:trHeight w:val="20"/>
          <w:tblHeader/>
        </w:trPr>
        <w:tc>
          <w:tcPr>
            <w:tcW w:w="6629" w:type="dxa"/>
            <w:gridSpan w:val="2"/>
            <w:vAlign w:val="center"/>
          </w:tcPr>
          <w:p w:rsidR="006468B6" w:rsidRPr="0077463E" w:rsidRDefault="0077463E" w:rsidP="0077463E">
            <w:pPr>
              <w:jc w:val="both"/>
              <w:rPr>
                <w:b/>
                <w:sz w:val="22"/>
              </w:rPr>
            </w:pPr>
            <w:r w:rsidRPr="0077463E">
              <w:rPr>
                <w:b/>
                <w:sz w:val="22"/>
              </w:rPr>
              <w:t xml:space="preserve">Виды разрешенного использования </w:t>
            </w:r>
          </w:p>
        </w:tc>
        <w:tc>
          <w:tcPr>
            <w:tcW w:w="3685" w:type="dxa"/>
            <w:vMerge w:val="restart"/>
            <w:vAlign w:val="center"/>
          </w:tcPr>
          <w:p w:rsidR="006468B6" w:rsidRPr="0077463E" w:rsidRDefault="0077463E" w:rsidP="0077463E">
            <w:pPr>
              <w:jc w:val="both"/>
              <w:rPr>
                <w:b/>
                <w:sz w:val="22"/>
              </w:rPr>
            </w:pPr>
            <w:r w:rsidRPr="0077463E">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77463E" w:rsidRDefault="0077463E" w:rsidP="0077463E">
            <w:pPr>
              <w:jc w:val="both"/>
              <w:rPr>
                <w:b/>
                <w:sz w:val="22"/>
              </w:rPr>
            </w:pPr>
            <w:r w:rsidRPr="0077463E">
              <w:rPr>
                <w:b/>
                <w:sz w:val="22"/>
              </w:rPr>
              <w:t>Ограничения использования земельных участков и объектов капитального строительства</w:t>
            </w:r>
          </w:p>
        </w:tc>
      </w:tr>
      <w:tr w:rsidR="006468B6" w:rsidRPr="0077463E" w:rsidTr="0077463E">
        <w:trPr>
          <w:trHeight w:val="20"/>
          <w:tblHeader/>
        </w:trPr>
        <w:tc>
          <w:tcPr>
            <w:tcW w:w="3652" w:type="dxa"/>
            <w:vAlign w:val="center"/>
          </w:tcPr>
          <w:p w:rsidR="006468B6" w:rsidRPr="0077463E" w:rsidRDefault="0077463E" w:rsidP="0077463E">
            <w:pPr>
              <w:jc w:val="both"/>
              <w:rPr>
                <w:b/>
                <w:sz w:val="22"/>
              </w:rPr>
            </w:pPr>
            <w:r w:rsidRPr="0077463E">
              <w:rPr>
                <w:b/>
                <w:sz w:val="22"/>
              </w:rPr>
              <w:t>Земельных участков</w:t>
            </w:r>
          </w:p>
        </w:tc>
        <w:tc>
          <w:tcPr>
            <w:tcW w:w="2977" w:type="dxa"/>
            <w:vAlign w:val="center"/>
          </w:tcPr>
          <w:p w:rsidR="006468B6" w:rsidRPr="0077463E" w:rsidRDefault="0077463E" w:rsidP="0077463E">
            <w:pPr>
              <w:jc w:val="both"/>
              <w:rPr>
                <w:b/>
                <w:sz w:val="22"/>
              </w:rPr>
            </w:pPr>
            <w:r w:rsidRPr="0077463E">
              <w:rPr>
                <w:b/>
                <w:sz w:val="22"/>
              </w:rPr>
              <w:t>Объектов капитального строительства</w:t>
            </w:r>
          </w:p>
        </w:tc>
        <w:tc>
          <w:tcPr>
            <w:tcW w:w="3685" w:type="dxa"/>
            <w:vMerge/>
            <w:vAlign w:val="center"/>
          </w:tcPr>
          <w:p w:rsidR="006468B6" w:rsidRPr="0077463E" w:rsidRDefault="006468B6" w:rsidP="0077463E">
            <w:pPr>
              <w:jc w:val="both"/>
              <w:rPr>
                <w:b/>
                <w:sz w:val="22"/>
              </w:rPr>
            </w:pPr>
          </w:p>
        </w:tc>
        <w:tc>
          <w:tcPr>
            <w:tcW w:w="4253" w:type="dxa"/>
            <w:vMerge/>
            <w:vAlign w:val="center"/>
          </w:tcPr>
          <w:p w:rsidR="006468B6" w:rsidRPr="0077463E" w:rsidRDefault="006468B6" w:rsidP="0077463E">
            <w:pPr>
              <w:jc w:val="both"/>
              <w:rPr>
                <w:b/>
                <w:sz w:val="22"/>
              </w:rPr>
            </w:pPr>
          </w:p>
        </w:tc>
      </w:tr>
      <w:tr w:rsidR="006468B6" w:rsidRPr="0077463E" w:rsidTr="006468B6">
        <w:trPr>
          <w:trHeight w:val="505"/>
        </w:trPr>
        <w:tc>
          <w:tcPr>
            <w:tcW w:w="3652" w:type="dxa"/>
          </w:tcPr>
          <w:p w:rsidR="006468B6" w:rsidRPr="0077463E" w:rsidRDefault="006468B6" w:rsidP="0077463E">
            <w:pPr>
              <w:jc w:val="both"/>
              <w:rPr>
                <w:sz w:val="22"/>
              </w:rPr>
            </w:pPr>
            <w:r w:rsidRPr="0077463E">
              <w:rPr>
                <w:sz w:val="22"/>
              </w:rPr>
              <w:t>Коммунальное обслуживание (3.1)</w:t>
            </w:r>
          </w:p>
        </w:tc>
        <w:tc>
          <w:tcPr>
            <w:tcW w:w="2977" w:type="dxa"/>
          </w:tcPr>
          <w:p w:rsidR="006468B6" w:rsidRPr="0077463E" w:rsidRDefault="006468B6" w:rsidP="0077463E">
            <w:pPr>
              <w:jc w:val="both"/>
              <w:rPr>
                <w:sz w:val="22"/>
              </w:rPr>
            </w:pPr>
            <w:r w:rsidRPr="0077463E">
              <w:rPr>
                <w:sz w:val="22"/>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77463E">
              <w:rPr>
                <w:sz w:val="22"/>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6468B6" w:rsidRPr="0077463E" w:rsidRDefault="006468B6" w:rsidP="0077463E">
            <w:pPr>
              <w:jc w:val="both"/>
              <w:rPr>
                <w:rFonts w:eastAsia="Calibri"/>
                <w:sz w:val="22"/>
              </w:rPr>
            </w:pPr>
            <w:r w:rsidRPr="0077463E">
              <w:rPr>
                <w:rFonts w:eastAsia="Calibri"/>
                <w:sz w:val="22"/>
              </w:rPr>
              <w:lastRenderedPageBreak/>
              <w:t>Минимальные размеры земельного участка:</w:t>
            </w:r>
          </w:p>
          <w:p w:rsidR="006468B6" w:rsidRPr="0077463E" w:rsidRDefault="006468B6" w:rsidP="0077463E">
            <w:pPr>
              <w:jc w:val="both"/>
              <w:rPr>
                <w:rFonts w:eastAsia="Calibri"/>
                <w:sz w:val="22"/>
              </w:rPr>
            </w:pPr>
            <w:r w:rsidRPr="0077463E">
              <w:rPr>
                <w:rFonts w:eastAsia="Calibri"/>
                <w:sz w:val="22"/>
              </w:rPr>
              <w:t>- для газораспределительных станций (производитель</w:t>
            </w:r>
            <w:r w:rsidR="0077463E" w:rsidRPr="0077463E">
              <w:rPr>
                <w:rFonts w:eastAsia="Calibri"/>
                <w:sz w:val="22"/>
              </w:rPr>
              <w:t xml:space="preserve">ность </w:t>
            </w:r>
            <w:proofErr w:type="spellStart"/>
            <w:r w:rsidR="0077463E" w:rsidRPr="0077463E">
              <w:rPr>
                <w:rFonts w:eastAsia="Calibri"/>
                <w:sz w:val="22"/>
              </w:rPr>
              <w:t>грс</w:t>
            </w:r>
            <w:proofErr w:type="spellEnd"/>
            <w:r w:rsidR="0077463E" w:rsidRPr="0077463E">
              <w:rPr>
                <w:rFonts w:eastAsia="Calibri"/>
                <w:sz w:val="22"/>
              </w:rPr>
              <w:t xml:space="preserve"> м3/час) – до 100 включ</w:t>
            </w:r>
            <w:r w:rsidRPr="0077463E">
              <w:rPr>
                <w:rFonts w:eastAsia="Calibri"/>
                <w:sz w:val="22"/>
              </w:rPr>
              <w:t xml:space="preserve">ительно - 0,01 га, от 100 до 3000 – 0,07 га, от 3000 до 10000 – 0,11 га, от 10000 до 100000 – </w:t>
            </w:r>
            <w:r w:rsidRPr="0077463E">
              <w:rPr>
                <w:rFonts w:eastAsia="Calibri"/>
                <w:sz w:val="22"/>
              </w:rPr>
              <w:lastRenderedPageBreak/>
              <w:t>0,13 га, от 100000 до 300000 – 0,38 га, от 300000 до 500000 – 0,65 га, свыше 500000 – 1 га;</w:t>
            </w:r>
          </w:p>
          <w:p w:rsidR="006468B6" w:rsidRPr="0077463E" w:rsidRDefault="006468B6" w:rsidP="0077463E">
            <w:pPr>
              <w:jc w:val="both"/>
              <w:rPr>
                <w:rFonts w:eastAsia="Calibri"/>
                <w:sz w:val="22"/>
              </w:rPr>
            </w:pPr>
            <w:r w:rsidRPr="0077463E">
              <w:rPr>
                <w:rFonts w:eastAsia="Calibri"/>
                <w:sz w:val="22"/>
              </w:rPr>
              <w:t>- для котельных, центральных тепловых пунктов, тепловых перекачивающих насосных станций – 0,7 га.</w:t>
            </w:r>
          </w:p>
          <w:p w:rsidR="006468B6" w:rsidRPr="0077463E" w:rsidRDefault="006468B6" w:rsidP="0077463E">
            <w:pPr>
              <w:jc w:val="both"/>
              <w:rPr>
                <w:rFonts w:eastAsia="Calibri"/>
                <w:sz w:val="22"/>
              </w:rPr>
            </w:pPr>
            <w:r w:rsidRPr="0077463E">
              <w:rPr>
                <w:rFonts w:eastAsia="Calibri"/>
                <w:sz w:val="22"/>
              </w:rPr>
              <w:t>Минимальные размеры земельного участка для иных объектов коммунального обслуживания не подлежат установлению.</w:t>
            </w:r>
          </w:p>
          <w:p w:rsidR="006468B6" w:rsidRPr="0077463E" w:rsidRDefault="006468B6" w:rsidP="0077463E">
            <w:pPr>
              <w:jc w:val="both"/>
              <w:rPr>
                <w:rFonts w:eastAsia="Calibri"/>
                <w:sz w:val="22"/>
              </w:rPr>
            </w:pPr>
            <w:r w:rsidRPr="0077463E">
              <w:rPr>
                <w:rFonts w:eastAsia="Calibri"/>
                <w:sz w:val="22"/>
              </w:rPr>
              <w:t>Максимальные размеры земельного участка не подлежат установлению.</w:t>
            </w:r>
          </w:p>
          <w:p w:rsidR="006468B6" w:rsidRPr="0077463E" w:rsidRDefault="006468B6" w:rsidP="0077463E">
            <w:pPr>
              <w:jc w:val="both"/>
              <w:rPr>
                <w:sz w:val="22"/>
              </w:rPr>
            </w:pPr>
            <w:r w:rsidRPr="0077463E">
              <w:rPr>
                <w:sz w:val="22"/>
              </w:rPr>
              <w:t>Минимальный отступ от красной линии улицы до объектов – 5 м.</w:t>
            </w:r>
          </w:p>
          <w:p w:rsidR="006468B6" w:rsidRPr="0077463E" w:rsidRDefault="006468B6" w:rsidP="0077463E">
            <w:pPr>
              <w:jc w:val="both"/>
              <w:rPr>
                <w:rFonts w:eastAsia="Calibri"/>
                <w:sz w:val="22"/>
              </w:rPr>
            </w:pPr>
            <w:r w:rsidRPr="0077463E">
              <w:rPr>
                <w:rFonts w:eastAsia="Calibri"/>
                <w:sz w:val="22"/>
              </w:rPr>
              <w:t>Минимальные отступы от границ земельного участка в целях определения места допустимого размещения объекта – 5.</w:t>
            </w:r>
          </w:p>
          <w:p w:rsidR="006468B6" w:rsidRPr="0077463E" w:rsidRDefault="006468B6" w:rsidP="0077463E">
            <w:pPr>
              <w:jc w:val="both"/>
              <w:rPr>
                <w:rFonts w:eastAsia="Calibri"/>
                <w:sz w:val="22"/>
              </w:rPr>
            </w:pPr>
            <w:r w:rsidRPr="0077463E">
              <w:rPr>
                <w:rFonts w:eastAsia="Calibri"/>
                <w:sz w:val="22"/>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77463E" w:rsidRDefault="006468B6" w:rsidP="0077463E">
            <w:pPr>
              <w:jc w:val="both"/>
              <w:rPr>
                <w:rFonts w:eastAsia="Calibri"/>
                <w:sz w:val="22"/>
              </w:rPr>
            </w:pPr>
            <w:r w:rsidRPr="0077463E">
              <w:rPr>
                <w:rFonts w:eastAsia="Calibri"/>
                <w:sz w:val="22"/>
              </w:rPr>
              <w:lastRenderedPageBreak/>
              <w:t>Ограничения не установлены</w:t>
            </w:r>
          </w:p>
        </w:tc>
      </w:tr>
      <w:tr w:rsidR="00EB62EA" w:rsidRPr="0077463E" w:rsidTr="006468B6">
        <w:trPr>
          <w:trHeight w:val="505"/>
        </w:trPr>
        <w:tc>
          <w:tcPr>
            <w:tcW w:w="3652" w:type="dxa"/>
          </w:tcPr>
          <w:p w:rsidR="00EB62EA" w:rsidRPr="0077463E" w:rsidRDefault="00EB62EA" w:rsidP="0077463E">
            <w:pPr>
              <w:jc w:val="both"/>
              <w:rPr>
                <w:sz w:val="22"/>
              </w:rPr>
            </w:pPr>
            <w:r w:rsidRPr="00EB62EA">
              <w:rPr>
                <w:sz w:val="22"/>
              </w:rPr>
              <w:lastRenderedPageBreak/>
              <w:t>Рыбоводство</w:t>
            </w:r>
            <w:r>
              <w:rPr>
                <w:sz w:val="22"/>
              </w:rPr>
              <w:t xml:space="preserve"> (1.13)</w:t>
            </w:r>
          </w:p>
        </w:tc>
        <w:tc>
          <w:tcPr>
            <w:tcW w:w="2977" w:type="dxa"/>
          </w:tcPr>
          <w:p w:rsidR="00EB62EA" w:rsidRPr="0077463E" w:rsidRDefault="00EB62EA" w:rsidP="00EB62EA">
            <w:pPr>
              <w:rPr>
                <w:sz w:val="22"/>
              </w:rPr>
            </w:pPr>
            <w:r w:rsidRPr="00EB62EA">
              <w:rPr>
                <w:sz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EB62EA">
              <w:rPr>
                <w:sz w:val="22"/>
              </w:rPr>
              <w:t>аквакультуры</w:t>
            </w:r>
            <w:proofErr w:type="spellEnd"/>
            <w:r w:rsidRPr="00EB62EA">
              <w:rPr>
                <w:sz w:val="22"/>
              </w:rPr>
              <w:t>); размещение зданий, сооружений, оборудования, необходимых для осуществления рыбоводства (</w:t>
            </w:r>
            <w:proofErr w:type="spellStart"/>
            <w:r w:rsidRPr="00EB62EA">
              <w:rPr>
                <w:sz w:val="22"/>
              </w:rPr>
              <w:t>аквакультуры</w:t>
            </w:r>
            <w:proofErr w:type="spellEnd"/>
            <w:r w:rsidRPr="00EB62EA">
              <w:rPr>
                <w:sz w:val="22"/>
              </w:rPr>
              <w:t>)</w:t>
            </w:r>
          </w:p>
        </w:tc>
        <w:tc>
          <w:tcPr>
            <w:tcW w:w="3685" w:type="dxa"/>
          </w:tcPr>
          <w:p w:rsidR="00EB62EA" w:rsidRPr="0077463E" w:rsidRDefault="008E1899" w:rsidP="0077463E">
            <w:pPr>
              <w:jc w:val="both"/>
              <w:rPr>
                <w:rFonts w:eastAsia="Calibri"/>
                <w:sz w:val="22"/>
              </w:rPr>
            </w:pPr>
            <w:r w:rsidRPr="0077463E">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EB62EA" w:rsidRPr="0077463E" w:rsidRDefault="00EB62EA" w:rsidP="0077463E">
            <w:pPr>
              <w:jc w:val="both"/>
              <w:rPr>
                <w:rFonts w:eastAsia="Calibri"/>
                <w:sz w:val="22"/>
              </w:rPr>
            </w:pPr>
            <w:r w:rsidRPr="00EB62EA">
              <w:rPr>
                <w:rFonts w:eastAsia="Calibri"/>
                <w:sz w:val="22"/>
              </w:rPr>
              <w:t>Ограничения не установлены</w:t>
            </w:r>
          </w:p>
        </w:tc>
      </w:tr>
    </w:tbl>
    <w:p w:rsidR="00062B7A" w:rsidRDefault="00062B7A" w:rsidP="00686064">
      <w:pPr>
        <w:ind w:firstLine="709"/>
        <w:jc w:val="both"/>
        <w:rPr>
          <w:b/>
        </w:rPr>
      </w:pPr>
    </w:p>
    <w:p w:rsidR="006468B6" w:rsidRPr="0077463E" w:rsidRDefault="006468B6" w:rsidP="00686064">
      <w:pPr>
        <w:ind w:firstLine="709"/>
        <w:jc w:val="both"/>
        <w:rPr>
          <w:b/>
        </w:rPr>
      </w:pPr>
      <w:r w:rsidRPr="0077463E">
        <w:rPr>
          <w:b/>
        </w:rPr>
        <w:t>3.   ВСПОМОГАТЕЛЬНЫЕ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52"/>
        <w:gridCol w:w="2977"/>
        <w:gridCol w:w="3685"/>
        <w:gridCol w:w="4253"/>
      </w:tblGrid>
      <w:tr w:rsidR="006468B6" w:rsidRPr="0077463E" w:rsidTr="006468B6">
        <w:trPr>
          <w:trHeight w:val="692"/>
        </w:trPr>
        <w:tc>
          <w:tcPr>
            <w:tcW w:w="6629" w:type="dxa"/>
            <w:gridSpan w:val="2"/>
            <w:vAlign w:val="center"/>
          </w:tcPr>
          <w:p w:rsidR="006468B6" w:rsidRPr="0077463E" w:rsidRDefault="0077463E" w:rsidP="0077463E">
            <w:pPr>
              <w:jc w:val="both"/>
              <w:rPr>
                <w:b/>
                <w:sz w:val="22"/>
              </w:rPr>
            </w:pPr>
            <w:r w:rsidRPr="0077463E">
              <w:rPr>
                <w:b/>
                <w:sz w:val="22"/>
              </w:rPr>
              <w:t xml:space="preserve">Виды разрешенного использования </w:t>
            </w:r>
          </w:p>
        </w:tc>
        <w:tc>
          <w:tcPr>
            <w:tcW w:w="3685" w:type="dxa"/>
            <w:vMerge w:val="restart"/>
            <w:vAlign w:val="center"/>
          </w:tcPr>
          <w:p w:rsidR="006468B6" w:rsidRPr="0077463E" w:rsidRDefault="0077463E" w:rsidP="0077463E">
            <w:pPr>
              <w:jc w:val="both"/>
              <w:rPr>
                <w:b/>
                <w:sz w:val="22"/>
              </w:rPr>
            </w:pPr>
            <w:r w:rsidRPr="0077463E">
              <w:rPr>
                <w:b/>
                <w:sz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3" w:type="dxa"/>
            <w:vMerge w:val="restart"/>
            <w:vAlign w:val="center"/>
          </w:tcPr>
          <w:p w:rsidR="006468B6" w:rsidRPr="0077463E" w:rsidRDefault="0077463E" w:rsidP="0077463E">
            <w:pPr>
              <w:jc w:val="both"/>
              <w:rPr>
                <w:b/>
                <w:sz w:val="22"/>
              </w:rPr>
            </w:pPr>
            <w:r w:rsidRPr="0077463E">
              <w:rPr>
                <w:b/>
                <w:sz w:val="22"/>
              </w:rPr>
              <w:t>Ограничения использования земельных участков и объектов капитального строительства</w:t>
            </w:r>
          </w:p>
        </w:tc>
      </w:tr>
      <w:tr w:rsidR="006468B6" w:rsidRPr="0077463E" w:rsidTr="006468B6">
        <w:trPr>
          <w:trHeight w:val="505"/>
        </w:trPr>
        <w:tc>
          <w:tcPr>
            <w:tcW w:w="3652" w:type="dxa"/>
            <w:vAlign w:val="center"/>
          </w:tcPr>
          <w:p w:rsidR="006468B6" w:rsidRPr="0077463E" w:rsidRDefault="0077463E" w:rsidP="0077463E">
            <w:pPr>
              <w:jc w:val="both"/>
              <w:rPr>
                <w:b/>
                <w:sz w:val="22"/>
              </w:rPr>
            </w:pPr>
            <w:r w:rsidRPr="0077463E">
              <w:rPr>
                <w:b/>
                <w:sz w:val="22"/>
              </w:rPr>
              <w:t>Земельных участков</w:t>
            </w:r>
          </w:p>
        </w:tc>
        <w:tc>
          <w:tcPr>
            <w:tcW w:w="2977" w:type="dxa"/>
            <w:vAlign w:val="center"/>
          </w:tcPr>
          <w:p w:rsidR="006468B6" w:rsidRPr="0077463E" w:rsidRDefault="0077463E" w:rsidP="0077463E">
            <w:pPr>
              <w:jc w:val="both"/>
              <w:rPr>
                <w:b/>
                <w:sz w:val="22"/>
              </w:rPr>
            </w:pPr>
            <w:r w:rsidRPr="0077463E">
              <w:rPr>
                <w:b/>
                <w:sz w:val="22"/>
              </w:rPr>
              <w:t>Объектов капитального строительства</w:t>
            </w:r>
          </w:p>
        </w:tc>
        <w:tc>
          <w:tcPr>
            <w:tcW w:w="3685" w:type="dxa"/>
            <w:vMerge/>
            <w:vAlign w:val="center"/>
          </w:tcPr>
          <w:p w:rsidR="006468B6" w:rsidRPr="0077463E" w:rsidRDefault="006468B6" w:rsidP="0077463E">
            <w:pPr>
              <w:jc w:val="both"/>
              <w:rPr>
                <w:b/>
                <w:sz w:val="22"/>
              </w:rPr>
            </w:pPr>
          </w:p>
        </w:tc>
        <w:tc>
          <w:tcPr>
            <w:tcW w:w="4253" w:type="dxa"/>
            <w:vMerge/>
            <w:vAlign w:val="center"/>
          </w:tcPr>
          <w:p w:rsidR="006468B6" w:rsidRPr="0077463E" w:rsidRDefault="006468B6" w:rsidP="0077463E">
            <w:pPr>
              <w:jc w:val="both"/>
              <w:rPr>
                <w:b/>
                <w:sz w:val="22"/>
              </w:rPr>
            </w:pPr>
          </w:p>
        </w:tc>
      </w:tr>
      <w:tr w:rsidR="006468B6" w:rsidRPr="0077463E" w:rsidTr="006468B6">
        <w:tc>
          <w:tcPr>
            <w:tcW w:w="3652" w:type="dxa"/>
          </w:tcPr>
          <w:p w:rsidR="006468B6" w:rsidRPr="0077463E" w:rsidRDefault="006468B6" w:rsidP="0077463E">
            <w:pPr>
              <w:jc w:val="both"/>
              <w:rPr>
                <w:sz w:val="22"/>
              </w:rPr>
            </w:pPr>
            <w:r w:rsidRPr="0077463E">
              <w:rPr>
                <w:sz w:val="22"/>
              </w:rPr>
              <w:t>Размещение хозяйственных строений и сооружений</w:t>
            </w:r>
          </w:p>
        </w:tc>
        <w:tc>
          <w:tcPr>
            <w:tcW w:w="2977" w:type="dxa"/>
          </w:tcPr>
          <w:p w:rsidR="006468B6" w:rsidRPr="0077463E" w:rsidRDefault="006468B6" w:rsidP="0077463E">
            <w:pPr>
              <w:jc w:val="both"/>
              <w:rPr>
                <w:rFonts w:eastAsia="Calibri"/>
                <w:sz w:val="22"/>
              </w:rPr>
            </w:pPr>
          </w:p>
        </w:tc>
        <w:tc>
          <w:tcPr>
            <w:tcW w:w="3685" w:type="dxa"/>
          </w:tcPr>
          <w:p w:rsidR="006468B6" w:rsidRPr="0077463E" w:rsidRDefault="006468B6" w:rsidP="0077463E">
            <w:pPr>
              <w:jc w:val="both"/>
              <w:rPr>
                <w:rFonts w:eastAsia="Calibri"/>
                <w:sz w:val="22"/>
              </w:rPr>
            </w:pPr>
            <w:r w:rsidRPr="0077463E">
              <w:rPr>
                <w:rFonts w:eastAsia="Calibri"/>
                <w:sz w:val="22"/>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4253" w:type="dxa"/>
          </w:tcPr>
          <w:p w:rsidR="006468B6" w:rsidRPr="0077463E" w:rsidRDefault="006468B6" w:rsidP="0077463E">
            <w:pPr>
              <w:jc w:val="both"/>
              <w:rPr>
                <w:rFonts w:eastAsia="Calibri"/>
                <w:sz w:val="22"/>
              </w:rPr>
            </w:pPr>
            <w:r w:rsidRPr="0077463E">
              <w:rPr>
                <w:rFonts w:eastAsia="Calibri"/>
                <w:sz w:val="22"/>
              </w:rPr>
              <w:t>Ограничения не установлены</w:t>
            </w:r>
          </w:p>
        </w:tc>
      </w:tr>
    </w:tbl>
    <w:p w:rsidR="006468B6" w:rsidRPr="00686064" w:rsidRDefault="006468B6" w:rsidP="00686064">
      <w:pPr>
        <w:ind w:firstLine="709"/>
        <w:jc w:val="both"/>
      </w:pPr>
    </w:p>
    <w:p w:rsidR="006468B6" w:rsidRPr="00686064" w:rsidRDefault="006468B6" w:rsidP="00686064">
      <w:pPr>
        <w:ind w:firstLine="709"/>
        <w:jc w:val="both"/>
        <w:sectPr w:rsidR="006468B6" w:rsidRPr="00686064" w:rsidSect="00CF27EB">
          <w:pgSz w:w="16820" w:h="11900" w:orient="landscape"/>
          <w:pgMar w:top="1418" w:right="1134" w:bottom="561" w:left="1134" w:header="720" w:footer="720" w:gutter="0"/>
          <w:cols w:space="60"/>
          <w:noEndnote/>
          <w:titlePg/>
        </w:sectPr>
      </w:pPr>
    </w:p>
    <w:p w:rsidR="006468B6" w:rsidRPr="0077463E" w:rsidRDefault="006468B6" w:rsidP="00686064">
      <w:pPr>
        <w:ind w:firstLine="709"/>
        <w:jc w:val="both"/>
        <w:rPr>
          <w:b/>
          <w:i/>
        </w:rPr>
      </w:pPr>
      <w:r w:rsidRPr="0077463E">
        <w:rPr>
          <w:b/>
          <w:i/>
        </w:rPr>
        <w:lastRenderedPageBreak/>
        <w:t>Статья 27. Градостроительные регламенты. Зоны сооружений и коммуникаций внешнего транспорта.</w:t>
      </w:r>
    </w:p>
    <w:p w:rsidR="006468B6" w:rsidRPr="00686064" w:rsidRDefault="006468B6" w:rsidP="00686064">
      <w:pPr>
        <w:ind w:firstLine="709"/>
        <w:jc w:val="both"/>
      </w:pPr>
    </w:p>
    <w:p w:rsidR="006468B6" w:rsidRPr="0077463E" w:rsidRDefault="006468B6" w:rsidP="00686064">
      <w:pPr>
        <w:ind w:firstLine="709"/>
        <w:jc w:val="both"/>
        <w:rPr>
          <w:b/>
          <w:i/>
        </w:rPr>
      </w:pPr>
      <w:r w:rsidRPr="0077463E">
        <w:rPr>
          <w:b/>
          <w:i/>
        </w:rPr>
        <w:t>Статья 27.1. Зона для полосы отвода железной дороги.</w:t>
      </w:r>
    </w:p>
    <w:p w:rsidR="006468B6" w:rsidRPr="00686064" w:rsidRDefault="0077463E" w:rsidP="00686064">
      <w:pPr>
        <w:ind w:firstLine="709"/>
        <w:jc w:val="both"/>
      </w:pPr>
      <w:r>
        <w:t xml:space="preserve"> </w:t>
      </w:r>
    </w:p>
    <w:p w:rsidR="0077463E" w:rsidRPr="00066F17" w:rsidRDefault="0077463E" w:rsidP="00686064">
      <w:pPr>
        <w:ind w:firstLine="709"/>
        <w:jc w:val="both"/>
      </w:pPr>
      <w:r>
        <w:t xml:space="preserve"> </w:t>
      </w:r>
      <w:r w:rsidR="006468B6" w:rsidRPr="00686064">
        <w:t>Для сооружений и коммуникаций внешнего транспорта земельные участки предоставляются в установленном порядке в соответствии с положениями Земельного кодекса Российской Федерации. В целях обеспечения нормальной эксплуатации сооружений и объектов внешнего транспорта устанавливаются охранные зоны в соответствии с действующим</w:t>
      </w:r>
      <w:r w:rsidRPr="0077463E">
        <w:t xml:space="preserve"> </w:t>
      </w:r>
      <w:r w:rsidR="006468B6" w:rsidRPr="00686064">
        <w:t xml:space="preserve">законодательством. </w:t>
      </w:r>
    </w:p>
    <w:p w:rsidR="0077463E" w:rsidRPr="0077463E" w:rsidRDefault="006468B6" w:rsidP="00686064">
      <w:pPr>
        <w:ind w:firstLine="709"/>
        <w:jc w:val="both"/>
      </w:pPr>
      <w:r w:rsidRPr="00686064">
        <w:t>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w:t>
      </w:r>
      <w:r w:rsidR="0077463E">
        <w:t xml:space="preserve">рии. </w:t>
      </w:r>
    </w:p>
    <w:p w:rsidR="006468B6" w:rsidRPr="00686064" w:rsidRDefault="006468B6" w:rsidP="00686064">
      <w:pPr>
        <w:ind w:firstLine="709"/>
        <w:jc w:val="both"/>
      </w:pPr>
      <w:r w:rsidRPr="00686064">
        <w:t xml:space="preserve">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 </w:t>
      </w:r>
    </w:p>
    <w:p w:rsidR="006468B6" w:rsidRPr="00686064" w:rsidRDefault="006468B6" w:rsidP="00686064">
      <w:pPr>
        <w:ind w:firstLine="709"/>
        <w:jc w:val="both"/>
      </w:pPr>
      <w:r w:rsidRPr="00686064">
        <w:t xml:space="preserve">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 </w:t>
      </w:r>
    </w:p>
    <w:p w:rsidR="006468B6" w:rsidRPr="00066F17" w:rsidRDefault="006468B6" w:rsidP="00686064">
      <w:pPr>
        <w:ind w:firstLine="709"/>
        <w:jc w:val="both"/>
      </w:pPr>
      <w:r w:rsidRPr="00686064">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7463E" w:rsidRPr="00066F17" w:rsidRDefault="0077463E" w:rsidP="00686064">
      <w:pPr>
        <w:ind w:firstLine="709"/>
        <w:jc w:val="both"/>
      </w:pPr>
    </w:p>
    <w:p w:rsidR="006468B6" w:rsidRPr="0077463E" w:rsidRDefault="006468B6" w:rsidP="00686064">
      <w:pPr>
        <w:ind w:firstLine="709"/>
        <w:jc w:val="both"/>
        <w:rPr>
          <w:b/>
          <w:i/>
        </w:rPr>
      </w:pPr>
      <w:r w:rsidRPr="0077463E">
        <w:rPr>
          <w:b/>
          <w:i/>
        </w:rPr>
        <w:t>Статья 27.2. Зона для полосы отвода ЛЭП.</w:t>
      </w:r>
    </w:p>
    <w:p w:rsidR="006468B6" w:rsidRPr="00686064" w:rsidRDefault="006468B6" w:rsidP="00686064">
      <w:pPr>
        <w:ind w:firstLine="709"/>
        <w:jc w:val="both"/>
      </w:pPr>
    </w:p>
    <w:p w:rsidR="006468B6" w:rsidRPr="00686064" w:rsidRDefault="0077463E" w:rsidP="00686064">
      <w:pPr>
        <w:ind w:firstLine="709"/>
        <w:jc w:val="both"/>
      </w:pPr>
      <w:r>
        <w:t xml:space="preserve"> </w:t>
      </w:r>
      <w:r w:rsidR="006468B6" w:rsidRPr="00686064">
        <w:t>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r>
        <w:t xml:space="preserve"> </w:t>
      </w:r>
      <w:r w:rsidR="006468B6" w:rsidRPr="00686064">
        <w:t> </w:t>
      </w:r>
    </w:p>
    <w:p w:rsidR="006468B6" w:rsidRPr="00686064" w:rsidRDefault="006468B6" w:rsidP="00686064">
      <w:pPr>
        <w:ind w:firstLine="709"/>
        <w:jc w:val="both"/>
      </w:pPr>
      <w:r w:rsidRPr="00686064">
        <w:t xml:space="preserve">- для кабельных линий выше 1 кВ - по 1 м с каждой стороны от крайних кабелей; </w:t>
      </w:r>
    </w:p>
    <w:p w:rsidR="006468B6" w:rsidRPr="00686064" w:rsidRDefault="006468B6" w:rsidP="00686064">
      <w:pPr>
        <w:ind w:firstLine="709"/>
        <w:jc w:val="both"/>
      </w:pPr>
      <w:r w:rsidRPr="00686064">
        <w:t>- 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r w:rsidR="0077463E">
        <w:t xml:space="preserve"> </w:t>
      </w:r>
      <w:r w:rsidRPr="00686064">
        <w:t> </w:t>
      </w:r>
    </w:p>
    <w:p w:rsidR="006468B6" w:rsidRPr="00686064" w:rsidRDefault="006468B6" w:rsidP="00686064">
      <w:pPr>
        <w:ind w:firstLine="709"/>
        <w:jc w:val="both"/>
      </w:pPr>
      <w:r w:rsidRPr="00686064">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6468B6" w:rsidRPr="00686064" w:rsidRDefault="0077463E" w:rsidP="00686064">
      <w:pPr>
        <w:ind w:firstLine="709"/>
        <w:jc w:val="both"/>
      </w:pPr>
      <w:r>
        <w:t xml:space="preserve"> </w:t>
      </w:r>
      <w:r w:rsidR="006468B6" w:rsidRPr="00686064">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6468B6" w:rsidRPr="0077463E" w:rsidRDefault="006468B6" w:rsidP="00686064">
      <w:pPr>
        <w:ind w:firstLine="709"/>
        <w:jc w:val="both"/>
        <w:rPr>
          <w:b/>
          <w:i/>
        </w:rPr>
      </w:pPr>
      <w:r w:rsidRPr="0077463E">
        <w:rPr>
          <w:b/>
          <w:i/>
        </w:rPr>
        <w:t>Статья 28. Градостроительные регламенты. Водоохранные зоны. (В)</w:t>
      </w:r>
    </w:p>
    <w:p w:rsidR="006468B6" w:rsidRPr="00686064" w:rsidRDefault="006468B6" w:rsidP="00686064">
      <w:pPr>
        <w:ind w:firstLine="709"/>
        <w:jc w:val="both"/>
      </w:pPr>
    </w:p>
    <w:p w:rsidR="006468B6" w:rsidRPr="00686064" w:rsidRDefault="006468B6" w:rsidP="00686064">
      <w:pPr>
        <w:ind w:firstLine="709"/>
        <w:jc w:val="both"/>
      </w:pPr>
      <w:proofErr w:type="spellStart"/>
      <w:r w:rsidRPr="00686064">
        <w:t>Водоохранными</w:t>
      </w:r>
      <w:proofErr w:type="spellEnd"/>
      <w:r w:rsidRPr="00686064">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(установлены в соответствии с Водным кодексом Российской Федерации, обозначены на карте зон с особыми условиями использования территорий - Приложение 2-2)</w:t>
      </w:r>
    </w:p>
    <w:p w:rsidR="006468B6" w:rsidRPr="00686064" w:rsidRDefault="006468B6" w:rsidP="00686064">
      <w:pPr>
        <w:ind w:firstLine="709"/>
        <w:jc w:val="both"/>
      </w:pPr>
    </w:p>
    <w:p w:rsidR="006468B6" w:rsidRPr="0077463E" w:rsidRDefault="006468B6" w:rsidP="00686064">
      <w:pPr>
        <w:ind w:firstLine="709"/>
        <w:jc w:val="both"/>
        <w:rPr>
          <w:b/>
          <w:i/>
        </w:rPr>
      </w:pPr>
      <w:r w:rsidRPr="0077463E">
        <w:rPr>
          <w:b/>
          <w:i/>
        </w:rPr>
        <w:t>Статья 28.1. В-1 Водоохранная зона с минимальной шириной 500 м.</w:t>
      </w:r>
    </w:p>
    <w:p w:rsidR="006468B6" w:rsidRPr="00686064" w:rsidRDefault="006468B6" w:rsidP="00686064">
      <w:pPr>
        <w:ind w:firstLine="709"/>
        <w:jc w:val="both"/>
      </w:pPr>
    </w:p>
    <w:p w:rsidR="006468B6" w:rsidRPr="00686064" w:rsidRDefault="006468B6" w:rsidP="00686064">
      <w:pPr>
        <w:ind w:firstLine="709"/>
        <w:jc w:val="both"/>
      </w:pPr>
      <w:r w:rsidRPr="00686064">
        <w:t xml:space="preserve">Зона выделена для обеспечения правовых условий формирования территорий размещения водоохранной зоны моря. </w:t>
      </w:r>
    </w:p>
    <w:p w:rsidR="006468B6" w:rsidRPr="00686064" w:rsidRDefault="006468B6" w:rsidP="00686064">
      <w:pPr>
        <w:ind w:firstLine="709"/>
        <w:jc w:val="both"/>
      </w:pPr>
      <w:r w:rsidRPr="00686064">
        <w:t xml:space="preserve">В данной зоне устанавливается специальный режим осуществления хозяйственной и иной деятельности в целях: </w:t>
      </w:r>
    </w:p>
    <w:p w:rsidR="006468B6" w:rsidRPr="00686064" w:rsidRDefault="0077463E" w:rsidP="00686064">
      <w:pPr>
        <w:ind w:firstLine="709"/>
        <w:jc w:val="both"/>
      </w:pPr>
      <w:r w:rsidRPr="0077463E">
        <w:t xml:space="preserve">- </w:t>
      </w:r>
      <w:r w:rsidR="006468B6" w:rsidRPr="00686064">
        <w:t>охраны водных объектов и сохранения среды обитания водных биологических ресурсов и других объектов животного и растительного мира;</w:t>
      </w:r>
    </w:p>
    <w:p w:rsidR="006468B6" w:rsidRPr="00686064" w:rsidRDefault="0077463E" w:rsidP="00686064">
      <w:pPr>
        <w:ind w:firstLine="709"/>
        <w:jc w:val="both"/>
      </w:pPr>
      <w:r w:rsidRPr="0077463E">
        <w:t xml:space="preserve">- </w:t>
      </w:r>
      <w:r w:rsidR="006468B6" w:rsidRPr="00686064">
        <w:t>предупреждения и предотвращения микробного и химического загрязнения поверхностных вод;</w:t>
      </w:r>
    </w:p>
    <w:p w:rsidR="006468B6" w:rsidRPr="00686064" w:rsidRDefault="0077463E" w:rsidP="00686064">
      <w:pPr>
        <w:ind w:firstLine="709"/>
        <w:jc w:val="both"/>
      </w:pPr>
      <w:r w:rsidRPr="0077463E">
        <w:t xml:space="preserve">- </w:t>
      </w:r>
      <w:r w:rsidR="006468B6" w:rsidRPr="00686064">
        <w:t>предотвращения загрязнения, засорения, заиления и истощения водных объектов;</w:t>
      </w:r>
    </w:p>
    <w:p w:rsidR="006468B6" w:rsidRPr="00686064" w:rsidRDefault="0077463E" w:rsidP="00686064">
      <w:pPr>
        <w:ind w:firstLine="709"/>
        <w:jc w:val="both"/>
      </w:pPr>
      <w:r w:rsidRPr="0077463E">
        <w:t xml:space="preserve">- </w:t>
      </w:r>
      <w:r w:rsidR="006468B6" w:rsidRPr="00686064">
        <w:t>сохранения среды обитания объектов водного, животного и растительного мира.</w:t>
      </w:r>
    </w:p>
    <w:p w:rsidR="006468B6" w:rsidRPr="00686064" w:rsidRDefault="006468B6" w:rsidP="00686064">
      <w:pPr>
        <w:ind w:firstLine="709"/>
        <w:jc w:val="both"/>
      </w:pPr>
      <w:r w:rsidRPr="00686064">
        <w:t>Виды запрещенного использования указаны в ст. 32.2; 32.3 настоящих Правил.</w:t>
      </w:r>
    </w:p>
    <w:p w:rsidR="006468B6" w:rsidRPr="00686064" w:rsidRDefault="006468B6" w:rsidP="00686064">
      <w:pPr>
        <w:ind w:firstLine="709"/>
        <w:jc w:val="both"/>
      </w:pPr>
      <w:r w:rsidRPr="00686064">
        <w:t xml:space="preserve">  Виды разрешенного использования:</w:t>
      </w:r>
    </w:p>
    <w:p w:rsidR="006468B6" w:rsidRPr="00686064" w:rsidRDefault="006468B6" w:rsidP="00686064">
      <w:pPr>
        <w:ind w:firstLine="709"/>
        <w:jc w:val="both"/>
      </w:pPr>
      <w:r w:rsidRPr="00686064">
        <w:t xml:space="preserve"> В границах водоохранной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обеспечивающих охрану водных объектов в соответствии с водным законодательством, законодательством в области охраны окружающей среды и настоящими Правилами.</w:t>
      </w:r>
    </w:p>
    <w:p w:rsidR="006468B6" w:rsidRPr="00686064" w:rsidRDefault="006468B6" w:rsidP="00686064">
      <w:pPr>
        <w:ind w:firstLine="709"/>
        <w:jc w:val="both"/>
      </w:pPr>
    </w:p>
    <w:p w:rsidR="006468B6" w:rsidRPr="0077463E" w:rsidRDefault="006468B6" w:rsidP="00686064">
      <w:pPr>
        <w:ind w:firstLine="709"/>
        <w:jc w:val="both"/>
        <w:rPr>
          <w:b/>
          <w:i/>
        </w:rPr>
      </w:pPr>
      <w:r w:rsidRPr="0077463E">
        <w:rPr>
          <w:b/>
          <w:i/>
        </w:rPr>
        <w:t xml:space="preserve">Статья 28.2.  В-2 Водоохранная зона с минимальной шириной 100 м. </w:t>
      </w:r>
    </w:p>
    <w:p w:rsidR="006468B6" w:rsidRPr="00686064" w:rsidRDefault="006468B6" w:rsidP="00686064">
      <w:pPr>
        <w:ind w:firstLine="709"/>
        <w:jc w:val="both"/>
      </w:pPr>
    </w:p>
    <w:p w:rsidR="006468B6" w:rsidRPr="00686064" w:rsidRDefault="006468B6" w:rsidP="00686064">
      <w:pPr>
        <w:ind w:firstLine="709"/>
        <w:jc w:val="both"/>
      </w:pPr>
      <w:r w:rsidRPr="00686064">
        <w:t>Зона выделена для обеспечения правовых условий формирования территорий размещения водоохранной зоны рек или ручьев от их истока протяженностью от десяти до пятидесяти километров.</w:t>
      </w:r>
    </w:p>
    <w:p w:rsidR="006468B6" w:rsidRPr="00686064" w:rsidRDefault="0077463E" w:rsidP="00686064">
      <w:pPr>
        <w:ind w:firstLine="709"/>
        <w:jc w:val="both"/>
      </w:pPr>
      <w:r>
        <w:t xml:space="preserve"> </w:t>
      </w:r>
      <w:r w:rsidR="006468B6" w:rsidRPr="00686064">
        <w:t xml:space="preserve"> К таким зонам относятся расположения рек Малка и </w:t>
      </w:r>
      <w:proofErr w:type="spellStart"/>
      <w:r w:rsidR="006468B6" w:rsidRPr="00686064">
        <w:t>Тый</w:t>
      </w:r>
      <w:proofErr w:type="spellEnd"/>
      <w:r w:rsidR="006468B6" w:rsidRPr="00686064">
        <w:t>, водохранилище Тайное.</w:t>
      </w:r>
    </w:p>
    <w:p w:rsidR="006468B6" w:rsidRPr="00686064" w:rsidRDefault="006468B6" w:rsidP="00686064">
      <w:pPr>
        <w:ind w:firstLine="709"/>
        <w:jc w:val="both"/>
      </w:pPr>
      <w:r w:rsidRPr="00686064">
        <w:t xml:space="preserve">В данной зоне устанавливается специальный режим осуществления хозяйственной и иной деятельности в целях: </w:t>
      </w:r>
    </w:p>
    <w:p w:rsidR="006468B6" w:rsidRPr="00686064" w:rsidRDefault="0077463E" w:rsidP="00686064">
      <w:pPr>
        <w:ind w:firstLine="709"/>
        <w:jc w:val="both"/>
      </w:pPr>
      <w:r w:rsidRPr="0077463E">
        <w:t xml:space="preserve">- </w:t>
      </w:r>
      <w:r w:rsidR="006468B6" w:rsidRPr="00686064">
        <w:t>охраны водных объектов и сохранения среды обитания водных биологических ресурсов и других объектов животного и растительного мира;</w:t>
      </w:r>
    </w:p>
    <w:p w:rsidR="006468B6" w:rsidRPr="00686064" w:rsidRDefault="0077463E" w:rsidP="00686064">
      <w:pPr>
        <w:ind w:firstLine="709"/>
        <w:jc w:val="both"/>
      </w:pPr>
      <w:r w:rsidRPr="0077463E">
        <w:t xml:space="preserve">- </w:t>
      </w:r>
      <w:r w:rsidR="006468B6" w:rsidRPr="00686064">
        <w:t>предупреждения и предотвращения микробного и химического загрязнения поверхностных вод;</w:t>
      </w:r>
    </w:p>
    <w:p w:rsidR="006468B6" w:rsidRPr="00686064" w:rsidRDefault="0077463E" w:rsidP="00686064">
      <w:pPr>
        <w:ind w:firstLine="709"/>
        <w:jc w:val="both"/>
      </w:pPr>
      <w:r w:rsidRPr="0077463E">
        <w:t xml:space="preserve">- </w:t>
      </w:r>
      <w:r w:rsidR="006468B6" w:rsidRPr="00686064">
        <w:t>предотвращения загрязнения, засорения, заиления и истощения водных объектов;</w:t>
      </w:r>
    </w:p>
    <w:p w:rsidR="006468B6" w:rsidRPr="00686064" w:rsidRDefault="0077463E" w:rsidP="00686064">
      <w:pPr>
        <w:ind w:firstLine="709"/>
        <w:jc w:val="both"/>
      </w:pPr>
      <w:r w:rsidRPr="0077463E">
        <w:t xml:space="preserve">- </w:t>
      </w:r>
      <w:r w:rsidR="006468B6" w:rsidRPr="00686064">
        <w:t>сохранения среды обитания объектов водного, животного и растительного мира.</w:t>
      </w:r>
    </w:p>
    <w:p w:rsidR="006468B6" w:rsidRPr="00686064" w:rsidRDefault="006468B6" w:rsidP="00686064">
      <w:pPr>
        <w:ind w:firstLine="709"/>
        <w:jc w:val="both"/>
      </w:pPr>
      <w:r w:rsidRPr="00686064">
        <w:t>Виды запрещенного использования указаны в ст. 32.2; 32.3 настоящих Правил.</w:t>
      </w:r>
    </w:p>
    <w:p w:rsidR="006468B6" w:rsidRPr="00686064" w:rsidRDefault="006468B6" w:rsidP="00686064">
      <w:pPr>
        <w:ind w:firstLine="709"/>
        <w:jc w:val="both"/>
      </w:pPr>
      <w:r w:rsidRPr="00686064">
        <w:t xml:space="preserve">  Виды разрешенного использования:</w:t>
      </w:r>
    </w:p>
    <w:p w:rsidR="006468B6" w:rsidRPr="00686064" w:rsidRDefault="006468B6" w:rsidP="00686064">
      <w:pPr>
        <w:ind w:firstLine="709"/>
        <w:jc w:val="both"/>
      </w:pPr>
      <w:r w:rsidRPr="00686064">
        <w:t>В границах водоохранной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обеспечивающих охрану водных объектов в соответствии с водным законодательством, законодательством в области охраны окружающей среды и настоящими Правилами.</w:t>
      </w:r>
    </w:p>
    <w:p w:rsidR="00627523" w:rsidRDefault="00627523" w:rsidP="00686064">
      <w:pPr>
        <w:ind w:firstLine="709"/>
        <w:jc w:val="both"/>
        <w:rPr>
          <w:b/>
          <w:i/>
        </w:rPr>
      </w:pPr>
    </w:p>
    <w:p w:rsidR="006468B6" w:rsidRPr="0077463E" w:rsidRDefault="006468B6" w:rsidP="00686064">
      <w:pPr>
        <w:ind w:firstLine="709"/>
        <w:jc w:val="both"/>
        <w:rPr>
          <w:b/>
          <w:i/>
        </w:rPr>
      </w:pPr>
      <w:r w:rsidRPr="0077463E">
        <w:rPr>
          <w:b/>
          <w:i/>
        </w:rPr>
        <w:lastRenderedPageBreak/>
        <w:t>Статья 28.3.  В-3 Водоохранная зона с минимальной шириной 50 м.</w:t>
      </w:r>
    </w:p>
    <w:p w:rsidR="006468B6" w:rsidRPr="00686064" w:rsidRDefault="006468B6" w:rsidP="00686064">
      <w:pPr>
        <w:ind w:firstLine="709"/>
        <w:jc w:val="both"/>
      </w:pPr>
    </w:p>
    <w:p w:rsidR="006468B6" w:rsidRPr="00686064" w:rsidRDefault="006468B6" w:rsidP="00686064">
      <w:pPr>
        <w:ind w:firstLine="709"/>
        <w:jc w:val="both"/>
      </w:pPr>
      <w:r w:rsidRPr="00686064">
        <w:t>Зона выделена для обеспечения правовых условий формирования территорий размещения водоохранной зоны рек или ручьев от их истока протяженностью до десяти километров, для расположенных в границах болот проточных и сточных озер и соответствующих водотоков.</w:t>
      </w:r>
    </w:p>
    <w:p w:rsidR="006468B6" w:rsidRPr="00686064" w:rsidRDefault="0077463E" w:rsidP="00686064">
      <w:pPr>
        <w:ind w:firstLine="709"/>
        <w:jc w:val="both"/>
      </w:pPr>
      <w:r>
        <w:t xml:space="preserve"> </w:t>
      </w:r>
      <w:r w:rsidR="006468B6" w:rsidRPr="00686064">
        <w:t xml:space="preserve"> К таким зонам относятся расположения рек Одиночка, Отселе, Холмская, Язычница, Сечка, Татарка, водохранилище </w:t>
      </w:r>
      <w:proofErr w:type="spellStart"/>
      <w:r w:rsidR="006468B6" w:rsidRPr="00686064">
        <w:t>Маока</w:t>
      </w:r>
      <w:proofErr w:type="spellEnd"/>
      <w:r w:rsidR="006468B6" w:rsidRPr="00686064">
        <w:t>-Зова.</w:t>
      </w:r>
    </w:p>
    <w:p w:rsidR="006468B6" w:rsidRPr="00686064" w:rsidRDefault="006468B6" w:rsidP="00686064">
      <w:pPr>
        <w:ind w:firstLine="709"/>
        <w:jc w:val="both"/>
      </w:pPr>
      <w:r w:rsidRPr="00686064">
        <w:t xml:space="preserve">В данной зоне устанавливается специальный режим осуществления хозяйственной и иной деятельности в целях: </w:t>
      </w:r>
    </w:p>
    <w:p w:rsidR="006468B6" w:rsidRPr="00686064" w:rsidRDefault="0077463E" w:rsidP="0077463E">
      <w:pPr>
        <w:ind w:firstLine="709"/>
        <w:jc w:val="both"/>
      </w:pPr>
      <w:r w:rsidRPr="0077463E">
        <w:t>-</w:t>
      </w:r>
      <w:r>
        <w:t xml:space="preserve"> </w:t>
      </w:r>
      <w:r w:rsidR="006468B6" w:rsidRPr="00686064">
        <w:t>охраны водных объектов и сохранения среды обитания водных биологических ресурсов и других объектов животного и растительного мира;</w:t>
      </w:r>
    </w:p>
    <w:p w:rsidR="006468B6" w:rsidRPr="00686064" w:rsidRDefault="0077463E" w:rsidP="00686064">
      <w:pPr>
        <w:ind w:firstLine="709"/>
        <w:jc w:val="both"/>
      </w:pPr>
      <w:r w:rsidRPr="0077463E">
        <w:t xml:space="preserve">- </w:t>
      </w:r>
      <w:r w:rsidR="006468B6" w:rsidRPr="00686064">
        <w:t>предупреждения и предотвращения микробного и химического загрязнения поверхностных вод;</w:t>
      </w:r>
    </w:p>
    <w:p w:rsidR="006468B6" w:rsidRPr="00686064" w:rsidRDefault="0077463E" w:rsidP="00686064">
      <w:pPr>
        <w:ind w:firstLine="709"/>
        <w:jc w:val="both"/>
      </w:pPr>
      <w:r w:rsidRPr="0077463E">
        <w:t xml:space="preserve">- </w:t>
      </w:r>
      <w:r w:rsidR="006468B6" w:rsidRPr="00686064">
        <w:t>предотвращения загрязнения, засорения, заиления и истощения водных объектов;</w:t>
      </w:r>
    </w:p>
    <w:p w:rsidR="006468B6" w:rsidRPr="00686064" w:rsidRDefault="0077463E" w:rsidP="00686064">
      <w:pPr>
        <w:ind w:firstLine="709"/>
        <w:jc w:val="both"/>
      </w:pPr>
      <w:r w:rsidRPr="0077463E">
        <w:t xml:space="preserve">- </w:t>
      </w:r>
      <w:r w:rsidR="006468B6" w:rsidRPr="00686064">
        <w:t>сохранения среды обитания объектов водного, животного и растительного мира.</w:t>
      </w:r>
    </w:p>
    <w:p w:rsidR="006468B6" w:rsidRPr="00686064" w:rsidRDefault="006468B6" w:rsidP="00686064">
      <w:pPr>
        <w:ind w:firstLine="709"/>
        <w:jc w:val="both"/>
      </w:pPr>
      <w:r w:rsidRPr="00686064">
        <w:t>Виды разрешенного использования:</w:t>
      </w:r>
    </w:p>
    <w:p w:rsidR="006468B6" w:rsidRPr="00686064" w:rsidRDefault="006468B6" w:rsidP="00686064">
      <w:pPr>
        <w:ind w:firstLine="709"/>
        <w:jc w:val="both"/>
      </w:pPr>
      <w:r w:rsidRPr="00686064">
        <w:t xml:space="preserve">В границах водоохранной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обеспечивающих охрану водных объектов в соответствии с водным законодательством, законодательством в области охраны окружающей среды и настоящими Правилами. </w:t>
      </w:r>
    </w:p>
    <w:p w:rsidR="006468B6" w:rsidRPr="00686064" w:rsidRDefault="006468B6" w:rsidP="00686064">
      <w:pPr>
        <w:ind w:firstLine="709"/>
        <w:jc w:val="both"/>
      </w:pPr>
    </w:p>
    <w:p w:rsidR="006468B6" w:rsidRPr="00066F17" w:rsidRDefault="006468B6" w:rsidP="00686064">
      <w:pPr>
        <w:ind w:firstLine="709"/>
        <w:jc w:val="both"/>
        <w:rPr>
          <w:b/>
          <w:i/>
        </w:rPr>
      </w:pPr>
      <w:r w:rsidRPr="0077463E">
        <w:rPr>
          <w:b/>
          <w:i/>
        </w:rPr>
        <w:t>Статья  29. Градостроительные регламенты. Зоны ограничений, связанные с лавинной опасностью.</w:t>
      </w:r>
    </w:p>
    <w:p w:rsidR="0077463E" w:rsidRPr="00066F17" w:rsidRDefault="0077463E" w:rsidP="00686064">
      <w:pPr>
        <w:ind w:firstLine="709"/>
        <w:jc w:val="both"/>
      </w:pPr>
    </w:p>
    <w:p w:rsidR="006468B6" w:rsidRPr="00686064" w:rsidRDefault="0077463E" w:rsidP="00686064">
      <w:pPr>
        <w:ind w:firstLine="709"/>
        <w:jc w:val="both"/>
      </w:pPr>
      <w:r>
        <w:t xml:space="preserve"> </w:t>
      </w:r>
      <w:r w:rsidR="006468B6" w:rsidRPr="00686064">
        <w:t xml:space="preserve">К данной зоне отнесены все участки земель, работы по освоению которых следует начинать только после выполнения первоочередных мероприятий по их защите от опасных геологических процессов (с получением разрешения по процедуре условно разрешенного вида использования). </w:t>
      </w:r>
    </w:p>
    <w:p w:rsidR="006468B6" w:rsidRPr="00686064" w:rsidRDefault="0077463E" w:rsidP="00686064">
      <w:pPr>
        <w:ind w:firstLine="709"/>
        <w:jc w:val="both"/>
      </w:pPr>
      <w:r>
        <w:t xml:space="preserve"> </w:t>
      </w:r>
      <w:r w:rsidR="006468B6" w:rsidRPr="00686064">
        <w:t xml:space="preserve"> По запросу заказчика органами управления по делам ГО и ЧС (в пределах их компетенции) выдаются исходные данные о состоянии потенциальной опасности намечаемого района застройки и/либо другого использования. Вследствие таких данных разрабатываются специальные условия использования земель в зонах лавинной опасности.</w:t>
      </w:r>
    </w:p>
    <w:p w:rsidR="006468B6" w:rsidRPr="00686064" w:rsidRDefault="0077463E" w:rsidP="00686064">
      <w:pPr>
        <w:ind w:firstLine="709"/>
        <w:jc w:val="both"/>
      </w:pPr>
      <w:r>
        <w:t xml:space="preserve"> </w:t>
      </w:r>
      <w:r w:rsidR="006468B6" w:rsidRPr="00686064">
        <w:t>Ввод в эксплуатацию сооружений и мероприятий инженерной защиты и строительство защищаемых объектов в зонах лавинной опасности,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w:t>
      </w:r>
    </w:p>
    <w:p w:rsidR="006468B6" w:rsidRPr="00686064" w:rsidRDefault="006468B6" w:rsidP="00686064">
      <w:pPr>
        <w:ind w:firstLine="709"/>
        <w:jc w:val="both"/>
      </w:pPr>
    </w:p>
    <w:p w:rsidR="006468B6" w:rsidRPr="00066F17" w:rsidRDefault="006468B6" w:rsidP="00686064">
      <w:pPr>
        <w:ind w:firstLine="709"/>
        <w:jc w:val="both"/>
        <w:rPr>
          <w:b/>
          <w:i/>
        </w:rPr>
      </w:pPr>
      <w:r w:rsidRPr="0077463E">
        <w:rPr>
          <w:b/>
          <w:i/>
        </w:rPr>
        <w:t>Статья  30. Градостроительные регламенты. Зоны ограничений, связанные с сейсмической интенсивностью.</w:t>
      </w:r>
      <w:r w:rsidR="0077463E" w:rsidRPr="0077463E">
        <w:rPr>
          <w:b/>
          <w:i/>
        </w:rPr>
        <w:t xml:space="preserve"> </w:t>
      </w:r>
    </w:p>
    <w:p w:rsidR="0077463E" w:rsidRPr="00066F17" w:rsidRDefault="0077463E" w:rsidP="00686064">
      <w:pPr>
        <w:ind w:firstLine="709"/>
        <w:jc w:val="both"/>
      </w:pPr>
    </w:p>
    <w:p w:rsidR="006468B6" w:rsidRPr="00686064" w:rsidRDefault="006468B6" w:rsidP="00686064">
      <w:pPr>
        <w:ind w:firstLine="709"/>
        <w:jc w:val="both"/>
      </w:pPr>
      <w:r w:rsidRPr="00686064">
        <w:t xml:space="preserve"> К данной зоне отнесены все участки земель, работы по освоению которых следует начинать только после выполнения первоочередных мероприятий по их защите от опасных геологических процессов (с получением разрешения по процедуре условно разрешенного вида использования). </w:t>
      </w:r>
    </w:p>
    <w:p w:rsidR="006468B6" w:rsidRPr="00686064" w:rsidRDefault="0077463E" w:rsidP="00686064">
      <w:pPr>
        <w:ind w:firstLine="709"/>
        <w:jc w:val="both"/>
      </w:pPr>
      <w:r>
        <w:t xml:space="preserve"> </w:t>
      </w:r>
      <w:r w:rsidR="006468B6" w:rsidRPr="00686064">
        <w:t xml:space="preserve"> По запросу заказчика органами управления по делам ГО и ЧС (в пределах их компетенции) выдаются исходные данные о состоянии потенциальной опасности намечаемого района застройки и/либо другого использования. Вследствие таких данных разрабатываются специальные условия использования земель в зонах, связанных с сейсмической интенсивностью.</w:t>
      </w:r>
    </w:p>
    <w:p w:rsidR="006468B6" w:rsidRPr="00686064" w:rsidRDefault="0077463E" w:rsidP="00686064">
      <w:pPr>
        <w:ind w:firstLine="709"/>
        <w:jc w:val="both"/>
      </w:pPr>
      <w:r>
        <w:lastRenderedPageBreak/>
        <w:t xml:space="preserve"> </w:t>
      </w:r>
      <w:r w:rsidR="006468B6" w:rsidRPr="00686064">
        <w:t>Ввод в эксплуатацию сооружений и мероприятий инженерной защиты и строительство защищаемых объектов в зонах сейсмической нестабильности,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w:t>
      </w:r>
    </w:p>
    <w:p w:rsidR="006468B6" w:rsidRPr="00686064" w:rsidRDefault="006468B6" w:rsidP="00686064">
      <w:pPr>
        <w:ind w:firstLine="709"/>
        <w:jc w:val="both"/>
      </w:pPr>
    </w:p>
    <w:p w:rsidR="006468B6" w:rsidRPr="0077463E" w:rsidRDefault="006468B6" w:rsidP="00686064">
      <w:pPr>
        <w:ind w:firstLine="709"/>
        <w:jc w:val="both"/>
        <w:rPr>
          <w:b/>
          <w:i/>
        </w:rPr>
      </w:pPr>
      <w:r w:rsidRPr="0077463E">
        <w:rPr>
          <w:b/>
          <w:i/>
        </w:rPr>
        <w:t>Статья 31. Градостроительные регламенты. Зоны ограничений, связанные с селевой опасностью.</w:t>
      </w:r>
      <w:r w:rsidR="0077463E" w:rsidRPr="0077463E">
        <w:rPr>
          <w:b/>
          <w:i/>
        </w:rPr>
        <w:t xml:space="preserve"> </w:t>
      </w:r>
    </w:p>
    <w:p w:rsidR="006468B6" w:rsidRPr="00686064" w:rsidRDefault="006468B6" w:rsidP="00686064">
      <w:pPr>
        <w:ind w:firstLine="709"/>
        <w:jc w:val="both"/>
      </w:pPr>
    </w:p>
    <w:p w:rsidR="006468B6" w:rsidRPr="00686064" w:rsidRDefault="0077463E" w:rsidP="00686064">
      <w:pPr>
        <w:ind w:firstLine="709"/>
        <w:jc w:val="both"/>
      </w:pPr>
      <w:r>
        <w:t xml:space="preserve"> </w:t>
      </w:r>
      <w:r w:rsidR="006468B6" w:rsidRPr="00686064">
        <w:t xml:space="preserve"> К данной зоне отнесены все участки земель, работы по освоению которых следует начинать только после выполнения первоочередных мероприятий по их защите от опасных геологических процессов (с получением разрешения по процедуре условно разрешенного вида использования). </w:t>
      </w:r>
    </w:p>
    <w:p w:rsidR="006468B6" w:rsidRPr="00686064" w:rsidRDefault="0077463E" w:rsidP="00686064">
      <w:pPr>
        <w:ind w:firstLine="709"/>
        <w:jc w:val="both"/>
      </w:pPr>
      <w:r>
        <w:t xml:space="preserve"> </w:t>
      </w:r>
      <w:r w:rsidR="006468B6" w:rsidRPr="00686064">
        <w:t xml:space="preserve"> По запросу заказчика органами управления по делам ГО и ЧС (в пределах их компетенции) выдаются исходные данные о состоянии потенциальной опасности намечаемого района застройки и/либо другого использования. Вследствие таких данных разрабатываются специальные условия использования земель в зонах селевой опасности.</w:t>
      </w:r>
    </w:p>
    <w:p w:rsidR="006468B6" w:rsidRPr="00066F17" w:rsidRDefault="0077463E" w:rsidP="00686064">
      <w:pPr>
        <w:ind w:firstLine="709"/>
        <w:jc w:val="both"/>
      </w:pPr>
      <w:r>
        <w:t xml:space="preserve"> </w:t>
      </w:r>
      <w:r w:rsidR="006468B6" w:rsidRPr="00686064">
        <w:t>Ввод в эксплуатацию сооружений и мероприятий инженерной защиты и строительство защищаемых объектов в зонах селевой опасности,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w:t>
      </w:r>
    </w:p>
    <w:p w:rsidR="0077463E" w:rsidRPr="00066F17" w:rsidRDefault="0077463E" w:rsidP="00686064">
      <w:pPr>
        <w:ind w:firstLine="709"/>
        <w:jc w:val="both"/>
      </w:pPr>
    </w:p>
    <w:p w:rsidR="006468B6" w:rsidRPr="0077463E" w:rsidRDefault="006468B6" w:rsidP="00686064">
      <w:pPr>
        <w:ind w:firstLine="709"/>
        <w:jc w:val="both"/>
        <w:rPr>
          <w:b/>
          <w:i/>
        </w:rPr>
      </w:pPr>
      <w:r w:rsidRPr="0077463E">
        <w:rPr>
          <w:b/>
          <w:i/>
        </w:rPr>
        <w:t>Статья 32. Градостроительные регламенты. Зоны охраны памятников истории и культуры.</w:t>
      </w:r>
    </w:p>
    <w:p w:rsidR="006468B6" w:rsidRPr="00686064" w:rsidRDefault="006468B6" w:rsidP="00686064">
      <w:pPr>
        <w:ind w:firstLine="709"/>
        <w:jc w:val="both"/>
      </w:pPr>
    </w:p>
    <w:p w:rsidR="006468B6" w:rsidRPr="00686064" w:rsidRDefault="006468B6" w:rsidP="00686064">
      <w:pPr>
        <w:ind w:firstLine="709"/>
        <w:jc w:val="both"/>
      </w:pPr>
      <w:r w:rsidRPr="00686064">
        <w:t>В соответствии с исторической, научной, художественной или иной культурной ценностью памятники истории и культуры подразделяются на:</w:t>
      </w:r>
    </w:p>
    <w:p w:rsidR="006468B6" w:rsidRPr="00686064" w:rsidRDefault="006468B6" w:rsidP="00686064">
      <w:pPr>
        <w:ind w:firstLine="709"/>
        <w:jc w:val="both"/>
      </w:pPr>
    </w:p>
    <w:p w:rsidR="006468B6" w:rsidRPr="0077463E" w:rsidRDefault="006468B6" w:rsidP="00686064">
      <w:pPr>
        <w:ind w:firstLine="709"/>
        <w:jc w:val="both"/>
        <w:rPr>
          <w:i/>
        </w:rPr>
      </w:pPr>
      <w:r w:rsidRPr="0077463E">
        <w:rPr>
          <w:i/>
        </w:rPr>
        <w:t>1. Виды:</w:t>
      </w:r>
    </w:p>
    <w:p w:rsidR="006468B6" w:rsidRPr="00686064" w:rsidRDefault="0077463E" w:rsidP="00686064">
      <w:pPr>
        <w:ind w:firstLine="709"/>
        <w:jc w:val="both"/>
      </w:pPr>
      <w:r w:rsidRPr="0077463E">
        <w:t xml:space="preserve">- </w:t>
      </w:r>
      <w:r w:rsidR="006468B6" w:rsidRPr="00686064">
        <w:t>памятники истории - здания, сооружения с исторически сложившимися территориями, памятные места, связанные с важнейшими историческими событиями в жизни народа, развитием общества и государства, а также развитием науки и техники, культуры и быта народов, с жизнью выдающихся политических, государственных, военных деятелей, народных героев, деятелей науки, культуры и искусства, их могилы, мемориальные комплексы, воинские захоронения, памятные знаки. К таким памятникам относятся:</w:t>
      </w:r>
    </w:p>
    <w:p w:rsidR="006468B6" w:rsidRPr="00686064" w:rsidRDefault="006468B6" w:rsidP="00686064">
      <w:pPr>
        <w:ind w:firstLine="709"/>
        <w:jc w:val="both"/>
      </w:pPr>
    </w:p>
    <w:p w:rsidR="006468B6" w:rsidRPr="00686064" w:rsidRDefault="006468B6" w:rsidP="0077463E">
      <w:pPr>
        <w:ind w:firstLine="709"/>
        <w:jc w:val="right"/>
      </w:pPr>
      <w:r w:rsidRPr="00686064">
        <w:t>Таблица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3522"/>
      </w:tblGrid>
      <w:tr w:rsidR="006468B6" w:rsidRPr="0077463E" w:rsidTr="0077463E">
        <w:tc>
          <w:tcPr>
            <w:tcW w:w="5862" w:type="dxa"/>
          </w:tcPr>
          <w:p w:rsidR="006468B6" w:rsidRPr="0077463E" w:rsidRDefault="006468B6" w:rsidP="0077463E">
            <w:pPr>
              <w:jc w:val="both"/>
              <w:rPr>
                <w:b/>
                <w:sz w:val="22"/>
              </w:rPr>
            </w:pPr>
            <w:r w:rsidRPr="0077463E">
              <w:rPr>
                <w:b/>
                <w:sz w:val="22"/>
              </w:rPr>
              <w:t>Наименование</w:t>
            </w:r>
          </w:p>
        </w:tc>
        <w:tc>
          <w:tcPr>
            <w:tcW w:w="3601" w:type="dxa"/>
          </w:tcPr>
          <w:p w:rsidR="006468B6" w:rsidRPr="0077463E" w:rsidRDefault="006468B6" w:rsidP="0077463E">
            <w:pPr>
              <w:jc w:val="both"/>
              <w:rPr>
                <w:b/>
                <w:sz w:val="22"/>
              </w:rPr>
            </w:pPr>
            <w:r w:rsidRPr="0077463E">
              <w:rPr>
                <w:b/>
                <w:sz w:val="22"/>
              </w:rPr>
              <w:t>Место нахождения</w:t>
            </w:r>
          </w:p>
        </w:tc>
      </w:tr>
      <w:tr w:rsidR="006468B6" w:rsidRPr="0077463E" w:rsidTr="0077463E">
        <w:tc>
          <w:tcPr>
            <w:tcW w:w="5862" w:type="dxa"/>
            <w:vAlign w:val="center"/>
          </w:tcPr>
          <w:p w:rsidR="006468B6" w:rsidRPr="0077463E" w:rsidRDefault="006468B6" w:rsidP="0077463E">
            <w:pPr>
              <w:jc w:val="both"/>
              <w:rPr>
                <w:sz w:val="22"/>
              </w:rPr>
            </w:pPr>
            <w:r w:rsidRPr="0077463E">
              <w:rPr>
                <w:sz w:val="22"/>
              </w:rPr>
              <w:t>Братская могила советских воинов, погибших в августе 1945 года при освобождении южного Сахалина от японских захватчиков.</w:t>
            </w:r>
          </w:p>
        </w:tc>
        <w:tc>
          <w:tcPr>
            <w:tcW w:w="3601" w:type="dxa"/>
          </w:tcPr>
          <w:p w:rsidR="006468B6" w:rsidRPr="0077463E" w:rsidRDefault="006468B6" w:rsidP="0077463E">
            <w:pPr>
              <w:jc w:val="both"/>
              <w:rPr>
                <w:sz w:val="22"/>
              </w:rPr>
            </w:pPr>
            <w:r w:rsidRPr="0077463E">
              <w:rPr>
                <w:sz w:val="22"/>
              </w:rPr>
              <w:t>Сквер Героев</w:t>
            </w:r>
          </w:p>
          <w:p w:rsidR="006468B6" w:rsidRPr="0077463E" w:rsidRDefault="006468B6" w:rsidP="0077463E">
            <w:pPr>
              <w:jc w:val="both"/>
              <w:rPr>
                <w:sz w:val="22"/>
              </w:rPr>
            </w:pPr>
            <w:r w:rsidRPr="0077463E">
              <w:rPr>
                <w:sz w:val="22"/>
              </w:rPr>
              <w:t>г. Холмск</w:t>
            </w:r>
          </w:p>
        </w:tc>
      </w:tr>
      <w:tr w:rsidR="006468B6" w:rsidRPr="0077463E" w:rsidTr="0077463E">
        <w:tc>
          <w:tcPr>
            <w:tcW w:w="5862" w:type="dxa"/>
            <w:vAlign w:val="center"/>
          </w:tcPr>
          <w:p w:rsidR="006468B6" w:rsidRPr="0077463E" w:rsidRDefault="006468B6" w:rsidP="0077463E">
            <w:pPr>
              <w:jc w:val="both"/>
              <w:rPr>
                <w:sz w:val="22"/>
              </w:rPr>
            </w:pPr>
            <w:r w:rsidRPr="0077463E">
              <w:rPr>
                <w:sz w:val="22"/>
              </w:rPr>
              <w:t>Мемориальный комплекс на</w:t>
            </w:r>
            <w:r w:rsidR="0077463E" w:rsidRPr="0077463E">
              <w:rPr>
                <w:sz w:val="22"/>
              </w:rPr>
              <w:t xml:space="preserve"> </w:t>
            </w:r>
            <w:r w:rsidRPr="0077463E">
              <w:rPr>
                <w:sz w:val="22"/>
              </w:rPr>
              <w:t>территории ЦРДК</w:t>
            </w:r>
          </w:p>
        </w:tc>
        <w:tc>
          <w:tcPr>
            <w:tcW w:w="3601" w:type="dxa"/>
          </w:tcPr>
          <w:p w:rsidR="006468B6" w:rsidRPr="0077463E" w:rsidRDefault="006468B6" w:rsidP="0077463E">
            <w:pPr>
              <w:jc w:val="both"/>
              <w:rPr>
                <w:sz w:val="22"/>
              </w:rPr>
            </w:pPr>
            <w:r w:rsidRPr="0077463E">
              <w:rPr>
                <w:sz w:val="22"/>
              </w:rPr>
              <w:t>ул. Морская</w:t>
            </w:r>
          </w:p>
          <w:p w:rsidR="006468B6" w:rsidRPr="0077463E" w:rsidRDefault="006468B6" w:rsidP="0077463E">
            <w:pPr>
              <w:jc w:val="both"/>
              <w:rPr>
                <w:sz w:val="22"/>
              </w:rPr>
            </w:pPr>
            <w:r w:rsidRPr="0077463E">
              <w:rPr>
                <w:sz w:val="22"/>
              </w:rPr>
              <w:t xml:space="preserve">г. Холмск </w:t>
            </w:r>
          </w:p>
        </w:tc>
      </w:tr>
      <w:tr w:rsidR="006468B6" w:rsidRPr="0077463E" w:rsidTr="0077463E">
        <w:tc>
          <w:tcPr>
            <w:tcW w:w="5862" w:type="dxa"/>
            <w:vAlign w:val="center"/>
          </w:tcPr>
          <w:p w:rsidR="006468B6" w:rsidRPr="0077463E" w:rsidRDefault="006468B6" w:rsidP="0077463E">
            <w:pPr>
              <w:jc w:val="both"/>
              <w:rPr>
                <w:sz w:val="22"/>
              </w:rPr>
            </w:pPr>
            <w:r w:rsidRPr="0077463E">
              <w:rPr>
                <w:sz w:val="22"/>
              </w:rPr>
              <w:t>Памятник В И Ленину</w:t>
            </w:r>
          </w:p>
        </w:tc>
        <w:tc>
          <w:tcPr>
            <w:tcW w:w="3601" w:type="dxa"/>
          </w:tcPr>
          <w:p w:rsidR="006468B6" w:rsidRPr="0077463E" w:rsidRDefault="006468B6" w:rsidP="0077463E">
            <w:pPr>
              <w:jc w:val="both"/>
              <w:rPr>
                <w:sz w:val="22"/>
              </w:rPr>
            </w:pPr>
            <w:r w:rsidRPr="0077463E">
              <w:rPr>
                <w:sz w:val="22"/>
              </w:rPr>
              <w:t>пл. Ленина</w:t>
            </w:r>
          </w:p>
          <w:p w:rsidR="006468B6" w:rsidRPr="0077463E" w:rsidRDefault="006468B6" w:rsidP="0077463E">
            <w:pPr>
              <w:jc w:val="both"/>
              <w:rPr>
                <w:sz w:val="22"/>
              </w:rPr>
            </w:pPr>
            <w:r w:rsidRPr="0077463E">
              <w:rPr>
                <w:sz w:val="22"/>
              </w:rPr>
              <w:t>г. Холмск</w:t>
            </w:r>
          </w:p>
        </w:tc>
      </w:tr>
      <w:tr w:rsidR="006468B6" w:rsidRPr="0077463E" w:rsidTr="0077463E">
        <w:tc>
          <w:tcPr>
            <w:tcW w:w="5862" w:type="dxa"/>
          </w:tcPr>
          <w:p w:rsidR="006468B6" w:rsidRPr="0077463E" w:rsidRDefault="006468B6" w:rsidP="0077463E">
            <w:pPr>
              <w:jc w:val="both"/>
              <w:rPr>
                <w:sz w:val="22"/>
              </w:rPr>
            </w:pPr>
            <w:r w:rsidRPr="0077463E">
              <w:rPr>
                <w:sz w:val="22"/>
              </w:rPr>
              <w:t>Памятник Российским солдатам-десантникам, основавшим в 1870 году и освободившим в 1945 году г. Холмск</w:t>
            </w:r>
          </w:p>
        </w:tc>
        <w:tc>
          <w:tcPr>
            <w:tcW w:w="3601" w:type="dxa"/>
          </w:tcPr>
          <w:p w:rsidR="006468B6" w:rsidRPr="0077463E" w:rsidRDefault="006468B6" w:rsidP="0077463E">
            <w:pPr>
              <w:jc w:val="both"/>
              <w:rPr>
                <w:sz w:val="22"/>
              </w:rPr>
            </w:pPr>
            <w:r w:rsidRPr="0077463E">
              <w:rPr>
                <w:sz w:val="22"/>
              </w:rPr>
              <w:t>Приморский бульвар</w:t>
            </w:r>
          </w:p>
          <w:p w:rsidR="006468B6" w:rsidRPr="0077463E" w:rsidRDefault="006468B6" w:rsidP="0077463E">
            <w:pPr>
              <w:jc w:val="both"/>
              <w:rPr>
                <w:sz w:val="22"/>
              </w:rPr>
            </w:pPr>
            <w:r w:rsidRPr="0077463E">
              <w:rPr>
                <w:sz w:val="22"/>
              </w:rPr>
              <w:t>г. Холмск</w:t>
            </w:r>
          </w:p>
        </w:tc>
      </w:tr>
    </w:tbl>
    <w:p w:rsidR="006468B6" w:rsidRPr="00686064" w:rsidRDefault="006468B6" w:rsidP="00686064">
      <w:pPr>
        <w:ind w:firstLine="709"/>
        <w:jc w:val="both"/>
      </w:pPr>
    </w:p>
    <w:p w:rsidR="006468B6" w:rsidRPr="00686064" w:rsidRDefault="0077463E" w:rsidP="0077463E">
      <w:pPr>
        <w:ind w:firstLine="709"/>
        <w:jc w:val="both"/>
      </w:pPr>
      <w:r w:rsidRPr="0077463E">
        <w:t>-</w:t>
      </w:r>
      <w:r>
        <w:t xml:space="preserve"> </w:t>
      </w:r>
      <w:r w:rsidR="006468B6" w:rsidRPr="00686064">
        <w:t>памятники градостроительства и архитектуры - архитектурные ансамбли и комплексы, исторические центры, кварталы, площади, улицы, остатки древней планировки и застройки городов и населенных пунктов, сооружения гражданской, жилой, промышлен</w:t>
      </w:r>
      <w:r w:rsidR="006468B6" w:rsidRPr="00686064">
        <w:lastRenderedPageBreak/>
        <w:t xml:space="preserve">ной, военной, культовой архитектуры, народного зодчества, а также связанные с ними произведения монументального, изобразительного, декоративно - прикладного и </w:t>
      </w:r>
      <w:proofErr w:type="spellStart"/>
      <w:r w:rsidR="006468B6" w:rsidRPr="00686064">
        <w:t>садово</w:t>
      </w:r>
      <w:proofErr w:type="spellEnd"/>
      <w:r w:rsidR="006468B6" w:rsidRPr="00686064">
        <w:t xml:space="preserve"> - паркового искусства, природные ландшафты;</w:t>
      </w:r>
    </w:p>
    <w:p w:rsidR="006468B6" w:rsidRPr="00686064" w:rsidRDefault="0077463E" w:rsidP="00686064">
      <w:pPr>
        <w:ind w:firstLine="709"/>
        <w:jc w:val="both"/>
      </w:pPr>
      <w:r w:rsidRPr="0077463E">
        <w:t xml:space="preserve">- </w:t>
      </w:r>
      <w:r w:rsidR="006468B6" w:rsidRPr="00686064">
        <w:t>памятники археологии - городища, поселения, курганы, остатки древних стоянок и селищ, укреплений, производств, каналов, дорог, древние и средневековые места захоронений, культовые объекты, каменные изваяния и наскальные изображения, старинные предметы, участки исторического культурного слоя;</w:t>
      </w:r>
    </w:p>
    <w:p w:rsidR="006468B6" w:rsidRPr="00686064" w:rsidRDefault="0077463E" w:rsidP="00686064">
      <w:pPr>
        <w:ind w:firstLine="709"/>
        <w:jc w:val="both"/>
      </w:pPr>
      <w:r w:rsidRPr="0077463E">
        <w:t xml:space="preserve">- </w:t>
      </w:r>
      <w:r w:rsidR="006468B6" w:rsidRPr="00686064">
        <w:t>памятники искусства - произведения монументальной скульптуры, монументальной живописи, мозаики, монументально - декоративного искусства, произведения декоративно - прикладного искусства, живописи и скульптуры, связанные с недвижимыми памятниками истории и культуры.</w:t>
      </w:r>
    </w:p>
    <w:p w:rsidR="006468B6" w:rsidRPr="00686064" w:rsidRDefault="006468B6" w:rsidP="00686064">
      <w:pPr>
        <w:ind w:firstLine="709"/>
        <w:jc w:val="both"/>
      </w:pPr>
      <w:r w:rsidRPr="00686064">
        <w:t>К памятникам истории и культуры могут быть отнесены и другие объекты, представляющие историческую, научную, художественную или иную культурную ценность.</w:t>
      </w:r>
    </w:p>
    <w:p w:rsidR="006468B6" w:rsidRPr="0077463E" w:rsidRDefault="006468B6" w:rsidP="00686064">
      <w:pPr>
        <w:ind w:firstLine="709"/>
        <w:jc w:val="both"/>
        <w:rPr>
          <w:i/>
        </w:rPr>
      </w:pPr>
      <w:r w:rsidRPr="0077463E">
        <w:rPr>
          <w:i/>
        </w:rPr>
        <w:t>2. Категории:</w:t>
      </w:r>
    </w:p>
    <w:p w:rsidR="006468B6" w:rsidRPr="00686064" w:rsidRDefault="00B36EC4" w:rsidP="00686064">
      <w:pPr>
        <w:ind w:firstLine="709"/>
        <w:jc w:val="both"/>
      </w:pPr>
      <w:r w:rsidRPr="00B36EC4">
        <w:t xml:space="preserve">- </w:t>
      </w:r>
      <w:r w:rsidR="006468B6" w:rsidRPr="00686064">
        <w:t>федерального (общероссийского) значения - наиболее значимые памятники истории и культуры, представляющие историческую, научную, художественную или иную культурную ценность для познания истории и культуры народов России;</w:t>
      </w:r>
    </w:p>
    <w:p w:rsidR="006468B6" w:rsidRPr="00686064" w:rsidRDefault="00B36EC4" w:rsidP="00686064">
      <w:pPr>
        <w:ind w:firstLine="709"/>
        <w:jc w:val="both"/>
      </w:pPr>
      <w:r w:rsidRPr="00B36EC4">
        <w:t xml:space="preserve">- </w:t>
      </w:r>
      <w:r w:rsidR="006468B6" w:rsidRPr="00686064">
        <w:t>местного значения - памятники истории и культуры, представляющие историческую, научную, художественную или иную культурную ценность и характеризующие историю и культуру города и области.</w:t>
      </w:r>
    </w:p>
    <w:p w:rsidR="006468B6" w:rsidRPr="00686064" w:rsidRDefault="006468B6" w:rsidP="00686064">
      <w:pPr>
        <w:ind w:firstLine="709"/>
        <w:jc w:val="both"/>
      </w:pPr>
      <w:r w:rsidRPr="00B36EC4">
        <w:rPr>
          <w:i/>
        </w:rPr>
        <w:t xml:space="preserve"> 3.</w:t>
      </w:r>
      <w:r w:rsidRPr="00686064">
        <w:t xml:space="preserve"> В целях обеспечения сохранности памятников истории и культуры, особо охраняемых территорий, музеев, заповедников, их среды на примыкающих к ним землях устанавливаются зоны охраны памятников истории и культуры.  </w:t>
      </w:r>
    </w:p>
    <w:p w:rsidR="006468B6" w:rsidRPr="00686064" w:rsidRDefault="006468B6" w:rsidP="00686064">
      <w:pPr>
        <w:ind w:firstLine="709"/>
        <w:jc w:val="both"/>
      </w:pPr>
      <w:r w:rsidRPr="00B36EC4">
        <w:rPr>
          <w:i/>
        </w:rPr>
        <w:t xml:space="preserve">4. </w:t>
      </w:r>
      <w:r w:rsidRPr="00686064">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6468B6" w:rsidRPr="00686064" w:rsidRDefault="006468B6" w:rsidP="00686064">
      <w:pPr>
        <w:ind w:firstLine="709"/>
        <w:jc w:val="both"/>
      </w:pPr>
      <w:r w:rsidRPr="00B36EC4">
        <w:rPr>
          <w:i/>
        </w:rPr>
        <w:t>5.</w:t>
      </w:r>
      <w:r w:rsidRPr="00686064">
        <w:t xml:space="preserve">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468B6" w:rsidRPr="00686064" w:rsidRDefault="006468B6" w:rsidP="00686064">
      <w:pPr>
        <w:ind w:firstLine="709"/>
        <w:jc w:val="both"/>
      </w:pPr>
      <w:r w:rsidRPr="00B36EC4">
        <w:rPr>
          <w:i/>
        </w:rPr>
        <w:t>6.</w:t>
      </w:r>
      <w:r w:rsidRPr="00686064">
        <w:t xml:space="preserve">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застройки и в схемы зонирования территорий, р</w:t>
      </w:r>
      <w:r w:rsidR="00B36EC4">
        <w:t>азрабатываемые в соответствии с</w:t>
      </w:r>
      <w:r w:rsidR="00B36EC4" w:rsidRPr="00B36EC4">
        <w:t xml:space="preserve"> </w:t>
      </w:r>
      <w:r w:rsidRPr="00686064">
        <w:t>Градостроительным кодексом Российской Федерации.</w:t>
      </w:r>
    </w:p>
    <w:p w:rsidR="006468B6" w:rsidRPr="00686064" w:rsidRDefault="006468B6" w:rsidP="00686064">
      <w:pPr>
        <w:ind w:firstLine="709"/>
        <w:jc w:val="both"/>
      </w:pPr>
    </w:p>
    <w:p w:rsidR="00062B7A" w:rsidRPr="00B36EC4" w:rsidRDefault="006468B6" w:rsidP="00686064">
      <w:pPr>
        <w:ind w:firstLine="709"/>
        <w:jc w:val="both"/>
        <w:rPr>
          <w:b/>
          <w:i/>
        </w:rPr>
      </w:pPr>
      <w:r w:rsidRPr="00B36EC4">
        <w:rPr>
          <w:b/>
          <w:i/>
        </w:rPr>
        <w:t>Статья 33. Градостроительные регламенты в части ограничений использования земельных участков и объектов капитального строительства</w:t>
      </w:r>
    </w:p>
    <w:p w:rsidR="006468B6" w:rsidRPr="00B36EC4" w:rsidRDefault="006468B6" w:rsidP="00686064">
      <w:pPr>
        <w:ind w:firstLine="709"/>
        <w:jc w:val="both"/>
        <w:rPr>
          <w:b/>
          <w:i/>
        </w:rPr>
      </w:pPr>
      <w:r w:rsidRPr="00B36EC4">
        <w:rPr>
          <w:b/>
          <w:i/>
        </w:rPr>
        <w:t>Статья 33.1.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6468B6" w:rsidRPr="00686064" w:rsidRDefault="006468B6" w:rsidP="00686064">
      <w:pPr>
        <w:ind w:firstLine="709"/>
        <w:jc w:val="both"/>
      </w:pPr>
    </w:p>
    <w:p w:rsidR="006468B6" w:rsidRPr="00686064" w:rsidRDefault="006468B6" w:rsidP="00686064">
      <w:pPr>
        <w:ind w:firstLine="709"/>
        <w:jc w:val="both"/>
      </w:pPr>
      <w:r w:rsidRPr="00B36EC4">
        <w:rPr>
          <w:b/>
        </w:rPr>
        <w:lastRenderedPageBreak/>
        <w:t xml:space="preserve">1. </w:t>
      </w:r>
      <w:r w:rsidRPr="00686064">
        <w:t>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6468B6" w:rsidRPr="00686064" w:rsidRDefault="006468B6" w:rsidP="00686064">
      <w:pPr>
        <w:ind w:firstLine="709"/>
        <w:jc w:val="both"/>
      </w:pPr>
      <w:r w:rsidRPr="00B36EC4">
        <w:rPr>
          <w:b/>
        </w:rPr>
        <w:t>2.</w:t>
      </w:r>
      <w:r w:rsidRPr="00686064">
        <w:t xml:space="preserve">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города Холмска, утверждаемыми нормативными правовыми актами Сахалинской области.</w:t>
      </w:r>
    </w:p>
    <w:p w:rsidR="006468B6" w:rsidRPr="00686064" w:rsidRDefault="006468B6" w:rsidP="00686064">
      <w:pPr>
        <w:ind w:firstLine="709"/>
        <w:jc w:val="both"/>
      </w:pPr>
      <w:r w:rsidRPr="00B36EC4">
        <w:rPr>
          <w:b/>
        </w:rPr>
        <w:t xml:space="preserve">3. </w:t>
      </w:r>
      <w:r w:rsidRPr="00686064">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6468B6" w:rsidRPr="00686064" w:rsidRDefault="00B36EC4" w:rsidP="00686064">
      <w:pPr>
        <w:ind w:firstLine="709"/>
        <w:jc w:val="both"/>
      </w:pPr>
      <w:r w:rsidRPr="00B36EC4">
        <w:t xml:space="preserve">- </w:t>
      </w:r>
      <w:r w:rsidR="006468B6" w:rsidRPr="00686064">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468B6" w:rsidRPr="00686064" w:rsidRDefault="00B36EC4" w:rsidP="00686064">
      <w:pPr>
        <w:ind w:firstLine="709"/>
        <w:jc w:val="both"/>
      </w:pPr>
      <w:r w:rsidRPr="00B36EC4">
        <w:t xml:space="preserve">- </w:t>
      </w:r>
      <w:r w:rsidR="006468B6" w:rsidRPr="00686064">
        <w:t>к стилевым характеристикам застройки;</w:t>
      </w:r>
    </w:p>
    <w:p w:rsidR="006468B6" w:rsidRPr="00686064" w:rsidRDefault="00B36EC4" w:rsidP="00686064">
      <w:pPr>
        <w:ind w:firstLine="709"/>
        <w:jc w:val="both"/>
      </w:pPr>
      <w:r w:rsidRPr="00B36EC4">
        <w:t xml:space="preserve">- </w:t>
      </w:r>
      <w:r w:rsidR="006468B6" w:rsidRPr="00686064">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6468B6" w:rsidRPr="00686064" w:rsidRDefault="006468B6" w:rsidP="00686064">
      <w:pPr>
        <w:ind w:firstLine="709"/>
        <w:jc w:val="both"/>
      </w:pPr>
    </w:p>
    <w:p w:rsidR="006468B6" w:rsidRPr="00B36EC4" w:rsidRDefault="006468B6" w:rsidP="00686064">
      <w:pPr>
        <w:ind w:firstLine="709"/>
        <w:jc w:val="both"/>
        <w:rPr>
          <w:b/>
          <w:i/>
        </w:rPr>
      </w:pPr>
      <w:r w:rsidRPr="00B36EC4">
        <w:rPr>
          <w:b/>
          <w:i/>
        </w:rPr>
        <w:t>Статья 33.2.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6468B6" w:rsidRPr="00686064" w:rsidRDefault="006468B6" w:rsidP="00686064">
      <w:pPr>
        <w:ind w:firstLine="709"/>
        <w:jc w:val="both"/>
      </w:pPr>
    </w:p>
    <w:p w:rsidR="006468B6" w:rsidRPr="00686064" w:rsidRDefault="006468B6" w:rsidP="00686064">
      <w:pPr>
        <w:ind w:firstLine="709"/>
        <w:jc w:val="both"/>
      </w:pPr>
      <w:r w:rsidRPr="00B36EC4">
        <w:rPr>
          <w:b/>
        </w:rPr>
        <w:t>1</w:t>
      </w:r>
      <w:r w:rsidRPr="00686064">
        <w:t xml:space="preserve">.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 </w:t>
      </w:r>
    </w:p>
    <w:p w:rsidR="006468B6" w:rsidRPr="00686064" w:rsidRDefault="006468B6" w:rsidP="00686064">
      <w:pPr>
        <w:ind w:firstLine="709"/>
        <w:jc w:val="both"/>
      </w:pPr>
      <w:r w:rsidRPr="00B36EC4">
        <w:rPr>
          <w:b/>
        </w:rPr>
        <w:t>2.</w:t>
      </w:r>
      <w:r w:rsidRPr="00686064">
        <w:t xml:space="preserve"> Содержание указанного режима определено санитарно-эпидемиологическими правилами и нормативами «Зоны санитарной охраны источников водоснабжения и водопроводов питьевого назначения. СанПиН 2.1.4.1110-02».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rsidR="006468B6" w:rsidRPr="00686064" w:rsidRDefault="006468B6" w:rsidP="00627523">
      <w:pPr>
        <w:ind w:firstLine="709"/>
        <w:jc w:val="both"/>
      </w:pPr>
      <w:r w:rsidRPr="00B36EC4">
        <w:rPr>
          <w:b/>
        </w:rPr>
        <w:t xml:space="preserve">3. </w:t>
      </w:r>
      <w:r w:rsidRPr="00686064">
        <w:t xml:space="preserve">Согласно СанПиН 2.1.4.1110-02 режим ЗСО включает в себя: </w:t>
      </w:r>
    </w:p>
    <w:p w:rsidR="006468B6" w:rsidRPr="00686064" w:rsidRDefault="006468B6" w:rsidP="00627523">
      <w:pPr>
        <w:ind w:firstLine="709"/>
        <w:jc w:val="both"/>
      </w:pPr>
      <w:r w:rsidRPr="00686064">
        <w:t>3.1. Мероприятия на территории ЗСО подземных источников водоснабжения.</w:t>
      </w:r>
    </w:p>
    <w:p w:rsidR="006468B6" w:rsidRPr="00686064" w:rsidRDefault="006468B6" w:rsidP="00627523">
      <w:pPr>
        <w:ind w:firstLine="709"/>
        <w:jc w:val="both"/>
      </w:pPr>
      <w:r w:rsidRPr="00686064">
        <w:t>3.1.1. Мероприятия по первому поясу:</w:t>
      </w:r>
    </w:p>
    <w:p w:rsidR="006468B6" w:rsidRPr="00686064" w:rsidRDefault="006468B6" w:rsidP="00627523">
      <w:pPr>
        <w:ind w:firstLine="709"/>
        <w:jc w:val="both"/>
      </w:pPr>
      <w:r w:rsidRPr="00686064">
        <w:t>3.1.1.1.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468B6" w:rsidRPr="00686064" w:rsidRDefault="006468B6" w:rsidP="00627523">
      <w:pPr>
        <w:ind w:firstLine="709"/>
        <w:jc w:val="both"/>
      </w:pPr>
      <w:r w:rsidRPr="00686064">
        <w:t>3.1.1.2.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468B6" w:rsidRPr="00686064" w:rsidRDefault="006468B6" w:rsidP="00627523">
      <w:pPr>
        <w:ind w:firstLine="709"/>
        <w:jc w:val="both"/>
      </w:pPr>
      <w:r w:rsidRPr="00686064">
        <w:t>3.1.1.3.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468B6" w:rsidRPr="00686064" w:rsidRDefault="006468B6" w:rsidP="00627523">
      <w:pPr>
        <w:ind w:firstLine="709"/>
        <w:jc w:val="both"/>
      </w:pPr>
      <w:r w:rsidRPr="00686064">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468B6" w:rsidRPr="00686064" w:rsidRDefault="006468B6" w:rsidP="00627523">
      <w:pPr>
        <w:ind w:firstLine="709"/>
        <w:jc w:val="both"/>
      </w:pPr>
      <w:r w:rsidRPr="00686064">
        <w:lastRenderedPageBreak/>
        <w:t>3.1.1.4.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468B6" w:rsidRPr="00686064" w:rsidRDefault="006468B6" w:rsidP="00627523">
      <w:pPr>
        <w:ind w:firstLine="709"/>
        <w:jc w:val="both"/>
      </w:pPr>
      <w:r w:rsidRPr="00686064">
        <w:t>3.1.1.5.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468B6" w:rsidRPr="00686064" w:rsidRDefault="006468B6" w:rsidP="00627523">
      <w:pPr>
        <w:ind w:firstLine="709"/>
        <w:jc w:val="both"/>
      </w:pPr>
      <w:r w:rsidRPr="00686064">
        <w:t>3.1.2. Мероприятия по второму и третьему поясам:</w:t>
      </w:r>
    </w:p>
    <w:p w:rsidR="006468B6" w:rsidRPr="00686064" w:rsidRDefault="006468B6" w:rsidP="00627523">
      <w:pPr>
        <w:ind w:firstLine="709"/>
        <w:jc w:val="both"/>
      </w:pPr>
      <w:r w:rsidRPr="00686064">
        <w:t>3.1.2.1.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468B6" w:rsidRPr="00686064" w:rsidRDefault="006468B6" w:rsidP="00627523">
      <w:pPr>
        <w:ind w:firstLine="709"/>
        <w:jc w:val="both"/>
      </w:pPr>
      <w:r w:rsidRPr="00686064">
        <w:t xml:space="preserve">3.1.2.2. Бурение новых скважин и новое строительство, связанное с нарушением почвенного покрова, производится при обязательном согласовании с органами </w:t>
      </w:r>
      <w:proofErr w:type="spellStart"/>
      <w:r w:rsidRPr="00686064">
        <w:t>Роспотребнадзора</w:t>
      </w:r>
      <w:proofErr w:type="spellEnd"/>
      <w:r w:rsidRPr="00686064">
        <w:t>.</w:t>
      </w:r>
    </w:p>
    <w:p w:rsidR="006468B6" w:rsidRPr="00686064" w:rsidRDefault="006468B6" w:rsidP="00627523">
      <w:pPr>
        <w:ind w:firstLine="709"/>
        <w:jc w:val="both"/>
      </w:pPr>
      <w:r w:rsidRPr="00686064">
        <w:t>3.1.2.3. Запрещение закачки отработанных вод в подземные горизонты, подземного складирования твердых отходов и разработки недр земли.</w:t>
      </w:r>
    </w:p>
    <w:p w:rsidR="006468B6" w:rsidRPr="00686064" w:rsidRDefault="006468B6" w:rsidP="00627523">
      <w:pPr>
        <w:ind w:firstLine="709"/>
        <w:jc w:val="both"/>
      </w:pPr>
      <w:r w:rsidRPr="00686064">
        <w:t xml:space="preserve">3.1.2.4. Запрещение размещения складов горюче-смазочных материалов, ядохимикатов и минеральных удобрений, накопителей </w:t>
      </w:r>
      <w:proofErr w:type="spellStart"/>
      <w:r w:rsidRPr="00686064">
        <w:t>промстоков</w:t>
      </w:r>
      <w:proofErr w:type="spellEnd"/>
      <w:r w:rsidRPr="00686064">
        <w:t xml:space="preserve">, </w:t>
      </w:r>
      <w:proofErr w:type="spellStart"/>
      <w:r w:rsidRPr="00686064">
        <w:t>шламохранилищ</w:t>
      </w:r>
      <w:proofErr w:type="spellEnd"/>
      <w:r w:rsidRPr="00686064">
        <w:t xml:space="preserve"> и других объектов, обусловливающих опасность химического загрязнения подземных вод.</w:t>
      </w:r>
    </w:p>
    <w:p w:rsidR="006468B6" w:rsidRPr="00686064" w:rsidRDefault="006468B6" w:rsidP="00627523">
      <w:pPr>
        <w:ind w:firstLine="709"/>
        <w:jc w:val="both"/>
      </w:pPr>
      <w:r w:rsidRPr="00686064">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686064">
        <w:t>санитарно</w:t>
      </w:r>
      <w:proofErr w:type="spellEnd"/>
      <w:r w:rsidRPr="00686064">
        <w:t xml:space="preserve"> - эпидемиологического заключения органов </w:t>
      </w:r>
      <w:proofErr w:type="spellStart"/>
      <w:r w:rsidRPr="00686064">
        <w:t>Роспотребнадзора</w:t>
      </w:r>
      <w:proofErr w:type="spellEnd"/>
      <w:r w:rsidRPr="00686064">
        <w:t>, выданного с учетом заключения органов геологического контроля.</w:t>
      </w:r>
    </w:p>
    <w:p w:rsidR="006468B6" w:rsidRPr="00686064" w:rsidRDefault="006468B6" w:rsidP="00627523">
      <w:pPr>
        <w:ind w:firstLine="709"/>
        <w:jc w:val="both"/>
      </w:pPr>
      <w:r w:rsidRPr="00686064">
        <w:t>3.1.2.5.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468B6" w:rsidRPr="00686064" w:rsidRDefault="006468B6" w:rsidP="00627523">
      <w:pPr>
        <w:ind w:firstLine="709"/>
        <w:jc w:val="both"/>
      </w:pPr>
      <w:r w:rsidRPr="00686064">
        <w:t>3.1.3. Мероприятия по второму поясу:</w:t>
      </w:r>
    </w:p>
    <w:p w:rsidR="006468B6" w:rsidRPr="00686064" w:rsidRDefault="006468B6" w:rsidP="00627523">
      <w:pPr>
        <w:ind w:firstLine="709"/>
        <w:jc w:val="both"/>
      </w:pPr>
      <w:r w:rsidRPr="00686064">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6468B6" w:rsidRPr="00686064" w:rsidRDefault="006468B6" w:rsidP="00627523">
      <w:pPr>
        <w:ind w:firstLine="709"/>
        <w:jc w:val="both"/>
      </w:pPr>
      <w:r w:rsidRPr="00686064">
        <w:t>3.1.3.1. Не допускается:</w:t>
      </w:r>
    </w:p>
    <w:p w:rsidR="006468B6" w:rsidRPr="00686064" w:rsidRDefault="006468B6" w:rsidP="00627523">
      <w:pPr>
        <w:ind w:firstLine="709"/>
        <w:jc w:val="both"/>
      </w:pPr>
      <w:r w:rsidRPr="00686064">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468B6" w:rsidRPr="00686064" w:rsidRDefault="006468B6" w:rsidP="00627523">
      <w:pPr>
        <w:ind w:firstLine="709"/>
        <w:jc w:val="both"/>
      </w:pPr>
      <w:r w:rsidRPr="00686064">
        <w:t>применение удобрений и ядохимикатов;</w:t>
      </w:r>
    </w:p>
    <w:p w:rsidR="006468B6" w:rsidRPr="00686064" w:rsidRDefault="006468B6" w:rsidP="00627523">
      <w:pPr>
        <w:ind w:firstLine="709"/>
        <w:jc w:val="both"/>
      </w:pPr>
      <w:r w:rsidRPr="00686064">
        <w:t>рубка леса главного пользования и реконструкции.</w:t>
      </w:r>
    </w:p>
    <w:p w:rsidR="006468B6" w:rsidRPr="00686064" w:rsidRDefault="006468B6" w:rsidP="00627523">
      <w:pPr>
        <w:ind w:firstLine="709"/>
        <w:jc w:val="both"/>
      </w:pPr>
      <w:r w:rsidRPr="00686064">
        <w:t>3.1.3.2.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468B6" w:rsidRPr="00686064" w:rsidRDefault="006468B6" w:rsidP="00627523">
      <w:pPr>
        <w:ind w:firstLine="709"/>
        <w:jc w:val="both"/>
      </w:pPr>
      <w:r w:rsidRPr="00686064">
        <w:t>3.2. Мероприятия на территории ЗСО поверхностных источников водоснабжения</w:t>
      </w:r>
    </w:p>
    <w:p w:rsidR="006468B6" w:rsidRPr="00686064" w:rsidRDefault="006468B6" w:rsidP="00627523">
      <w:pPr>
        <w:ind w:firstLine="709"/>
        <w:jc w:val="both"/>
      </w:pPr>
      <w:r w:rsidRPr="00686064">
        <w:t>3.2.1. Мероприятия по первому поясу:</w:t>
      </w:r>
    </w:p>
    <w:p w:rsidR="006468B6" w:rsidRPr="00686064" w:rsidRDefault="006468B6" w:rsidP="00627523">
      <w:pPr>
        <w:ind w:firstLine="709"/>
        <w:jc w:val="both"/>
      </w:pPr>
      <w:r w:rsidRPr="00686064">
        <w:t>3.2.1.1.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6468B6" w:rsidRPr="00686064" w:rsidRDefault="006468B6" w:rsidP="00627523">
      <w:pPr>
        <w:ind w:firstLine="709"/>
        <w:jc w:val="both"/>
      </w:pPr>
      <w:r w:rsidRPr="00686064">
        <w:t>3.2.1.2.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468B6" w:rsidRPr="00686064" w:rsidRDefault="006468B6" w:rsidP="00627523">
      <w:pPr>
        <w:ind w:firstLine="709"/>
        <w:jc w:val="both"/>
      </w:pPr>
      <w:r w:rsidRPr="00686064">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6468B6" w:rsidRPr="00686064" w:rsidRDefault="006468B6" w:rsidP="00627523">
      <w:pPr>
        <w:ind w:firstLine="709"/>
        <w:jc w:val="both"/>
      </w:pPr>
      <w:r w:rsidRPr="00686064">
        <w:lastRenderedPageBreak/>
        <w:t>3.2.2. Мероприятия по второму и третьему поясам ЗСО:</w:t>
      </w:r>
    </w:p>
    <w:p w:rsidR="006468B6" w:rsidRPr="00686064" w:rsidRDefault="006468B6" w:rsidP="00627523">
      <w:pPr>
        <w:ind w:firstLine="709"/>
        <w:jc w:val="both"/>
      </w:pPr>
      <w:r w:rsidRPr="00686064">
        <w:t xml:space="preserve">3.2.2.1.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органами </w:t>
      </w:r>
      <w:proofErr w:type="spellStart"/>
      <w:r w:rsidRPr="00686064">
        <w:t>Роспотребнадзора</w:t>
      </w:r>
      <w:proofErr w:type="spellEnd"/>
      <w:r w:rsidRPr="00686064">
        <w:t>.</w:t>
      </w:r>
    </w:p>
    <w:p w:rsidR="006468B6" w:rsidRPr="00686064" w:rsidRDefault="006468B6" w:rsidP="00627523">
      <w:pPr>
        <w:ind w:firstLine="709"/>
        <w:jc w:val="both"/>
      </w:pPr>
      <w:r w:rsidRPr="00686064">
        <w:t>3.2.2.2.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468B6" w:rsidRPr="00686064" w:rsidRDefault="006468B6" w:rsidP="00627523">
      <w:pPr>
        <w:ind w:firstLine="709"/>
        <w:jc w:val="both"/>
      </w:pPr>
      <w:r w:rsidRPr="00686064">
        <w:t>3.2.2.3.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468B6" w:rsidRPr="00686064" w:rsidRDefault="006468B6" w:rsidP="00627523">
      <w:pPr>
        <w:ind w:firstLine="709"/>
        <w:jc w:val="both"/>
      </w:pPr>
      <w:r w:rsidRPr="00686064">
        <w:t xml:space="preserve">3.2.2.4. Все работы, в том числе добыча песка, гравия, </w:t>
      </w:r>
      <w:proofErr w:type="spellStart"/>
      <w:r w:rsidRPr="00686064">
        <w:t>донноуглубительные</w:t>
      </w:r>
      <w:proofErr w:type="spellEnd"/>
      <w:r w:rsidRPr="00686064">
        <w:t xml:space="preserve">, в пределах акватории ЗСО допускаются по согласованию с </w:t>
      </w:r>
      <w:proofErr w:type="spellStart"/>
      <w:r w:rsidRPr="00686064">
        <w:t>Роспотребнадзором</w:t>
      </w:r>
      <w:proofErr w:type="spellEnd"/>
      <w:r w:rsidRPr="00686064">
        <w:t xml:space="preserve"> лишь при обосновании гидрологическими расчетами отсутствия ухудшения качества воды в створе водозабора.</w:t>
      </w:r>
    </w:p>
    <w:p w:rsidR="006468B6" w:rsidRPr="00686064" w:rsidRDefault="006468B6" w:rsidP="00627523">
      <w:pPr>
        <w:ind w:firstLine="709"/>
        <w:jc w:val="both"/>
      </w:pPr>
      <w:r w:rsidRPr="00686064">
        <w:t xml:space="preserve">3.2.2.5. Использование химических методов борьбы с </w:t>
      </w:r>
      <w:proofErr w:type="spellStart"/>
      <w:r w:rsidRPr="00686064">
        <w:t>эвтрофикацией</w:t>
      </w:r>
      <w:proofErr w:type="spellEnd"/>
      <w:r w:rsidRPr="00686064">
        <w:t xml:space="preserve"> водоемов допускается при условии применения препаратов, имеющих положительное </w:t>
      </w:r>
      <w:proofErr w:type="spellStart"/>
      <w:r w:rsidRPr="00686064">
        <w:t>санитарно</w:t>
      </w:r>
      <w:proofErr w:type="spellEnd"/>
      <w:r w:rsidRPr="00686064">
        <w:t xml:space="preserve"> - эпидемиологическое заключение </w:t>
      </w:r>
      <w:proofErr w:type="spellStart"/>
      <w:r w:rsidRPr="00686064">
        <w:t>Роспотребнадзора</w:t>
      </w:r>
      <w:proofErr w:type="spellEnd"/>
      <w:r w:rsidRPr="00686064">
        <w:t>.</w:t>
      </w:r>
    </w:p>
    <w:p w:rsidR="006468B6" w:rsidRPr="00686064" w:rsidRDefault="006468B6" w:rsidP="00627523">
      <w:pPr>
        <w:ind w:firstLine="709"/>
        <w:jc w:val="both"/>
      </w:pPr>
      <w:r w:rsidRPr="00686064">
        <w:t xml:space="preserve">3.2.2.6. При наличии судоходства необходимо оборудование судов, дебаркадеров и брандвахт устройствами для сбора фановых и </w:t>
      </w:r>
      <w:proofErr w:type="spellStart"/>
      <w:r w:rsidRPr="00686064">
        <w:t>подсланевых</w:t>
      </w:r>
      <w:proofErr w:type="spellEnd"/>
      <w:r w:rsidRPr="00686064">
        <w:t xml:space="preserve"> вод и твердых отходов; оборудование на пристанях сливных станций и приемников для сбора твердых отходов.</w:t>
      </w:r>
    </w:p>
    <w:p w:rsidR="006468B6" w:rsidRPr="00686064" w:rsidRDefault="006468B6" w:rsidP="00627523">
      <w:pPr>
        <w:ind w:firstLine="709"/>
        <w:jc w:val="both"/>
      </w:pPr>
      <w:r w:rsidRPr="00686064">
        <w:t>3.2.3. Мероприятия по второму поясу.</w:t>
      </w:r>
    </w:p>
    <w:p w:rsidR="006468B6" w:rsidRPr="00686064" w:rsidRDefault="006468B6" w:rsidP="00627523">
      <w:pPr>
        <w:ind w:firstLine="709"/>
        <w:jc w:val="both"/>
      </w:pPr>
      <w:r w:rsidRPr="00686064">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6468B6" w:rsidRPr="00686064" w:rsidRDefault="006468B6" w:rsidP="00627523">
      <w:pPr>
        <w:ind w:firstLine="709"/>
        <w:jc w:val="both"/>
      </w:pPr>
      <w:r w:rsidRPr="00686064">
        <w:t xml:space="preserve">3.2.3.1. Запрещение размещения складов горюче-смазочных материалов, ядохимикатов и минеральных удобрений, накопителей </w:t>
      </w:r>
      <w:proofErr w:type="spellStart"/>
      <w:r w:rsidRPr="00686064">
        <w:t>промстоков</w:t>
      </w:r>
      <w:proofErr w:type="spellEnd"/>
      <w:r w:rsidRPr="00686064">
        <w:t xml:space="preserve">, </w:t>
      </w:r>
      <w:proofErr w:type="spellStart"/>
      <w:r w:rsidRPr="00686064">
        <w:t>шламохранилищ</w:t>
      </w:r>
      <w:proofErr w:type="spellEnd"/>
      <w:r w:rsidRPr="00686064">
        <w:t xml:space="preserve"> и других объектов, обусловливающих опасность химического загрязнения подземных вод.</w:t>
      </w:r>
    </w:p>
    <w:p w:rsidR="006468B6" w:rsidRPr="00686064" w:rsidRDefault="006468B6" w:rsidP="00627523">
      <w:pPr>
        <w:ind w:firstLine="709"/>
        <w:jc w:val="both"/>
      </w:pPr>
      <w:r w:rsidRPr="00686064">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686064">
        <w:t>санитарно</w:t>
      </w:r>
      <w:proofErr w:type="spellEnd"/>
      <w:r w:rsidRPr="00686064">
        <w:t xml:space="preserve"> - эпидемиологического заключения </w:t>
      </w:r>
      <w:proofErr w:type="spellStart"/>
      <w:r w:rsidRPr="00686064">
        <w:t>Роспотребнадзора</w:t>
      </w:r>
      <w:proofErr w:type="spellEnd"/>
      <w:r w:rsidRPr="00686064">
        <w:t>, выданного с учетом заключения органов геологического контроля.</w:t>
      </w:r>
    </w:p>
    <w:p w:rsidR="006468B6" w:rsidRPr="00686064" w:rsidRDefault="006468B6" w:rsidP="00627523">
      <w:pPr>
        <w:ind w:firstLine="709"/>
        <w:jc w:val="both"/>
      </w:pPr>
      <w:r w:rsidRPr="00686064">
        <w:t>3.2.3.2.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468B6" w:rsidRPr="00686064" w:rsidRDefault="006468B6" w:rsidP="00627523">
      <w:pPr>
        <w:ind w:firstLine="709"/>
        <w:jc w:val="both"/>
      </w:pPr>
      <w:r w:rsidRPr="00686064">
        <w:t>3.2.3.3.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468B6" w:rsidRPr="00686064" w:rsidRDefault="006468B6" w:rsidP="00627523">
      <w:pPr>
        <w:ind w:firstLine="709"/>
        <w:jc w:val="both"/>
      </w:pPr>
      <w:r w:rsidRPr="00686064">
        <w:t>3.2.3.4.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6468B6" w:rsidRPr="00686064" w:rsidRDefault="006468B6" w:rsidP="00627523">
      <w:pPr>
        <w:ind w:firstLine="709"/>
        <w:jc w:val="both"/>
      </w:pPr>
      <w:r w:rsidRPr="00686064">
        <w:t>3.2.3.5.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468B6" w:rsidRPr="00686064" w:rsidRDefault="006468B6" w:rsidP="00627523">
      <w:pPr>
        <w:ind w:firstLine="709"/>
        <w:jc w:val="both"/>
      </w:pPr>
      <w:r w:rsidRPr="00686064">
        <w:t>3.2.3.6.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468B6" w:rsidRPr="00686064" w:rsidRDefault="006468B6" w:rsidP="00627523">
      <w:pPr>
        <w:ind w:firstLine="709"/>
        <w:jc w:val="both"/>
      </w:pPr>
      <w:r w:rsidRPr="00686064">
        <w:lastRenderedPageBreak/>
        <w:t>3.2.3.7.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468B6" w:rsidRPr="00686064" w:rsidRDefault="006468B6" w:rsidP="00627523">
      <w:pPr>
        <w:ind w:firstLine="709"/>
        <w:jc w:val="both"/>
      </w:pPr>
      <w:r w:rsidRPr="00686064">
        <w:t xml:space="preserve">3.3. Мероприятия по </w:t>
      </w:r>
      <w:proofErr w:type="spellStart"/>
      <w:r w:rsidRPr="00686064">
        <w:t>санитарно</w:t>
      </w:r>
      <w:proofErr w:type="spellEnd"/>
      <w:r w:rsidRPr="00686064">
        <w:t xml:space="preserve"> - защитной полосе водоводов</w:t>
      </w:r>
    </w:p>
    <w:p w:rsidR="006468B6" w:rsidRPr="00686064" w:rsidRDefault="006468B6" w:rsidP="00627523">
      <w:pPr>
        <w:ind w:firstLine="709"/>
        <w:jc w:val="both"/>
      </w:pPr>
      <w:r w:rsidRPr="00686064">
        <w:t xml:space="preserve">3.3.1. В пределах </w:t>
      </w:r>
      <w:proofErr w:type="spellStart"/>
      <w:r w:rsidRPr="00686064">
        <w:t>санитарно</w:t>
      </w:r>
      <w:proofErr w:type="spellEnd"/>
      <w:r w:rsidRPr="00686064">
        <w:t xml:space="preserve"> - защитной полосы водоводов должны отсутствовать источники загрязнения почвы и грунтовых вод.</w:t>
      </w:r>
    </w:p>
    <w:p w:rsidR="006468B6" w:rsidRPr="00686064" w:rsidRDefault="006468B6" w:rsidP="00627523">
      <w:pPr>
        <w:ind w:firstLine="709"/>
        <w:jc w:val="both"/>
      </w:pPr>
      <w:r w:rsidRPr="00686064">
        <w:t>3.3.2.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468B6" w:rsidRPr="00686064" w:rsidRDefault="006468B6" w:rsidP="00627523">
      <w:pPr>
        <w:ind w:firstLine="709"/>
        <w:jc w:val="both"/>
      </w:pPr>
    </w:p>
    <w:p w:rsidR="006468B6" w:rsidRPr="00B36EC4" w:rsidRDefault="006468B6" w:rsidP="00686064">
      <w:pPr>
        <w:ind w:firstLine="709"/>
        <w:jc w:val="both"/>
        <w:rPr>
          <w:b/>
          <w:i/>
        </w:rPr>
      </w:pPr>
      <w:r w:rsidRPr="00B36EC4">
        <w:rPr>
          <w:b/>
          <w:i/>
        </w:rPr>
        <w:t>Статья 33.3. Ограничения использования земельных участков и объектов капитального строительства на территории водоохранных зон</w:t>
      </w:r>
    </w:p>
    <w:p w:rsidR="006468B6" w:rsidRPr="00686064" w:rsidRDefault="006468B6" w:rsidP="00686064">
      <w:pPr>
        <w:ind w:firstLine="709"/>
        <w:jc w:val="both"/>
      </w:pPr>
    </w:p>
    <w:p w:rsidR="006468B6" w:rsidRPr="00686064" w:rsidRDefault="006468B6" w:rsidP="00686064">
      <w:pPr>
        <w:ind w:firstLine="709"/>
        <w:jc w:val="both"/>
      </w:pPr>
      <w:r w:rsidRPr="00686064">
        <w:t>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468B6" w:rsidRPr="00686064" w:rsidRDefault="006468B6" w:rsidP="00686064">
      <w:pPr>
        <w:ind w:firstLine="709"/>
        <w:jc w:val="both"/>
      </w:pPr>
      <w:r w:rsidRPr="00686064">
        <w:t>Согласно Водному кодексу Российской Федерации на территории водоохранных зон запрещается:</w:t>
      </w:r>
    </w:p>
    <w:p w:rsidR="006468B6" w:rsidRPr="00686064" w:rsidRDefault="006468B6" w:rsidP="00686064">
      <w:pPr>
        <w:ind w:firstLine="709"/>
        <w:jc w:val="both"/>
      </w:pPr>
      <w:r w:rsidRPr="00686064">
        <w:t>1) использование сточных вод для удобрения почв;</w:t>
      </w:r>
    </w:p>
    <w:p w:rsidR="006468B6" w:rsidRPr="00686064" w:rsidRDefault="006468B6" w:rsidP="00686064">
      <w:pPr>
        <w:ind w:firstLine="709"/>
        <w:jc w:val="both"/>
      </w:pPr>
      <w:r w:rsidRPr="00686064">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468B6" w:rsidRPr="00686064" w:rsidRDefault="006468B6" w:rsidP="00686064">
      <w:pPr>
        <w:ind w:firstLine="709"/>
        <w:jc w:val="both"/>
      </w:pPr>
      <w:r w:rsidRPr="00686064">
        <w:t>3) осуществление авиационных мер по борьбе с вредителями и болезнями растений;</w:t>
      </w:r>
    </w:p>
    <w:p w:rsidR="006468B6" w:rsidRPr="00686064" w:rsidRDefault="006468B6" w:rsidP="00686064">
      <w:pPr>
        <w:ind w:firstLine="709"/>
        <w:jc w:val="both"/>
      </w:pPr>
      <w:r w:rsidRPr="00686064">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468B6" w:rsidRPr="00686064" w:rsidRDefault="006468B6" w:rsidP="00686064">
      <w:pPr>
        <w:ind w:firstLine="709"/>
        <w:jc w:val="both"/>
      </w:pPr>
      <w:r w:rsidRPr="00686064">
        <w:t>В границах прибрежных защитных полос наряду с вышеперечисленными ограничениями запрещается:</w:t>
      </w:r>
    </w:p>
    <w:p w:rsidR="006468B6" w:rsidRPr="00686064" w:rsidRDefault="006468B6" w:rsidP="00686064">
      <w:pPr>
        <w:ind w:firstLine="709"/>
        <w:jc w:val="both"/>
      </w:pPr>
      <w:r w:rsidRPr="00686064">
        <w:t>1) распашка земель;</w:t>
      </w:r>
    </w:p>
    <w:p w:rsidR="006468B6" w:rsidRPr="00686064" w:rsidRDefault="006468B6" w:rsidP="00686064">
      <w:pPr>
        <w:ind w:firstLine="709"/>
        <w:jc w:val="both"/>
      </w:pPr>
      <w:r w:rsidRPr="00686064">
        <w:t>2) размещение отвалов размываемых грунтов;</w:t>
      </w:r>
    </w:p>
    <w:p w:rsidR="006468B6" w:rsidRPr="00686064" w:rsidRDefault="006468B6" w:rsidP="00686064">
      <w:pPr>
        <w:ind w:firstLine="709"/>
        <w:jc w:val="both"/>
      </w:pPr>
      <w:r w:rsidRPr="00686064">
        <w:t>3) выпас сельскохозяйственных животных и организация для них летних лагерей, ванн.</w:t>
      </w:r>
    </w:p>
    <w:p w:rsidR="006468B6" w:rsidRPr="00686064" w:rsidRDefault="006468B6" w:rsidP="00686064">
      <w:pPr>
        <w:ind w:firstLine="709"/>
        <w:jc w:val="both"/>
      </w:pPr>
      <w:r w:rsidRPr="00686064">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468B6" w:rsidRPr="00686064" w:rsidRDefault="006468B6" w:rsidP="00686064">
      <w:pPr>
        <w:ind w:firstLine="709"/>
        <w:jc w:val="both"/>
      </w:pPr>
    </w:p>
    <w:p w:rsidR="006468B6" w:rsidRPr="00B36EC4" w:rsidRDefault="006468B6" w:rsidP="00686064">
      <w:pPr>
        <w:ind w:firstLine="709"/>
        <w:jc w:val="both"/>
        <w:rPr>
          <w:b/>
          <w:i/>
        </w:rPr>
      </w:pPr>
      <w:r w:rsidRPr="00B36EC4">
        <w:rPr>
          <w:b/>
          <w:i/>
        </w:rPr>
        <w:t>Статья 33.4.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6468B6" w:rsidRPr="00686064" w:rsidRDefault="006468B6" w:rsidP="00686064">
      <w:pPr>
        <w:ind w:firstLine="709"/>
        <w:jc w:val="both"/>
      </w:pPr>
    </w:p>
    <w:p w:rsidR="006468B6" w:rsidRPr="00686064" w:rsidRDefault="006468B6" w:rsidP="00686064">
      <w:pPr>
        <w:ind w:firstLine="709"/>
        <w:jc w:val="both"/>
      </w:pPr>
      <w:r w:rsidRPr="00686064">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6468B6" w:rsidRPr="00686064" w:rsidRDefault="006468B6" w:rsidP="00686064">
      <w:pPr>
        <w:ind w:firstLine="709"/>
        <w:jc w:val="both"/>
      </w:pPr>
      <w:r w:rsidRPr="00686064">
        <w:lastRenderedPageBreak/>
        <w:t>Указанный режим включает ограничения на хозяйственную деятельность, которая может отразиться на достоверности информации о состоянии окружающей среды, ее загрязнении.</w:t>
      </w:r>
    </w:p>
    <w:p w:rsidR="006468B6" w:rsidRPr="00686064" w:rsidRDefault="006468B6" w:rsidP="00686064">
      <w:pPr>
        <w:ind w:firstLine="709"/>
        <w:jc w:val="both"/>
      </w:pPr>
      <w:r w:rsidRPr="00B36EC4">
        <w:rPr>
          <w:b/>
        </w:rPr>
        <w:t xml:space="preserve">2. </w:t>
      </w:r>
      <w:r w:rsidRPr="00686064">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6468B6" w:rsidRPr="00686064" w:rsidRDefault="006468B6" w:rsidP="00686064">
      <w:pPr>
        <w:ind w:firstLine="709"/>
        <w:jc w:val="both"/>
      </w:pPr>
    </w:p>
    <w:p w:rsidR="006468B6" w:rsidRPr="00B36EC4" w:rsidRDefault="006468B6" w:rsidP="00686064">
      <w:pPr>
        <w:ind w:firstLine="709"/>
        <w:jc w:val="both"/>
        <w:rPr>
          <w:b/>
          <w:i/>
        </w:rPr>
      </w:pPr>
      <w:r w:rsidRPr="00B36EC4">
        <w:rPr>
          <w:b/>
          <w:i/>
        </w:rPr>
        <w:t>Статья 33.5. Ограничения использования земельных участков и объектов капитального строительства на территории санитарных, защитных и санитарно-защитные зон</w:t>
      </w:r>
    </w:p>
    <w:p w:rsidR="006468B6" w:rsidRPr="00686064" w:rsidRDefault="006468B6" w:rsidP="00686064">
      <w:pPr>
        <w:ind w:firstLine="709"/>
        <w:jc w:val="both"/>
      </w:pPr>
    </w:p>
    <w:p w:rsidR="006468B6" w:rsidRPr="00686064" w:rsidRDefault="006468B6" w:rsidP="00686064">
      <w:pPr>
        <w:ind w:firstLine="709"/>
        <w:jc w:val="both"/>
      </w:pPr>
      <w:r w:rsidRPr="00B36EC4">
        <w:rPr>
          <w:b/>
        </w:rPr>
        <w:t>1</w:t>
      </w:r>
      <w:r w:rsidRPr="00686064">
        <w:t>.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от 30.03.1999 N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468B6" w:rsidRPr="00686064" w:rsidRDefault="006468B6" w:rsidP="00686064">
      <w:pPr>
        <w:ind w:firstLine="709"/>
        <w:jc w:val="both"/>
      </w:pPr>
      <w:r w:rsidRPr="00B36EC4">
        <w:rPr>
          <w:b/>
        </w:rPr>
        <w:t>2.</w:t>
      </w:r>
      <w:r w:rsidRPr="00686064">
        <w:t xml:space="preserve">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6468B6" w:rsidRPr="00686064" w:rsidRDefault="006468B6" w:rsidP="00686064">
      <w:pPr>
        <w:ind w:firstLine="709"/>
        <w:jc w:val="both"/>
      </w:pPr>
      <w:r w:rsidRPr="00B36EC4">
        <w:rPr>
          <w:b/>
        </w:rPr>
        <w:t>3.</w:t>
      </w:r>
      <w:r w:rsidRPr="00686064">
        <w:t xml:space="preserve"> В соответствии с указанным режимом использования земельных участков и объектов капитального строительства:</w:t>
      </w:r>
    </w:p>
    <w:p w:rsidR="006468B6" w:rsidRPr="00686064" w:rsidRDefault="006468B6" w:rsidP="00686064">
      <w:pPr>
        <w:ind w:firstLine="709"/>
        <w:jc w:val="both"/>
      </w:pPr>
      <w:r w:rsidRPr="00686064">
        <w:t xml:space="preserve">1) на территории СЗЗ не допускается размещение следующих объектов: </w:t>
      </w:r>
    </w:p>
    <w:p w:rsidR="006468B6" w:rsidRPr="00686064" w:rsidRDefault="00B36EC4" w:rsidP="00686064">
      <w:pPr>
        <w:ind w:firstLine="709"/>
        <w:jc w:val="both"/>
      </w:pPr>
      <w:r w:rsidRPr="00B36EC4">
        <w:t xml:space="preserve">- </w:t>
      </w:r>
      <w:r w:rsidR="006468B6" w:rsidRPr="00686064">
        <w:t>объектов для проживания людей;</w:t>
      </w:r>
    </w:p>
    <w:p w:rsidR="006468B6" w:rsidRPr="00686064" w:rsidRDefault="00B36EC4" w:rsidP="00686064">
      <w:pPr>
        <w:ind w:firstLine="709"/>
        <w:jc w:val="both"/>
      </w:pPr>
      <w:r w:rsidRPr="00B36EC4">
        <w:t xml:space="preserve">- </w:t>
      </w:r>
      <w:r w:rsidR="006468B6" w:rsidRPr="00686064">
        <w:t>коллективных или индивидуальных садово-огородных участков;</w:t>
      </w:r>
    </w:p>
    <w:p w:rsidR="006468B6" w:rsidRPr="00686064" w:rsidRDefault="00B36EC4" w:rsidP="00686064">
      <w:pPr>
        <w:ind w:firstLine="709"/>
        <w:jc w:val="both"/>
      </w:pPr>
      <w:r w:rsidRPr="00B36EC4">
        <w:t xml:space="preserve">- </w:t>
      </w:r>
      <w:r w:rsidR="006468B6" w:rsidRPr="00686064">
        <w:t>спортивных сооружений, парков;</w:t>
      </w:r>
    </w:p>
    <w:p w:rsidR="006468B6" w:rsidRPr="00686064" w:rsidRDefault="00B36EC4" w:rsidP="00686064">
      <w:pPr>
        <w:ind w:firstLine="709"/>
        <w:jc w:val="both"/>
      </w:pPr>
      <w:r w:rsidRPr="00B36EC4">
        <w:t xml:space="preserve">- </w:t>
      </w:r>
      <w:r w:rsidR="006468B6" w:rsidRPr="00686064">
        <w:t>образовательных и детских учреждений;</w:t>
      </w:r>
    </w:p>
    <w:p w:rsidR="006468B6" w:rsidRPr="00686064" w:rsidRDefault="00B36EC4" w:rsidP="00686064">
      <w:pPr>
        <w:ind w:firstLine="709"/>
        <w:jc w:val="both"/>
      </w:pPr>
      <w:r w:rsidRPr="00B36EC4">
        <w:t xml:space="preserve">- </w:t>
      </w:r>
      <w:r w:rsidR="006468B6" w:rsidRPr="00686064">
        <w:t>лечебно-профилактических и оздоровительных учреждений общего пользования;</w:t>
      </w:r>
    </w:p>
    <w:p w:rsidR="006468B6" w:rsidRPr="00686064" w:rsidRDefault="006468B6" w:rsidP="00686064">
      <w:pPr>
        <w:ind w:firstLine="709"/>
        <w:jc w:val="both"/>
      </w:pPr>
      <w:r w:rsidRPr="00686064">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6468B6" w:rsidRPr="00686064" w:rsidRDefault="006468B6" w:rsidP="00686064">
      <w:pPr>
        <w:ind w:firstLine="709"/>
        <w:jc w:val="both"/>
      </w:pPr>
      <w:r w:rsidRPr="00686064">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6468B6" w:rsidRPr="00686064" w:rsidRDefault="006468B6" w:rsidP="00686064">
      <w:pPr>
        <w:ind w:firstLine="709"/>
        <w:jc w:val="both"/>
      </w:pPr>
      <w:r w:rsidRPr="00686064">
        <w:t>4) в границах санитарно-защитной зоны допускается размещать:</w:t>
      </w:r>
    </w:p>
    <w:p w:rsidR="006468B6" w:rsidRPr="00686064" w:rsidRDefault="00B36EC4" w:rsidP="00686064">
      <w:pPr>
        <w:ind w:firstLine="709"/>
        <w:jc w:val="both"/>
      </w:pPr>
      <w:r w:rsidRPr="00B36EC4">
        <w:t xml:space="preserve">- </w:t>
      </w:r>
      <w:r w:rsidR="006468B6" w:rsidRPr="00686064">
        <w:t>сельхозугодия для выращивания технических культур, не используемых для производства продуктов питания;</w:t>
      </w:r>
    </w:p>
    <w:p w:rsidR="006468B6" w:rsidRPr="00686064" w:rsidRDefault="00B36EC4" w:rsidP="00686064">
      <w:pPr>
        <w:ind w:firstLine="709"/>
        <w:jc w:val="both"/>
      </w:pPr>
      <w:r w:rsidRPr="00B36EC4">
        <w:t xml:space="preserve">- </w:t>
      </w:r>
      <w:r w:rsidR="006468B6" w:rsidRPr="00686064">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006468B6" w:rsidRPr="00686064">
        <w:t>непревышения</w:t>
      </w:r>
      <w:proofErr w:type="spellEnd"/>
      <w:r w:rsidR="006468B6" w:rsidRPr="00686064">
        <w:t xml:space="preserve"> гигиенических нормативов на границе СЗЗ и за ее пределами при суммарном учете;</w:t>
      </w:r>
    </w:p>
    <w:p w:rsidR="006468B6" w:rsidRPr="00686064" w:rsidRDefault="00B36EC4" w:rsidP="00686064">
      <w:pPr>
        <w:ind w:firstLine="709"/>
        <w:jc w:val="both"/>
      </w:pPr>
      <w:r w:rsidRPr="00B36EC4">
        <w:t xml:space="preserve">- </w:t>
      </w:r>
      <w:r w:rsidR="006468B6" w:rsidRPr="00686064">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468B6" w:rsidRPr="00686064" w:rsidRDefault="00B36EC4" w:rsidP="00686064">
      <w:pPr>
        <w:ind w:firstLine="709"/>
        <w:jc w:val="both"/>
      </w:pPr>
      <w:r w:rsidRPr="00B36EC4">
        <w:lastRenderedPageBreak/>
        <w:t xml:space="preserve">- </w:t>
      </w:r>
      <w:r w:rsidR="006468B6" w:rsidRPr="00686064">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006468B6" w:rsidRPr="00686064">
        <w:t>нефте</w:t>
      </w:r>
      <w:proofErr w:type="spellEnd"/>
      <w:r w:rsidR="006468B6" w:rsidRPr="00686064">
        <w:t xml:space="preserve">-и газопроводы, артезианские скважины для технического водоснабжения, </w:t>
      </w:r>
      <w:proofErr w:type="spellStart"/>
      <w:r w:rsidR="006468B6" w:rsidRPr="00686064">
        <w:t>водоохлаждающие</w:t>
      </w:r>
      <w:proofErr w:type="spellEnd"/>
      <w:r w:rsidR="006468B6" w:rsidRPr="00686064">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006468B6" w:rsidRPr="00686064">
        <w:t>промплощадки</w:t>
      </w:r>
      <w:proofErr w:type="spellEnd"/>
      <w:r w:rsidR="006468B6" w:rsidRPr="00686064">
        <w:t>, предприятий и санитарно-защитной зоны;</w:t>
      </w:r>
    </w:p>
    <w:p w:rsidR="006468B6" w:rsidRPr="00686064" w:rsidRDefault="00B36EC4" w:rsidP="00686064">
      <w:pPr>
        <w:ind w:firstLine="709"/>
        <w:jc w:val="both"/>
      </w:pPr>
      <w:r w:rsidRPr="00B36EC4">
        <w:t xml:space="preserve">- </w:t>
      </w:r>
      <w:r w:rsidR="006468B6" w:rsidRPr="00686064">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6468B6" w:rsidRPr="00686064" w:rsidRDefault="00B36EC4" w:rsidP="00686064">
      <w:pPr>
        <w:ind w:firstLine="709"/>
        <w:jc w:val="both"/>
      </w:pPr>
      <w:r w:rsidRPr="00B36EC4">
        <w:t xml:space="preserve">- </w:t>
      </w:r>
      <w:r w:rsidR="006468B6" w:rsidRPr="00686064">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6468B6" w:rsidRPr="00686064" w:rsidRDefault="006468B6" w:rsidP="00686064">
      <w:pPr>
        <w:ind w:firstLine="709"/>
        <w:jc w:val="both"/>
      </w:pPr>
    </w:p>
    <w:p w:rsidR="006468B6" w:rsidRPr="00B36EC4" w:rsidRDefault="006468B6" w:rsidP="00686064">
      <w:pPr>
        <w:ind w:firstLine="709"/>
        <w:jc w:val="both"/>
        <w:rPr>
          <w:b/>
          <w:i/>
        </w:rPr>
      </w:pPr>
      <w:r w:rsidRPr="00B36EC4">
        <w:rPr>
          <w:b/>
          <w:i/>
        </w:rPr>
        <w:t>Статья 33.6 Ограничения использования земельных участков и объектов капитального строительства на территориях, подверженных затоплению и подтоплению паводковыми водами.</w:t>
      </w:r>
    </w:p>
    <w:p w:rsidR="006468B6" w:rsidRPr="00686064" w:rsidRDefault="006468B6" w:rsidP="00686064">
      <w:pPr>
        <w:ind w:firstLine="709"/>
        <w:jc w:val="both"/>
      </w:pPr>
    </w:p>
    <w:p w:rsidR="006468B6" w:rsidRPr="00686064" w:rsidRDefault="006468B6" w:rsidP="00686064">
      <w:pPr>
        <w:ind w:firstLine="709"/>
        <w:jc w:val="both"/>
      </w:pPr>
      <w:r w:rsidRPr="00686064">
        <w:t>Территории, прилегающие к акваториям водных объектов и подверженные затоплению и подтоплению паводковыми водами, являются зонами с высоким уровнем риска их хозяйственного использования.</w:t>
      </w:r>
    </w:p>
    <w:p w:rsidR="006468B6" w:rsidRPr="00686064" w:rsidRDefault="006468B6" w:rsidP="00686064">
      <w:pPr>
        <w:ind w:firstLine="709"/>
        <w:jc w:val="both"/>
      </w:pPr>
      <w:r w:rsidRPr="00686064">
        <w:t xml:space="preserve">1. В пределах зон затопления не допускается размещение новых объектов, имеющих важное </w:t>
      </w:r>
      <w:proofErr w:type="spellStart"/>
      <w:r w:rsidRPr="00686064">
        <w:t>народохозяйственное</w:t>
      </w:r>
      <w:proofErr w:type="spellEnd"/>
      <w:r w:rsidRPr="00686064">
        <w:t xml:space="preserve"> значение. Запрещается размещать в пределах зон затопления:</w:t>
      </w:r>
    </w:p>
    <w:p w:rsidR="006468B6" w:rsidRPr="00686064" w:rsidRDefault="006468B6" w:rsidP="00686064">
      <w:pPr>
        <w:ind w:firstLine="709"/>
        <w:jc w:val="both"/>
      </w:pPr>
      <w:r w:rsidRPr="00686064">
        <w:t>- больницы, дома престарелых, детские учреждения;</w:t>
      </w:r>
    </w:p>
    <w:p w:rsidR="006468B6" w:rsidRPr="00686064" w:rsidRDefault="006468B6" w:rsidP="00686064">
      <w:pPr>
        <w:ind w:firstLine="709"/>
        <w:jc w:val="both"/>
      </w:pPr>
      <w:r w:rsidRPr="00686064">
        <w:t>- автозаправки, свалки мусора и отходов производства, кладбища, накопители сточных вод;</w:t>
      </w:r>
    </w:p>
    <w:p w:rsidR="006468B6" w:rsidRPr="00686064" w:rsidRDefault="006468B6" w:rsidP="00686064">
      <w:pPr>
        <w:ind w:firstLine="709"/>
        <w:jc w:val="both"/>
      </w:pPr>
      <w:r w:rsidRPr="00686064">
        <w:t>- склады ядохимикатов, минеральных удобрений и горюче-смазочных материалов.</w:t>
      </w:r>
    </w:p>
    <w:p w:rsidR="006468B6" w:rsidRPr="00686064" w:rsidRDefault="0077463E" w:rsidP="00686064">
      <w:pPr>
        <w:ind w:firstLine="709"/>
        <w:jc w:val="both"/>
      </w:pPr>
      <w:r>
        <w:t xml:space="preserve"> </w:t>
      </w:r>
      <w:r w:rsidR="006468B6" w:rsidRPr="00686064">
        <w:t xml:space="preserve">  2. Запрещается без согласования с Управлением по предупреждению и ликвидации последствий чрезвычайных ситуаций МО «Холмский городской округ» проведение работ, способствующих образованию максимального стока при наводнениях, влияющих на состояние водных и земельных ресурсов (строительных, дноуглубительных, взрывных работ, добычу полезных ископаемых, прокладку кабелей, трубопроводов и других коммуникаций, буровых и других работ).</w:t>
      </w:r>
    </w:p>
    <w:p w:rsidR="006468B6" w:rsidRPr="00686064" w:rsidRDefault="0077463E" w:rsidP="00686064">
      <w:pPr>
        <w:ind w:firstLine="709"/>
        <w:jc w:val="both"/>
      </w:pPr>
      <w:r>
        <w:t xml:space="preserve"> </w:t>
      </w:r>
      <w:r w:rsidR="006468B6" w:rsidRPr="00686064">
        <w:t xml:space="preserve"> 3. Допускается с соблюдением установленных природоохранных требований:</w:t>
      </w:r>
    </w:p>
    <w:p w:rsidR="006468B6" w:rsidRPr="00686064" w:rsidRDefault="006468B6" w:rsidP="00686064">
      <w:pPr>
        <w:ind w:firstLine="709"/>
        <w:jc w:val="both"/>
      </w:pPr>
      <w:r w:rsidRPr="00686064">
        <w:t>- создание защитных гидротехнических сооружений при соответствующем технико-экономическом обосновании;</w:t>
      </w:r>
    </w:p>
    <w:p w:rsidR="006468B6" w:rsidRPr="00686064" w:rsidRDefault="006468B6" w:rsidP="00686064">
      <w:pPr>
        <w:ind w:firstLine="709"/>
        <w:jc w:val="both"/>
      </w:pPr>
      <w:r w:rsidRPr="00686064">
        <w:t>- создание защитных полос озеленения;</w:t>
      </w:r>
    </w:p>
    <w:p w:rsidR="006468B6" w:rsidRPr="00686064" w:rsidRDefault="006468B6" w:rsidP="00686064">
      <w:pPr>
        <w:ind w:firstLine="709"/>
        <w:jc w:val="both"/>
      </w:pPr>
      <w:r w:rsidRPr="00686064">
        <w:t>- применение специальных противоэрозионных приемов обработки земель и склонов;</w:t>
      </w:r>
    </w:p>
    <w:p w:rsidR="006468B6" w:rsidRPr="00686064" w:rsidRDefault="0077463E" w:rsidP="00686064">
      <w:pPr>
        <w:ind w:firstLine="709"/>
        <w:jc w:val="both"/>
      </w:pPr>
      <w:r>
        <w:t xml:space="preserve"> </w:t>
      </w:r>
      <w:r w:rsidR="006468B6" w:rsidRPr="00686064">
        <w:t xml:space="preserve"> 4. Новое строительство и реконструкция действующих объектов в зонах возможного затопления и подтопления допускается только по согласованию с Управлением по предупреждению и ликвидации последствий чрезвычайных ситуаций МО «Холмский городской округ» после разработки мероприятий по инженерной защите промышленных и гражданских объектов и территорий.</w:t>
      </w:r>
    </w:p>
    <w:p w:rsidR="00F73E2F" w:rsidRDefault="0077463E" w:rsidP="001038C5">
      <w:pPr>
        <w:ind w:firstLine="709"/>
        <w:jc w:val="both"/>
      </w:pPr>
      <w:r>
        <w:t xml:space="preserve">  </w:t>
      </w:r>
      <w:r w:rsidR="006468B6" w:rsidRPr="00686064">
        <w:t xml:space="preserve"> 5. Использование территорий с повышенной паводковой опасностью в пределах водоохранных зон осуществляется в соответствии с Водным кодексом Российской Федерации». </w:t>
      </w:r>
    </w:p>
    <w:sectPr w:rsidR="00F73E2F" w:rsidSect="00370E6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B3" w:rsidRDefault="00B87DB3" w:rsidP="00B31326">
      <w:r>
        <w:separator/>
      </w:r>
    </w:p>
  </w:endnote>
  <w:endnote w:type="continuationSeparator" w:id="0">
    <w:p w:rsidR="00B87DB3" w:rsidRDefault="00B87DB3" w:rsidP="00B3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37" w:rsidRDefault="00304F37" w:rsidP="006468B6">
    <w:pPr>
      <w:pStyle w:val="a9"/>
      <w:framePr w:wrap="around" w:vAnchor="text" w:hAnchor="margin" w:xAlign="right" w:y="1"/>
      <w:numPr>
        <w:ilvl w:val="0"/>
        <w:numId w:val="1"/>
      </w:numPr>
      <w:tabs>
        <w:tab w:val="clear" w:pos="1209"/>
      </w:tabs>
      <w:ind w:left="0" w:firstLine="0"/>
      <w:rPr>
        <w:rStyle w:val="af0"/>
      </w:rPr>
    </w:pPr>
    <w:r>
      <w:rPr>
        <w:rStyle w:val="af0"/>
      </w:rPr>
      <w:fldChar w:fldCharType="begin"/>
    </w:r>
    <w:r>
      <w:rPr>
        <w:rStyle w:val="af0"/>
      </w:rPr>
      <w:instrText xml:space="preserve">PAGE  </w:instrText>
    </w:r>
    <w:r>
      <w:rPr>
        <w:rStyle w:val="af0"/>
      </w:rPr>
      <w:fldChar w:fldCharType="end"/>
    </w:r>
  </w:p>
  <w:p w:rsidR="00304F37" w:rsidRDefault="00304F37" w:rsidP="006468B6">
    <w:pPr>
      <w:pStyle w:val="a9"/>
      <w:numPr>
        <w:ilvl w:val="0"/>
        <w:numId w:val="1"/>
      </w:numPr>
      <w:tabs>
        <w:tab w:val="clear" w:pos="1209"/>
      </w:tabs>
      <w:ind w:left="0"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37" w:rsidRDefault="00304F37" w:rsidP="006468B6">
    <w:pPr>
      <w:pStyle w:val="a9"/>
      <w:framePr w:wrap="around" w:vAnchor="text" w:hAnchor="margin" w:xAlign="right" w:y="1"/>
      <w:ind w:left="849"/>
      <w:rPr>
        <w:rStyle w:val="af0"/>
      </w:rPr>
    </w:pPr>
    <w:r>
      <w:rPr>
        <w:rStyle w:val="af0"/>
      </w:rPr>
      <w:fldChar w:fldCharType="begin"/>
    </w:r>
    <w:r>
      <w:rPr>
        <w:rStyle w:val="af0"/>
      </w:rPr>
      <w:instrText xml:space="preserve">PAGE  </w:instrText>
    </w:r>
    <w:r>
      <w:rPr>
        <w:rStyle w:val="af0"/>
      </w:rPr>
      <w:fldChar w:fldCharType="separate"/>
    </w:r>
    <w:r w:rsidR="008E1BD9">
      <w:rPr>
        <w:rStyle w:val="af0"/>
        <w:noProof/>
      </w:rPr>
      <w:t>178</w:t>
    </w:r>
    <w:r>
      <w:rPr>
        <w:rStyle w:val="af0"/>
      </w:rPr>
      <w:fldChar w:fldCharType="end"/>
    </w:r>
  </w:p>
  <w:p w:rsidR="00304F37" w:rsidRDefault="00304F37" w:rsidP="006468B6">
    <w:pPr>
      <w:pStyle w:val="a9"/>
      <w:ind w:left="849"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6698"/>
      <w:docPartObj>
        <w:docPartGallery w:val="Page Numbers (Bottom of Page)"/>
        <w:docPartUnique/>
      </w:docPartObj>
    </w:sdtPr>
    <w:sdtEndPr/>
    <w:sdtContent>
      <w:p w:rsidR="00304F37" w:rsidRDefault="00304F37">
        <w:pPr>
          <w:pStyle w:val="a9"/>
          <w:jc w:val="right"/>
        </w:pPr>
        <w:r>
          <w:fldChar w:fldCharType="begin"/>
        </w:r>
        <w:r>
          <w:instrText>PAGE   \* MERGEFORMAT</w:instrText>
        </w:r>
        <w:r>
          <w:fldChar w:fldCharType="separate"/>
        </w:r>
        <w:r w:rsidR="008E1BD9">
          <w:rPr>
            <w:noProof/>
          </w:rPr>
          <w:t>179</w:t>
        </w:r>
        <w:r>
          <w:fldChar w:fldCharType="end"/>
        </w:r>
      </w:p>
    </w:sdtContent>
  </w:sdt>
  <w:p w:rsidR="00304F37" w:rsidRDefault="00304F3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626967"/>
      <w:docPartObj>
        <w:docPartGallery w:val="Page Numbers (Bottom of Page)"/>
        <w:docPartUnique/>
      </w:docPartObj>
    </w:sdtPr>
    <w:sdtEndPr/>
    <w:sdtContent>
      <w:p w:rsidR="00304F37" w:rsidRDefault="00304F37">
        <w:pPr>
          <w:pStyle w:val="a9"/>
          <w:jc w:val="center"/>
        </w:pPr>
        <w:r>
          <w:fldChar w:fldCharType="begin"/>
        </w:r>
        <w:r>
          <w:instrText>PAGE   \* MERGEFORMAT</w:instrText>
        </w:r>
        <w:r>
          <w:fldChar w:fldCharType="separate"/>
        </w:r>
        <w:r w:rsidR="008E1BD9">
          <w:rPr>
            <w:noProof/>
          </w:rPr>
          <w:t>189</w:t>
        </w:r>
        <w:r>
          <w:fldChar w:fldCharType="end"/>
        </w:r>
      </w:p>
    </w:sdtContent>
  </w:sdt>
  <w:p w:rsidR="00304F37" w:rsidRDefault="00304F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B3" w:rsidRDefault="00B87DB3" w:rsidP="00B31326">
      <w:r>
        <w:separator/>
      </w:r>
    </w:p>
  </w:footnote>
  <w:footnote w:type="continuationSeparator" w:id="0">
    <w:p w:rsidR="00B87DB3" w:rsidRDefault="00B87DB3" w:rsidP="00B31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A7C4652"/>
    <w:lvl w:ilvl="0">
      <w:start w:val="1"/>
      <w:numFmt w:val="bullet"/>
      <w:lvlText w:val=""/>
      <w:lvlJc w:val="left"/>
      <w:pPr>
        <w:tabs>
          <w:tab w:val="num" w:pos="1209"/>
        </w:tabs>
        <w:ind w:left="1209" w:hanging="360"/>
      </w:pPr>
      <w:rPr>
        <w:rFonts w:ascii="Symbol" w:hAnsi="Symbol" w:hint="default"/>
      </w:rPr>
    </w:lvl>
  </w:abstractNum>
  <w:abstractNum w:abstractNumId="1">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nsid w:val="2AC166D0"/>
    <w:multiLevelType w:val="singleLevel"/>
    <w:tmpl w:val="E6D65EB0"/>
    <w:lvl w:ilvl="0">
      <w:start w:val="2"/>
      <w:numFmt w:val="decimal"/>
      <w:lvlText w:val="%1)"/>
      <w:legacy w:legacy="1" w:legacySpace="0" w:legacyIndent="389"/>
      <w:lvlJc w:val="left"/>
      <w:rPr>
        <w:rFonts w:ascii="Times New Roman" w:hAnsi="Times New Roman" w:cs="Times New Roman" w:hint="default"/>
      </w:rPr>
    </w:lvl>
  </w:abstractNum>
  <w:abstractNum w:abstractNumId="3">
    <w:nsid w:val="39610F2B"/>
    <w:multiLevelType w:val="hybridMultilevel"/>
    <w:tmpl w:val="A6CC4F6A"/>
    <w:lvl w:ilvl="0" w:tplc="1A963D54">
      <w:start w:val="1"/>
      <w:numFmt w:val="bullet"/>
      <w:pStyle w:val="S"/>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CD6729"/>
    <w:multiLevelType w:val="singleLevel"/>
    <w:tmpl w:val="328A3888"/>
    <w:lvl w:ilvl="0">
      <w:start w:val="2"/>
      <w:numFmt w:val="decimal"/>
      <w:lvlText w:val="%1."/>
      <w:legacy w:legacy="1" w:legacySpace="0" w:legacyIndent="244"/>
      <w:lvlJc w:val="left"/>
      <w:rPr>
        <w:rFonts w:ascii="Times New Roman" w:hAnsi="Times New Roman" w:cs="Times New Roman" w:hint="default"/>
      </w:rPr>
    </w:lvl>
  </w:abstractNum>
  <w:abstractNum w:abstractNumId="5">
    <w:nsid w:val="6B6B41D1"/>
    <w:multiLevelType w:val="hybridMultilevel"/>
    <w:tmpl w:val="B6CC3592"/>
    <w:lvl w:ilvl="0" w:tplc="8E389C6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3B06B6D"/>
    <w:multiLevelType w:val="singleLevel"/>
    <w:tmpl w:val="16C4D200"/>
    <w:lvl w:ilvl="0">
      <w:start w:val="1"/>
      <w:numFmt w:val="decimal"/>
      <w:lvlText w:val="%1)"/>
      <w:legacy w:legacy="1" w:legacySpace="0" w:legacyIndent="552"/>
      <w:lvlJc w:val="left"/>
      <w:rPr>
        <w:rFonts w:ascii="Times New Roman" w:hAnsi="Times New Roman" w:cs="Times New Roman" w:hint="default"/>
      </w:rPr>
    </w:lvl>
  </w:abstractNum>
  <w:abstractNum w:abstractNumId="7">
    <w:nsid w:val="7B49728D"/>
    <w:multiLevelType w:val="hybridMultilevel"/>
    <w:tmpl w:val="84702120"/>
    <w:lvl w:ilvl="0" w:tplc="A8DA272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DC67BF1"/>
    <w:multiLevelType w:val="hybridMultilevel"/>
    <w:tmpl w:val="4FDC2534"/>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8"/>
  </w:num>
  <w:num w:numId="3">
    <w:abstractNumId w:val="6"/>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64"/>
    <w:rsid w:val="000002E9"/>
    <w:rsid w:val="00002B6C"/>
    <w:rsid w:val="000056EF"/>
    <w:rsid w:val="00005A7B"/>
    <w:rsid w:val="00005DFD"/>
    <w:rsid w:val="00006B9E"/>
    <w:rsid w:val="00007905"/>
    <w:rsid w:val="00007915"/>
    <w:rsid w:val="0000797C"/>
    <w:rsid w:val="000142F5"/>
    <w:rsid w:val="00016782"/>
    <w:rsid w:val="000177F2"/>
    <w:rsid w:val="00023DC2"/>
    <w:rsid w:val="000244CD"/>
    <w:rsid w:val="00027DCA"/>
    <w:rsid w:val="00030955"/>
    <w:rsid w:val="00030E00"/>
    <w:rsid w:val="00030E7D"/>
    <w:rsid w:val="0003272F"/>
    <w:rsid w:val="00035EB4"/>
    <w:rsid w:val="00036D82"/>
    <w:rsid w:val="000407E3"/>
    <w:rsid w:val="00040AD2"/>
    <w:rsid w:val="00041FF6"/>
    <w:rsid w:val="00043CD7"/>
    <w:rsid w:val="00045A25"/>
    <w:rsid w:val="00047C47"/>
    <w:rsid w:val="00052BDC"/>
    <w:rsid w:val="000545E5"/>
    <w:rsid w:val="000604C3"/>
    <w:rsid w:val="00061B8F"/>
    <w:rsid w:val="00062B7A"/>
    <w:rsid w:val="00063D6D"/>
    <w:rsid w:val="00066F17"/>
    <w:rsid w:val="00070BA7"/>
    <w:rsid w:val="00072C55"/>
    <w:rsid w:val="00082417"/>
    <w:rsid w:val="000831D5"/>
    <w:rsid w:val="000837B9"/>
    <w:rsid w:val="00083FAD"/>
    <w:rsid w:val="00087013"/>
    <w:rsid w:val="000907EB"/>
    <w:rsid w:val="00091445"/>
    <w:rsid w:val="00095050"/>
    <w:rsid w:val="00097145"/>
    <w:rsid w:val="000A06EB"/>
    <w:rsid w:val="000A16CE"/>
    <w:rsid w:val="000A2540"/>
    <w:rsid w:val="000A3A8F"/>
    <w:rsid w:val="000A4CC1"/>
    <w:rsid w:val="000A4E6D"/>
    <w:rsid w:val="000A5861"/>
    <w:rsid w:val="000A599F"/>
    <w:rsid w:val="000A69C1"/>
    <w:rsid w:val="000B120F"/>
    <w:rsid w:val="000B3B15"/>
    <w:rsid w:val="000B4CC3"/>
    <w:rsid w:val="000B6216"/>
    <w:rsid w:val="000C0044"/>
    <w:rsid w:val="000C163E"/>
    <w:rsid w:val="000C1D3C"/>
    <w:rsid w:val="000C2C76"/>
    <w:rsid w:val="000C68AF"/>
    <w:rsid w:val="000D0BE9"/>
    <w:rsid w:val="000D1835"/>
    <w:rsid w:val="000E13D0"/>
    <w:rsid w:val="000E590D"/>
    <w:rsid w:val="000E6721"/>
    <w:rsid w:val="000F05B8"/>
    <w:rsid w:val="000F1C28"/>
    <w:rsid w:val="000F24C1"/>
    <w:rsid w:val="000F38C9"/>
    <w:rsid w:val="000F5C54"/>
    <w:rsid w:val="000F6F55"/>
    <w:rsid w:val="001028FF"/>
    <w:rsid w:val="001038C5"/>
    <w:rsid w:val="00106A47"/>
    <w:rsid w:val="0010730D"/>
    <w:rsid w:val="00110CD4"/>
    <w:rsid w:val="00111C0E"/>
    <w:rsid w:val="00112666"/>
    <w:rsid w:val="001136F8"/>
    <w:rsid w:val="00115560"/>
    <w:rsid w:val="00117C1B"/>
    <w:rsid w:val="00117D36"/>
    <w:rsid w:val="00120BB8"/>
    <w:rsid w:val="0012114B"/>
    <w:rsid w:val="0012263F"/>
    <w:rsid w:val="00124EF8"/>
    <w:rsid w:val="00130D4E"/>
    <w:rsid w:val="00131DB9"/>
    <w:rsid w:val="00132FE4"/>
    <w:rsid w:val="00137A40"/>
    <w:rsid w:val="00137CC5"/>
    <w:rsid w:val="00140A29"/>
    <w:rsid w:val="00143A3F"/>
    <w:rsid w:val="00146E95"/>
    <w:rsid w:val="00151F9D"/>
    <w:rsid w:val="00152402"/>
    <w:rsid w:val="00154630"/>
    <w:rsid w:val="0015483C"/>
    <w:rsid w:val="001568CA"/>
    <w:rsid w:val="00157EFC"/>
    <w:rsid w:val="00160E91"/>
    <w:rsid w:val="0017209D"/>
    <w:rsid w:val="0017368F"/>
    <w:rsid w:val="00175A8D"/>
    <w:rsid w:val="001827B8"/>
    <w:rsid w:val="00182D2E"/>
    <w:rsid w:val="0018390A"/>
    <w:rsid w:val="00185077"/>
    <w:rsid w:val="00185196"/>
    <w:rsid w:val="0019127E"/>
    <w:rsid w:val="00191C89"/>
    <w:rsid w:val="00192387"/>
    <w:rsid w:val="0019264C"/>
    <w:rsid w:val="00192AEB"/>
    <w:rsid w:val="001947D3"/>
    <w:rsid w:val="00195F9A"/>
    <w:rsid w:val="00197811"/>
    <w:rsid w:val="001A1D71"/>
    <w:rsid w:val="001A25B4"/>
    <w:rsid w:val="001A2FD4"/>
    <w:rsid w:val="001A3654"/>
    <w:rsid w:val="001A3697"/>
    <w:rsid w:val="001A49D4"/>
    <w:rsid w:val="001A5729"/>
    <w:rsid w:val="001A5F11"/>
    <w:rsid w:val="001A631E"/>
    <w:rsid w:val="001A74A8"/>
    <w:rsid w:val="001B0C8D"/>
    <w:rsid w:val="001B0CF3"/>
    <w:rsid w:val="001B1F11"/>
    <w:rsid w:val="001B355F"/>
    <w:rsid w:val="001B421C"/>
    <w:rsid w:val="001C1AFE"/>
    <w:rsid w:val="001C30A9"/>
    <w:rsid w:val="001C6BA6"/>
    <w:rsid w:val="001D0D90"/>
    <w:rsid w:val="001D39E8"/>
    <w:rsid w:val="001D7463"/>
    <w:rsid w:val="001E099B"/>
    <w:rsid w:val="001E1FA6"/>
    <w:rsid w:val="001E31B3"/>
    <w:rsid w:val="001E52B5"/>
    <w:rsid w:val="001E604D"/>
    <w:rsid w:val="001E635D"/>
    <w:rsid w:val="001F0191"/>
    <w:rsid w:val="001F169B"/>
    <w:rsid w:val="001F1F23"/>
    <w:rsid w:val="001F3821"/>
    <w:rsid w:val="001F42E9"/>
    <w:rsid w:val="001F4762"/>
    <w:rsid w:val="0020136B"/>
    <w:rsid w:val="00201C16"/>
    <w:rsid w:val="00201DBD"/>
    <w:rsid w:val="0020276B"/>
    <w:rsid w:val="00206B87"/>
    <w:rsid w:val="00206BB2"/>
    <w:rsid w:val="002123A2"/>
    <w:rsid w:val="00212971"/>
    <w:rsid w:val="002134A3"/>
    <w:rsid w:val="00213E56"/>
    <w:rsid w:val="00216051"/>
    <w:rsid w:val="002170B6"/>
    <w:rsid w:val="0021761D"/>
    <w:rsid w:val="00217913"/>
    <w:rsid w:val="00217A57"/>
    <w:rsid w:val="00224055"/>
    <w:rsid w:val="002244C8"/>
    <w:rsid w:val="002249DD"/>
    <w:rsid w:val="00224DC3"/>
    <w:rsid w:val="002261E4"/>
    <w:rsid w:val="00230A50"/>
    <w:rsid w:val="00230E67"/>
    <w:rsid w:val="00232D7D"/>
    <w:rsid w:val="002333F5"/>
    <w:rsid w:val="002335AF"/>
    <w:rsid w:val="0023370E"/>
    <w:rsid w:val="00235A04"/>
    <w:rsid w:val="00235B1A"/>
    <w:rsid w:val="00236A2A"/>
    <w:rsid w:val="00240967"/>
    <w:rsid w:val="00242749"/>
    <w:rsid w:val="00243146"/>
    <w:rsid w:val="00243CA2"/>
    <w:rsid w:val="002443E3"/>
    <w:rsid w:val="00247F61"/>
    <w:rsid w:val="002504F1"/>
    <w:rsid w:val="00252D26"/>
    <w:rsid w:val="00253F5C"/>
    <w:rsid w:val="00254C49"/>
    <w:rsid w:val="00255521"/>
    <w:rsid w:val="00255B10"/>
    <w:rsid w:val="002561D2"/>
    <w:rsid w:val="00261D72"/>
    <w:rsid w:val="002622E5"/>
    <w:rsid w:val="00262A57"/>
    <w:rsid w:val="00262C42"/>
    <w:rsid w:val="0026617D"/>
    <w:rsid w:val="00266D38"/>
    <w:rsid w:val="00267C11"/>
    <w:rsid w:val="00270C19"/>
    <w:rsid w:val="0027277A"/>
    <w:rsid w:val="00273325"/>
    <w:rsid w:val="00275087"/>
    <w:rsid w:val="0027538E"/>
    <w:rsid w:val="00276733"/>
    <w:rsid w:val="00276A60"/>
    <w:rsid w:val="0027731A"/>
    <w:rsid w:val="00280753"/>
    <w:rsid w:val="00282D91"/>
    <w:rsid w:val="00283406"/>
    <w:rsid w:val="002842F9"/>
    <w:rsid w:val="0028594D"/>
    <w:rsid w:val="00285993"/>
    <w:rsid w:val="00285AB9"/>
    <w:rsid w:val="002861C4"/>
    <w:rsid w:val="002872FE"/>
    <w:rsid w:val="00290FBC"/>
    <w:rsid w:val="002912A8"/>
    <w:rsid w:val="002947B6"/>
    <w:rsid w:val="00294C9A"/>
    <w:rsid w:val="00295A6F"/>
    <w:rsid w:val="00296B6B"/>
    <w:rsid w:val="00296E2C"/>
    <w:rsid w:val="002A0EDD"/>
    <w:rsid w:val="002B2AAA"/>
    <w:rsid w:val="002C422D"/>
    <w:rsid w:val="002C4499"/>
    <w:rsid w:val="002C55F3"/>
    <w:rsid w:val="002C5889"/>
    <w:rsid w:val="002C5AAD"/>
    <w:rsid w:val="002C5D59"/>
    <w:rsid w:val="002C7262"/>
    <w:rsid w:val="002D2F0F"/>
    <w:rsid w:val="002D35D1"/>
    <w:rsid w:val="002D4463"/>
    <w:rsid w:val="002D6252"/>
    <w:rsid w:val="002E1541"/>
    <w:rsid w:val="002E3AF3"/>
    <w:rsid w:val="002E5109"/>
    <w:rsid w:val="002E6F14"/>
    <w:rsid w:val="002E7A04"/>
    <w:rsid w:val="002F1449"/>
    <w:rsid w:val="002F2829"/>
    <w:rsid w:val="002F2B39"/>
    <w:rsid w:val="002F3287"/>
    <w:rsid w:val="002F416C"/>
    <w:rsid w:val="002F4235"/>
    <w:rsid w:val="00300637"/>
    <w:rsid w:val="003035E3"/>
    <w:rsid w:val="003035E5"/>
    <w:rsid w:val="00304534"/>
    <w:rsid w:val="00304F37"/>
    <w:rsid w:val="0030771A"/>
    <w:rsid w:val="00311289"/>
    <w:rsid w:val="003152DB"/>
    <w:rsid w:val="00315CF0"/>
    <w:rsid w:val="00315D7E"/>
    <w:rsid w:val="00316672"/>
    <w:rsid w:val="00316D67"/>
    <w:rsid w:val="00317FC4"/>
    <w:rsid w:val="00320FFD"/>
    <w:rsid w:val="00321077"/>
    <w:rsid w:val="00321663"/>
    <w:rsid w:val="00323C3B"/>
    <w:rsid w:val="00324F2B"/>
    <w:rsid w:val="0032528F"/>
    <w:rsid w:val="00327151"/>
    <w:rsid w:val="0033130B"/>
    <w:rsid w:val="0033377D"/>
    <w:rsid w:val="00335393"/>
    <w:rsid w:val="00340753"/>
    <w:rsid w:val="00341108"/>
    <w:rsid w:val="00342C58"/>
    <w:rsid w:val="003435B6"/>
    <w:rsid w:val="00343DF2"/>
    <w:rsid w:val="003450E0"/>
    <w:rsid w:val="00350996"/>
    <w:rsid w:val="00351044"/>
    <w:rsid w:val="00352BF5"/>
    <w:rsid w:val="0035674C"/>
    <w:rsid w:val="00356E8F"/>
    <w:rsid w:val="003604C5"/>
    <w:rsid w:val="003619E7"/>
    <w:rsid w:val="00363B7B"/>
    <w:rsid w:val="00364D50"/>
    <w:rsid w:val="00365EBA"/>
    <w:rsid w:val="003662B8"/>
    <w:rsid w:val="00370E64"/>
    <w:rsid w:val="00371739"/>
    <w:rsid w:val="00375482"/>
    <w:rsid w:val="0037640A"/>
    <w:rsid w:val="0037645C"/>
    <w:rsid w:val="0037664D"/>
    <w:rsid w:val="00377AE7"/>
    <w:rsid w:val="00380F28"/>
    <w:rsid w:val="0038526F"/>
    <w:rsid w:val="00387F63"/>
    <w:rsid w:val="00392F45"/>
    <w:rsid w:val="003949F6"/>
    <w:rsid w:val="00395393"/>
    <w:rsid w:val="00395482"/>
    <w:rsid w:val="00396843"/>
    <w:rsid w:val="003976A0"/>
    <w:rsid w:val="003A0EB5"/>
    <w:rsid w:val="003A6875"/>
    <w:rsid w:val="003A7751"/>
    <w:rsid w:val="003A7FF1"/>
    <w:rsid w:val="003B011E"/>
    <w:rsid w:val="003B5630"/>
    <w:rsid w:val="003B5C28"/>
    <w:rsid w:val="003B5C8E"/>
    <w:rsid w:val="003B704A"/>
    <w:rsid w:val="003C138A"/>
    <w:rsid w:val="003C6D02"/>
    <w:rsid w:val="003D116C"/>
    <w:rsid w:val="003D1ED2"/>
    <w:rsid w:val="003D222B"/>
    <w:rsid w:val="003D4D76"/>
    <w:rsid w:val="003E1688"/>
    <w:rsid w:val="003E6192"/>
    <w:rsid w:val="003F19CC"/>
    <w:rsid w:val="003F2A74"/>
    <w:rsid w:val="003F2D05"/>
    <w:rsid w:val="003F3757"/>
    <w:rsid w:val="003F5313"/>
    <w:rsid w:val="003F7F78"/>
    <w:rsid w:val="004006FF"/>
    <w:rsid w:val="00400A4B"/>
    <w:rsid w:val="004036C9"/>
    <w:rsid w:val="0040488A"/>
    <w:rsid w:val="00406F67"/>
    <w:rsid w:val="004070DB"/>
    <w:rsid w:val="00407341"/>
    <w:rsid w:val="00412D58"/>
    <w:rsid w:val="0041357A"/>
    <w:rsid w:val="00415B67"/>
    <w:rsid w:val="004176D0"/>
    <w:rsid w:val="00420340"/>
    <w:rsid w:val="00426ED6"/>
    <w:rsid w:val="0042742E"/>
    <w:rsid w:val="00430BC1"/>
    <w:rsid w:val="0043251C"/>
    <w:rsid w:val="00433314"/>
    <w:rsid w:val="00433E7E"/>
    <w:rsid w:val="00434C58"/>
    <w:rsid w:val="004374A9"/>
    <w:rsid w:val="004408EA"/>
    <w:rsid w:val="00442B33"/>
    <w:rsid w:val="004465CB"/>
    <w:rsid w:val="00446E90"/>
    <w:rsid w:val="00451679"/>
    <w:rsid w:val="004527D1"/>
    <w:rsid w:val="004547B9"/>
    <w:rsid w:val="00456082"/>
    <w:rsid w:val="004617ED"/>
    <w:rsid w:val="004644DF"/>
    <w:rsid w:val="00467BBB"/>
    <w:rsid w:val="004711AB"/>
    <w:rsid w:val="00471F0D"/>
    <w:rsid w:val="00473BEB"/>
    <w:rsid w:val="0047406D"/>
    <w:rsid w:val="00480307"/>
    <w:rsid w:val="00480945"/>
    <w:rsid w:val="0048255D"/>
    <w:rsid w:val="004840F7"/>
    <w:rsid w:val="00485F4B"/>
    <w:rsid w:val="004922C3"/>
    <w:rsid w:val="00492481"/>
    <w:rsid w:val="004947B5"/>
    <w:rsid w:val="0049481B"/>
    <w:rsid w:val="004955A0"/>
    <w:rsid w:val="00496D7F"/>
    <w:rsid w:val="00497DE9"/>
    <w:rsid w:val="004A4248"/>
    <w:rsid w:val="004A6AB3"/>
    <w:rsid w:val="004A6E8F"/>
    <w:rsid w:val="004B12CC"/>
    <w:rsid w:val="004B5AC0"/>
    <w:rsid w:val="004C11E7"/>
    <w:rsid w:val="004C14CA"/>
    <w:rsid w:val="004C5DD7"/>
    <w:rsid w:val="004C7B7E"/>
    <w:rsid w:val="004D2F02"/>
    <w:rsid w:val="004D3C01"/>
    <w:rsid w:val="004D7738"/>
    <w:rsid w:val="004D7F17"/>
    <w:rsid w:val="004E2DFC"/>
    <w:rsid w:val="004E38D2"/>
    <w:rsid w:val="004E3A16"/>
    <w:rsid w:val="004E4B13"/>
    <w:rsid w:val="004E714B"/>
    <w:rsid w:val="004F0428"/>
    <w:rsid w:val="004F2BE6"/>
    <w:rsid w:val="004F696C"/>
    <w:rsid w:val="00500BA3"/>
    <w:rsid w:val="00500C48"/>
    <w:rsid w:val="005042E5"/>
    <w:rsid w:val="00507906"/>
    <w:rsid w:val="0051036F"/>
    <w:rsid w:val="00511422"/>
    <w:rsid w:val="00511B99"/>
    <w:rsid w:val="00512A36"/>
    <w:rsid w:val="005137FF"/>
    <w:rsid w:val="00515673"/>
    <w:rsid w:val="00515FA6"/>
    <w:rsid w:val="00517A25"/>
    <w:rsid w:val="00520612"/>
    <w:rsid w:val="0052130A"/>
    <w:rsid w:val="005231E1"/>
    <w:rsid w:val="00524B68"/>
    <w:rsid w:val="005270B4"/>
    <w:rsid w:val="005351D1"/>
    <w:rsid w:val="00535AA8"/>
    <w:rsid w:val="00537488"/>
    <w:rsid w:val="005374C6"/>
    <w:rsid w:val="00537A5C"/>
    <w:rsid w:val="00544FAA"/>
    <w:rsid w:val="0054537F"/>
    <w:rsid w:val="00545E46"/>
    <w:rsid w:val="0054616B"/>
    <w:rsid w:val="005470F0"/>
    <w:rsid w:val="00547DC0"/>
    <w:rsid w:val="00547E6B"/>
    <w:rsid w:val="005508D2"/>
    <w:rsid w:val="0055153E"/>
    <w:rsid w:val="0055232E"/>
    <w:rsid w:val="005523E2"/>
    <w:rsid w:val="005534A0"/>
    <w:rsid w:val="00554935"/>
    <w:rsid w:val="00555903"/>
    <w:rsid w:val="00563800"/>
    <w:rsid w:val="00563C2E"/>
    <w:rsid w:val="00564291"/>
    <w:rsid w:val="0057202C"/>
    <w:rsid w:val="0057364E"/>
    <w:rsid w:val="00574A5C"/>
    <w:rsid w:val="00574B86"/>
    <w:rsid w:val="00575945"/>
    <w:rsid w:val="00580F89"/>
    <w:rsid w:val="005818B0"/>
    <w:rsid w:val="0058379B"/>
    <w:rsid w:val="005842CB"/>
    <w:rsid w:val="00584519"/>
    <w:rsid w:val="00586A1C"/>
    <w:rsid w:val="0059056E"/>
    <w:rsid w:val="0059498B"/>
    <w:rsid w:val="005957AC"/>
    <w:rsid w:val="005976F8"/>
    <w:rsid w:val="005A16E8"/>
    <w:rsid w:val="005A2C4A"/>
    <w:rsid w:val="005A56CE"/>
    <w:rsid w:val="005B0100"/>
    <w:rsid w:val="005B04FC"/>
    <w:rsid w:val="005B0FB8"/>
    <w:rsid w:val="005B3399"/>
    <w:rsid w:val="005B4119"/>
    <w:rsid w:val="005C025C"/>
    <w:rsid w:val="005C062A"/>
    <w:rsid w:val="005C0726"/>
    <w:rsid w:val="005C2B39"/>
    <w:rsid w:val="005C4E8C"/>
    <w:rsid w:val="005C6993"/>
    <w:rsid w:val="005C6D98"/>
    <w:rsid w:val="005C75DE"/>
    <w:rsid w:val="005D0551"/>
    <w:rsid w:val="005D1D24"/>
    <w:rsid w:val="005D6A3E"/>
    <w:rsid w:val="005D731A"/>
    <w:rsid w:val="005E29A2"/>
    <w:rsid w:val="005E54A2"/>
    <w:rsid w:val="005E7672"/>
    <w:rsid w:val="005E7816"/>
    <w:rsid w:val="005E7E23"/>
    <w:rsid w:val="005F2989"/>
    <w:rsid w:val="005F2D14"/>
    <w:rsid w:val="005F367A"/>
    <w:rsid w:val="005F59EB"/>
    <w:rsid w:val="00601CFF"/>
    <w:rsid w:val="00602265"/>
    <w:rsid w:val="0060284B"/>
    <w:rsid w:val="00603B16"/>
    <w:rsid w:val="006043E9"/>
    <w:rsid w:val="00604684"/>
    <w:rsid w:val="0060634E"/>
    <w:rsid w:val="00610449"/>
    <w:rsid w:val="006149B4"/>
    <w:rsid w:val="0061784C"/>
    <w:rsid w:val="006203D5"/>
    <w:rsid w:val="006204A1"/>
    <w:rsid w:val="00624B60"/>
    <w:rsid w:val="006260B2"/>
    <w:rsid w:val="00627523"/>
    <w:rsid w:val="00627B9A"/>
    <w:rsid w:val="00627E13"/>
    <w:rsid w:val="00627EAF"/>
    <w:rsid w:val="0063341C"/>
    <w:rsid w:val="00637EF0"/>
    <w:rsid w:val="00642C20"/>
    <w:rsid w:val="00644932"/>
    <w:rsid w:val="00645793"/>
    <w:rsid w:val="006468B6"/>
    <w:rsid w:val="0065397A"/>
    <w:rsid w:val="006574BF"/>
    <w:rsid w:val="00660976"/>
    <w:rsid w:val="00661CE0"/>
    <w:rsid w:val="00667558"/>
    <w:rsid w:val="00670266"/>
    <w:rsid w:val="006710C6"/>
    <w:rsid w:val="0067174F"/>
    <w:rsid w:val="00671BD4"/>
    <w:rsid w:val="00672700"/>
    <w:rsid w:val="00674ACF"/>
    <w:rsid w:val="00674E8D"/>
    <w:rsid w:val="00685B98"/>
    <w:rsid w:val="00686064"/>
    <w:rsid w:val="00686205"/>
    <w:rsid w:val="00687AE7"/>
    <w:rsid w:val="006A3603"/>
    <w:rsid w:val="006A488F"/>
    <w:rsid w:val="006A777A"/>
    <w:rsid w:val="006B1992"/>
    <w:rsid w:val="006B3FBE"/>
    <w:rsid w:val="006B48FD"/>
    <w:rsid w:val="006B6607"/>
    <w:rsid w:val="006B74F2"/>
    <w:rsid w:val="006C022D"/>
    <w:rsid w:val="006C2EA7"/>
    <w:rsid w:val="006C679F"/>
    <w:rsid w:val="006C76CC"/>
    <w:rsid w:val="006D0494"/>
    <w:rsid w:val="006D071B"/>
    <w:rsid w:val="006D23DD"/>
    <w:rsid w:val="006D2724"/>
    <w:rsid w:val="006D27BA"/>
    <w:rsid w:val="006D3372"/>
    <w:rsid w:val="006D4BD6"/>
    <w:rsid w:val="006D57B7"/>
    <w:rsid w:val="006D620E"/>
    <w:rsid w:val="006D7E66"/>
    <w:rsid w:val="006E016F"/>
    <w:rsid w:val="006E267C"/>
    <w:rsid w:val="006E48AF"/>
    <w:rsid w:val="006E4BE8"/>
    <w:rsid w:val="006E63C3"/>
    <w:rsid w:val="006F6FA3"/>
    <w:rsid w:val="006F7A02"/>
    <w:rsid w:val="006F7AD0"/>
    <w:rsid w:val="006F7C96"/>
    <w:rsid w:val="0070059E"/>
    <w:rsid w:val="00700C79"/>
    <w:rsid w:val="0070368F"/>
    <w:rsid w:val="00703B29"/>
    <w:rsid w:val="00703E55"/>
    <w:rsid w:val="007062F8"/>
    <w:rsid w:val="0070753C"/>
    <w:rsid w:val="007078E7"/>
    <w:rsid w:val="00707CAD"/>
    <w:rsid w:val="00710C05"/>
    <w:rsid w:val="00714F27"/>
    <w:rsid w:val="007159FE"/>
    <w:rsid w:val="00716543"/>
    <w:rsid w:val="00717054"/>
    <w:rsid w:val="00723715"/>
    <w:rsid w:val="007252E1"/>
    <w:rsid w:val="00725DED"/>
    <w:rsid w:val="00726092"/>
    <w:rsid w:val="00726664"/>
    <w:rsid w:val="007271D3"/>
    <w:rsid w:val="00727EC6"/>
    <w:rsid w:val="00730104"/>
    <w:rsid w:val="00733AC7"/>
    <w:rsid w:val="00733C39"/>
    <w:rsid w:val="00733C8A"/>
    <w:rsid w:val="00734766"/>
    <w:rsid w:val="0073537A"/>
    <w:rsid w:val="007358A2"/>
    <w:rsid w:val="007366B1"/>
    <w:rsid w:val="0074207C"/>
    <w:rsid w:val="0074257E"/>
    <w:rsid w:val="0074346A"/>
    <w:rsid w:val="0074436C"/>
    <w:rsid w:val="007468E0"/>
    <w:rsid w:val="0074718F"/>
    <w:rsid w:val="00750B6C"/>
    <w:rsid w:val="00750DB7"/>
    <w:rsid w:val="007515C7"/>
    <w:rsid w:val="00751DC1"/>
    <w:rsid w:val="00754302"/>
    <w:rsid w:val="00754EEF"/>
    <w:rsid w:val="00755A05"/>
    <w:rsid w:val="00756DE4"/>
    <w:rsid w:val="00764AD7"/>
    <w:rsid w:val="007672B6"/>
    <w:rsid w:val="00771B57"/>
    <w:rsid w:val="00773F0C"/>
    <w:rsid w:val="007745FF"/>
    <w:rsid w:val="0077463E"/>
    <w:rsid w:val="00780E8D"/>
    <w:rsid w:val="00781647"/>
    <w:rsid w:val="007816F6"/>
    <w:rsid w:val="007834BD"/>
    <w:rsid w:val="00783BD6"/>
    <w:rsid w:val="00783E50"/>
    <w:rsid w:val="007861F3"/>
    <w:rsid w:val="00786782"/>
    <w:rsid w:val="00790D28"/>
    <w:rsid w:val="00791601"/>
    <w:rsid w:val="007923CF"/>
    <w:rsid w:val="007935BD"/>
    <w:rsid w:val="00793813"/>
    <w:rsid w:val="00797752"/>
    <w:rsid w:val="007A0CF4"/>
    <w:rsid w:val="007A187A"/>
    <w:rsid w:val="007A19AC"/>
    <w:rsid w:val="007A1DB1"/>
    <w:rsid w:val="007A52D4"/>
    <w:rsid w:val="007A77F3"/>
    <w:rsid w:val="007B0770"/>
    <w:rsid w:val="007B171A"/>
    <w:rsid w:val="007B182D"/>
    <w:rsid w:val="007B1BCC"/>
    <w:rsid w:val="007B5455"/>
    <w:rsid w:val="007B7731"/>
    <w:rsid w:val="007B7802"/>
    <w:rsid w:val="007C03B8"/>
    <w:rsid w:val="007C081F"/>
    <w:rsid w:val="007C0FE6"/>
    <w:rsid w:val="007C1080"/>
    <w:rsid w:val="007C1719"/>
    <w:rsid w:val="007C1D4C"/>
    <w:rsid w:val="007C29C1"/>
    <w:rsid w:val="007C765C"/>
    <w:rsid w:val="007D1963"/>
    <w:rsid w:val="007D3CC3"/>
    <w:rsid w:val="007D4F16"/>
    <w:rsid w:val="007D623E"/>
    <w:rsid w:val="007D625C"/>
    <w:rsid w:val="007D679E"/>
    <w:rsid w:val="007D722D"/>
    <w:rsid w:val="007D763B"/>
    <w:rsid w:val="007E1B25"/>
    <w:rsid w:val="007E1BC7"/>
    <w:rsid w:val="007E1DC8"/>
    <w:rsid w:val="007E2324"/>
    <w:rsid w:val="007E24A0"/>
    <w:rsid w:val="007E4CB1"/>
    <w:rsid w:val="007E5D46"/>
    <w:rsid w:val="007F04E0"/>
    <w:rsid w:val="007F5A2C"/>
    <w:rsid w:val="007F765A"/>
    <w:rsid w:val="008023C0"/>
    <w:rsid w:val="00802B9E"/>
    <w:rsid w:val="00804EFD"/>
    <w:rsid w:val="00805D31"/>
    <w:rsid w:val="00811EFE"/>
    <w:rsid w:val="00815AD5"/>
    <w:rsid w:val="00822E3A"/>
    <w:rsid w:val="00827010"/>
    <w:rsid w:val="00831969"/>
    <w:rsid w:val="008321C1"/>
    <w:rsid w:val="0083291A"/>
    <w:rsid w:val="00833472"/>
    <w:rsid w:val="00840B00"/>
    <w:rsid w:val="008420F8"/>
    <w:rsid w:val="008439DB"/>
    <w:rsid w:val="00843AA9"/>
    <w:rsid w:val="00843D24"/>
    <w:rsid w:val="00844E89"/>
    <w:rsid w:val="008464FE"/>
    <w:rsid w:val="00850DF5"/>
    <w:rsid w:val="00852389"/>
    <w:rsid w:val="008534D6"/>
    <w:rsid w:val="00855543"/>
    <w:rsid w:val="00860773"/>
    <w:rsid w:val="008636AE"/>
    <w:rsid w:val="00863EA4"/>
    <w:rsid w:val="00867D89"/>
    <w:rsid w:val="008709BF"/>
    <w:rsid w:val="00872AFF"/>
    <w:rsid w:val="00877AE3"/>
    <w:rsid w:val="0088035C"/>
    <w:rsid w:val="00881B94"/>
    <w:rsid w:val="00882AF6"/>
    <w:rsid w:val="00886C26"/>
    <w:rsid w:val="0088738C"/>
    <w:rsid w:val="008873D8"/>
    <w:rsid w:val="00891373"/>
    <w:rsid w:val="0089565F"/>
    <w:rsid w:val="00897583"/>
    <w:rsid w:val="008A1659"/>
    <w:rsid w:val="008A167F"/>
    <w:rsid w:val="008A5382"/>
    <w:rsid w:val="008B0184"/>
    <w:rsid w:val="008B0188"/>
    <w:rsid w:val="008B0BED"/>
    <w:rsid w:val="008B2825"/>
    <w:rsid w:val="008B56C5"/>
    <w:rsid w:val="008B7C99"/>
    <w:rsid w:val="008C0AE0"/>
    <w:rsid w:val="008C1B2B"/>
    <w:rsid w:val="008C1D18"/>
    <w:rsid w:val="008C1FDB"/>
    <w:rsid w:val="008C29E4"/>
    <w:rsid w:val="008C4018"/>
    <w:rsid w:val="008C4C02"/>
    <w:rsid w:val="008D21B8"/>
    <w:rsid w:val="008D3CB9"/>
    <w:rsid w:val="008D41E4"/>
    <w:rsid w:val="008D5714"/>
    <w:rsid w:val="008D57B5"/>
    <w:rsid w:val="008E1899"/>
    <w:rsid w:val="008E1BD9"/>
    <w:rsid w:val="008E36D6"/>
    <w:rsid w:val="008E47AB"/>
    <w:rsid w:val="008E47EC"/>
    <w:rsid w:val="008E576A"/>
    <w:rsid w:val="008E664D"/>
    <w:rsid w:val="008F1A9F"/>
    <w:rsid w:val="008F3B2E"/>
    <w:rsid w:val="008F3C4D"/>
    <w:rsid w:val="008F4C2D"/>
    <w:rsid w:val="008F5D63"/>
    <w:rsid w:val="00906024"/>
    <w:rsid w:val="00906C0F"/>
    <w:rsid w:val="00907326"/>
    <w:rsid w:val="00907AFF"/>
    <w:rsid w:val="00907BCE"/>
    <w:rsid w:val="00907C6B"/>
    <w:rsid w:val="0091458F"/>
    <w:rsid w:val="009169E5"/>
    <w:rsid w:val="009170F7"/>
    <w:rsid w:val="00917B25"/>
    <w:rsid w:val="0092071E"/>
    <w:rsid w:val="00921CBA"/>
    <w:rsid w:val="00925DB8"/>
    <w:rsid w:val="0092666A"/>
    <w:rsid w:val="00926864"/>
    <w:rsid w:val="009274AE"/>
    <w:rsid w:val="00930B53"/>
    <w:rsid w:val="00930E7E"/>
    <w:rsid w:val="00931ADD"/>
    <w:rsid w:val="00932913"/>
    <w:rsid w:val="009360D7"/>
    <w:rsid w:val="00941D08"/>
    <w:rsid w:val="00942587"/>
    <w:rsid w:val="0094672C"/>
    <w:rsid w:val="00946DB4"/>
    <w:rsid w:val="00950148"/>
    <w:rsid w:val="00950DF4"/>
    <w:rsid w:val="00951877"/>
    <w:rsid w:val="0095456F"/>
    <w:rsid w:val="00955567"/>
    <w:rsid w:val="00956C6C"/>
    <w:rsid w:val="00956D3A"/>
    <w:rsid w:val="009573E1"/>
    <w:rsid w:val="00965181"/>
    <w:rsid w:val="009652C2"/>
    <w:rsid w:val="00965EFD"/>
    <w:rsid w:val="0097057A"/>
    <w:rsid w:val="00970A1C"/>
    <w:rsid w:val="0097255E"/>
    <w:rsid w:val="009758AA"/>
    <w:rsid w:val="00981231"/>
    <w:rsid w:val="00992D2B"/>
    <w:rsid w:val="00994DB2"/>
    <w:rsid w:val="009A0C4C"/>
    <w:rsid w:val="009A163C"/>
    <w:rsid w:val="009A1EE3"/>
    <w:rsid w:val="009A2A26"/>
    <w:rsid w:val="009A62D1"/>
    <w:rsid w:val="009A688F"/>
    <w:rsid w:val="009A7DE5"/>
    <w:rsid w:val="009B0247"/>
    <w:rsid w:val="009B0ADC"/>
    <w:rsid w:val="009B2A01"/>
    <w:rsid w:val="009B2E2A"/>
    <w:rsid w:val="009B6F00"/>
    <w:rsid w:val="009C1793"/>
    <w:rsid w:val="009C1978"/>
    <w:rsid w:val="009C7A00"/>
    <w:rsid w:val="009C7B4C"/>
    <w:rsid w:val="009D236F"/>
    <w:rsid w:val="009D779E"/>
    <w:rsid w:val="009D79A0"/>
    <w:rsid w:val="009E13FD"/>
    <w:rsid w:val="009E2A46"/>
    <w:rsid w:val="009E38BB"/>
    <w:rsid w:val="009E4BFB"/>
    <w:rsid w:val="009E701B"/>
    <w:rsid w:val="009E7B56"/>
    <w:rsid w:val="009F06CA"/>
    <w:rsid w:val="009F114D"/>
    <w:rsid w:val="009F2EA4"/>
    <w:rsid w:val="009F3A58"/>
    <w:rsid w:val="009F3E48"/>
    <w:rsid w:val="009F42F0"/>
    <w:rsid w:val="009F544A"/>
    <w:rsid w:val="009F7EF5"/>
    <w:rsid w:val="00A00903"/>
    <w:rsid w:val="00A04BC2"/>
    <w:rsid w:val="00A068DB"/>
    <w:rsid w:val="00A07AD0"/>
    <w:rsid w:val="00A11870"/>
    <w:rsid w:val="00A118F9"/>
    <w:rsid w:val="00A12994"/>
    <w:rsid w:val="00A133CB"/>
    <w:rsid w:val="00A14993"/>
    <w:rsid w:val="00A161EA"/>
    <w:rsid w:val="00A16B6C"/>
    <w:rsid w:val="00A2016A"/>
    <w:rsid w:val="00A206A4"/>
    <w:rsid w:val="00A21129"/>
    <w:rsid w:val="00A2162D"/>
    <w:rsid w:val="00A23D99"/>
    <w:rsid w:val="00A23E08"/>
    <w:rsid w:val="00A27A0D"/>
    <w:rsid w:val="00A27BCD"/>
    <w:rsid w:val="00A30325"/>
    <w:rsid w:val="00A329CC"/>
    <w:rsid w:val="00A32B10"/>
    <w:rsid w:val="00A3626B"/>
    <w:rsid w:val="00A37CF8"/>
    <w:rsid w:val="00A416CF"/>
    <w:rsid w:val="00A41854"/>
    <w:rsid w:val="00A41ADE"/>
    <w:rsid w:val="00A42885"/>
    <w:rsid w:val="00A447FA"/>
    <w:rsid w:val="00A4676A"/>
    <w:rsid w:val="00A47DE2"/>
    <w:rsid w:val="00A53D2B"/>
    <w:rsid w:val="00A53FE5"/>
    <w:rsid w:val="00A55C03"/>
    <w:rsid w:val="00A56246"/>
    <w:rsid w:val="00A562A7"/>
    <w:rsid w:val="00A5640D"/>
    <w:rsid w:val="00A61854"/>
    <w:rsid w:val="00A61F51"/>
    <w:rsid w:val="00A623C2"/>
    <w:rsid w:val="00A63741"/>
    <w:rsid w:val="00A6667A"/>
    <w:rsid w:val="00A6770B"/>
    <w:rsid w:val="00A713DD"/>
    <w:rsid w:val="00A714F9"/>
    <w:rsid w:val="00A71837"/>
    <w:rsid w:val="00A7408A"/>
    <w:rsid w:val="00A75976"/>
    <w:rsid w:val="00A8297E"/>
    <w:rsid w:val="00A855D9"/>
    <w:rsid w:val="00A863BE"/>
    <w:rsid w:val="00A86CD2"/>
    <w:rsid w:val="00A91469"/>
    <w:rsid w:val="00A918CE"/>
    <w:rsid w:val="00A92F3B"/>
    <w:rsid w:val="00A93A5A"/>
    <w:rsid w:val="00A9530E"/>
    <w:rsid w:val="00AA0654"/>
    <w:rsid w:val="00AA6439"/>
    <w:rsid w:val="00AA6DD0"/>
    <w:rsid w:val="00AB1488"/>
    <w:rsid w:val="00AB4F96"/>
    <w:rsid w:val="00AB536A"/>
    <w:rsid w:val="00AB70FB"/>
    <w:rsid w:val="00AC3627"/>
    <w:rsid w:val="00AC36AA"/>
    <w:rsid w:val="00AC493D"/>
    <w:rsid w:val="00AC6080"/>
    <w:rsid w:val="00AC6462"/>
    <w:rsid w:val="00AC718D"/>
    <w:rsid w:val="00AD0977"/>
    <w:rsid w:val="00AD25C1"/>
    <w:rsid w:val="00AD2BA8"/>
    <w:rsid w:val="00AD2C36"/>
    <w:rsid w:val="00AD34FF"/>
    <w:rsid w:val="00AD3901"/>
    <w:rsid w:val="00AE58E3"/>
    <w:rsid w:val="00AE7369"/>
    <w:rsid w:val="00AE7CC6"/>
    <w:rsid w:val="00AE7F6F"/>
    <w:rsid w:val="00AF0E20"/>
    <w:rsid w:val="00AF2FE2"/>
    <w:rsid w:val="00AF45D2"/>
    <w:rsid w:val="00AF664F"/>
    <w:rsid w:val="00AF6E7C"/>
    <w:rsid w:val="00B0042E"/>
    <w:rsid w:val="00B0046F"/>
    <w:rsid w:val="00B0273D"/>
    <w:rsid w:val="00B06000"/>
    <w:rsid w:val="00B1258B"/>
    <w:rsid w:val="00B125A0"/>
    <w:rsid w:val="00B14259"/>
    <w:rsid w:val="00B210A2"/>
    <w:rsid w:val="00B21AC4"/>
    <w:rsid w:val="00B226AE"/>
    <w:rsid w:val="00B23CE2"/>
    <w:rsid w:val="00B262EF"/>
    <w:rsid w:val="00B26970"/>
    <w:rsid w:val="00B31326"/>
    <w:rsid w:val="00B33E2F"/>
    <w:rsid w:val="00B34D14"/>
    <w:rsid w:val="00B34EC3"/>
    <w:rsid w:val="00B369EC"/>
    <w:rsid w:val="00B36EC4"/>
    <w:rsid w:val="00B414EE"/>
    <w:rsid w:val="00B41640"/>
    <w:rsid w:val="00B42BB9"/>
    <w:rsid w:val="00B4350C"/>
    <w:rsid w:val="00B438A0"/>
    <w:rsid w:val="00B4512E"/>
    <w:rsid w:val="00B46724"/>
    <w:rsid w:val="00B477CD"/>
    <w:rsid w:val="00B508C6"/>
    <w:rsid w:val="00B5156B"/>
    <w:rsid w:val="00B52A4D"/>
    <w:rsid w:val="00B53760"/>
    <w:rsid w:val="00B60ABC"/>
    <w:rsid w:val="00B61843"/>
    <w:rsid w:val="00B63B90"/>
    <w:rsid w:val="00B7032B"/>
    <w:rsid w:val="00B71291"/>
    <w:rsid w:val="00B713E7"/>
    <w:rsid w:val="00B720C2"/>
    <w:rsid w:val="00B72188"/>
    <w:rsid w:val="00B7251C"/>
    <w:rsid w:val="00B7293A"/>
    <w:rsid w:val="00B72AB5"/>
    <w:rsid w:val="00B744F9"/>
    <w:rsid w:val="00B75A3B"/>
    <w:rsid w:val="00B76765"/>
    <w:rsid w:val="00B76A83"/>
    <w:rsid w:val="00B774F7"/>
    <w:rsid w:val="00B814A0"/>
    <w:rsid w:val="00B82880"/>
    <w:rsid w:val="00B83547"/>
    <w:rsid w:val="00B83880"/>
    <w:rsid w:val="00B8552D"/>
    <w:rsid w:val="00B87DB3"/>
    <w:rsid w:val="00B916D0"/>
    <w:rsid w:val="00B93535"/>
    <w:rsid w:val="00B93874"/>
    <w:rsid w:val="00B94307"/>
    <w:rsid w:val="00B958DF"/>
    <w:rsid w:val="00BA00A3"/>
    <w:rsid w:val="00BA3F77"/>
    <w:rsid w:val="00BA680F"/>
    <w:rsid w:val="00BA6A96"/>
    <w:rsid w:val="00BA6F08"/>
    <w:rsid w:val="00BB2F61"/>
    <w:rsid w:val="00BB40C4"/>
    <w:rsid w:val="00BB765C"/>
    <w:rsid w:val="00BC1273"/>
    <w:rsid w:val="00BC1780"/>
    <w:rsid w:val="00BC4D3F"/>
    <w:rsid w:val="00BC5917"/>
    <w:rsid w:val="00BC59A5"/>
    <w:rsid w:val="00BC6654"/>
    <w:rsid w:val="00BC696E"/>
    <w:rsid w:val="00BC765E"/>
    <w:rsid w:val="00BD33F5"/>
    <w:rsid w:val="00BD4207"/>
    <w:rsid w:val="00BD4DCF"/>
    <w:rsid w:val="00BD5AFD"/>
    <w:rsid w:val="00BD5D0E"/>
    <w:rsid w:val="00BD5D19"/>
    <w:rsid w:val="00BD7B48"/>
    <w:rsid w:val="00BE0781"/>
    <w:rsid w:val="00BE0D68"/>
    <w:rsid w:val="00BE4E4C"/>
    <w:rsid w:val="00BE522E"/>
    <w:rsid w:val="00BE699E"/>
    <w:rsid w:val="00BE7915"/>
    <w:rsid w:val="00BF12D4"/>
    <w:rsid w:val="00BF1A76"/>
    <w:rsid w:val="00BF3112"/>
    <w:rsid w:val="00BF3E02"/>
    <w:rsid w:val="00BF4287"/>
    <w:rsid w:val="00BF49C3"/>
    <w:rsid w:val="00BF503A"/>
    <w:rsid w:val="00BF657C"/>
    <w:rsid w:val="00C0137A"/>
    <w:rsid w:val="00C01B35"/>
    <w:rsid w:val="00C04C2F"/>
    <w:rsid w:val="00C05B8A"/>
    <w:rsid w:val="00C11973"/>
    <w:rsid w:val="00C12231"/>
    <w:rsid w:val="00C1241E"/>
    <w:rsid w:val="00C14C01"/>
    <w:rsid w:val="00C167D8"/>
    <w:rsid w:val="00C22A03"/>
    <w:rsid w:val="00C22EA9"/>
    <w:rsid w:val="00C23628"/>
    <w:rsid w:val="00C23688"/>
    <w:rsid w:val="00C24010"/>
    <w:rsid w:val="00C26B5D"/>
    <w:rsid w:val="00C27C6C"/>
    <w:rsid w:val="00C312F2"/>
    <w:rsid w:val="00C3136B"/>
    <w:rsid w:val="00C31EC3"/>
    <w:rsid w:val="00C340CF"/>
    <w:rsid w:val="00C347E2"/>
    <w:rsid w:val="00C35CA9"/>
    <w:rsid w:val="00C415AF"/>
    <w:rsid w:val="00C41E95"/>
    <w:rsid w:val="00C439DC"/>
    <w:rsid w:val="00C45F72"/>
    <w:rsid w:val="00C45F87"/>
    <w:rsid w:val="00C477EB"/>
    <w:rsid w:val="00C52B8F"/>
    <w:rsid w:val="00C5370D"/>
    <w:rsid w:val="00C53B9E"/>
    <w:rsid w:val="00C54478"/>
    <w:rsid w:val="00C55200"/>
    <w:rsid w:val="00C56584"/>
    <w:rsid w:val="00C57295"/>
    <w:rsid w:val="00C601F1"/>
    <w:rsid w:val="00C61F6F"/>
    <w:rsid w:val="00C62F91"/>
    <w:rsid w:val="00C66D55"/>
    <w:rsid w:val="00C67216"/>
    <w:rsid w:val="00C704BD"/>
    <w:rsid w:val="00C72134"/>
    <w:rsid w:val="00C722AC"/>
    <w:rsid w:val="00C7533A"/>
    <w:rsid w:val="00C75EBC"/>
    <w:rsid w:val="00C77148"/>
    <w:rsid w:val="00C80B88"/>
    <w:rsid w:val="00C8320C"/>
    <w:rsid w:val="00C85A00"/>
    <w:rsid w:val="00C862F8"/>
    <w:rsid w:val="00C8751E"/>
    <w:rsid w:val="00C87BE5"/>
    <w:rsid w:val="00C87DCE"/>
    <w:rsid w:val="00C9287F"/>
    <w:rsid w:val="00C9688F"/>
    <w:rsid w:val="00C96A96"/>
    <w:rsid w:val="00CA694E"/>
    <w:rsid w:val="00CB18C6"/>
    <w:rsid w:val="00CB3944"/>
    <w:rsid w:val="00CB4560"/>
    <w:rsid w:val="00CB4DC2"/>
    <w:rsid w:val="00CB564D"/>
    <w:rsid w:val="00CB5E3B"/>
    <w:rsid w:val="00CB646A"/>
    <w:rsid w:val="00CC0342"/>
    <w:rsid w:val="00CC593E"/>
    <w:rsid w:val="00CC782A"/>
    <w:rsid w:val="00CD00DB"/>
    <w:rsid w:val="00CD0998"/>
    <w:rsid w:val="00CD11FB"/>
    <w:rsid w:val="00CD3364"/>
    <w:rsid w:val="00CD3C00"/>
    <w:rsid w:val="00CD7218"/>
    <w:rsid w:val="00CE10AB"/>
    <w:rsid w:val="00CE1315"/>
    <w:rsid w:val="00CE1331"/>
    <w:rsid w:val="00CE17C3"/>
    <w:rsid w:val="00CE35F5"/>
    <w:rsid w:val="00CE59D0"/>
    <w:rsid w:val="00CE6CD3"/>
    <w:rsid w:val="00CF27EB"/>
    <w:rsid w:val="00CF3B40"/>
    <w:rsid w:val="00CF3CEA"/>
    <w:rsid w:val="00CF422E"/>
    <w:rsid w:val="00CF4811"/>
    <w:rsid w:val="00CF66B2"/>
    <w:rsid w:val="00CF6AE6"/>
    <w:rsid w:val="00CF72C5"/>
    <w:rsid w:val="00D0093C"/>
    <w:rsid w:val="00D00D43"/>
    <w:rsid w:val="00D03DD7"/>
    <w:rsid w:val="00D046C3"/>
    <w:rsid w:val="00D049F9"/>
    <w:rsid w:val="00D04EE9"/>
    <w:rsid w:val="00D06F19"/>
    <w:rsid w:val="00D10C33"/>
    <w:rsid w:val="00D1293E"/>
    <w:rsid w:val="00D129E3"/>
    <w:rsid w:val="00D14329"/>
    <w:rsid w:val="00D14777"/>
    <w:rsid w:val="00D147CD"/>
    <w:rsid w:val="00D16897"/>
    <w:rsid w:val="00D16BB2"/>
    <w:rsid w:val="00D20233"/>
    <w:rsid w:val="00D26678"/>
    <w:rsid w:val="00D26A04"/>
    <w:rsid w:val="00D26A76"/>
    <w:rsid w:val="00D32FCF"/>
    <w:rsid w:val="00D37D7F"/>
    <w:rsid w:val="00D422BE"/>
    <w:rsid w:val="00D43568"/>
    <w:rsid w:val="00D45DAC"/>
    <w:rsid w:val="00D45FE1"/>
    <w:rsid w:val="00D464CE"/>
    <w:rsid w:val="00D50B2A"/>
    <w:rsid w:val="00D50D93"/>
    <w:rsid w:val="00D540E8"/>
    <w:rsid w:val="00D55B46"/>
    <w:rsid w:val="00D61A25"/>
    <w:rsid w:val="00D62DFB"/>
    <w:rsid w:val="00D64B84"/>
    <w:rsid w:val="00D66C3F"/>
    <w:rsid w:val="00D7007D"/>
    <w:rsid w:val="00D7091F"/>
    <w:rsid w:val="00D71FFA"/>
    <w:rsid w:val="00D737EF"/>
    <w:rsid w:val="00D73C48"/>
    <w:rsid w:val="00D7654D"/>
    <w:rsid w:val="00D7755E"/>
    <w:rsid w:val="00D77868"/>
    <w:rsid w:val="00D8128C"/>
    <w:rsid w:val="00D82C1F"/>
    <w:rsid w:val="00D83799"/>
    <w:rsid w:val="00D8403B"/>
    <w:rsid w:val="00D930DC"/>
    <w:rsid w:val="00D9699A"/>
    <w:rsid w:val="00D96E2E"/>
    <w:rsid w:val="00DA031A"/>
    <w:rsid w:val="00DA1015"/>
    <w:rsid w:val="00DA48A5"/>
    <w:rsid w:val="00DA5D44"/>
    <w:rsid w:val="00DA78DE"/>
    <w:rsid w:val="00DB0819"/>
    <w:rsid w:val="00DB18DD"/>
    <w:rsid w:val="00DB1A8F"/>
    <w:rsid w:val="00DB3D26"/>
    <w:rsid w:val="00DB4290"/>
    <w:rsid w:val="00DB4D13"/>
    <w:rsid w:val="00DB5671"/>
    <w:rsid w:val="00DB5D82"/>
    <w:rsid w:val="00DB6014"/>
    <w:rsid w:val="00DB6999"/>
    <w:rsid w:val="00DB793E"/>
    <w:rsid w:val="00DC0064"/>
    <w:rsid w:val="00DC035D"/>
    <w:rsid w:val="00DC0561"/>
    <w:rsid w:val="00DC09AB"/>
    <w:rsid w:val="00DC11FA"/>
    <w:rsid w:val="00DC1650"/>
    <w:rsid w:val="00DC4EE5"/>
    <w:rsid w:val="00DC5E68"/>
    <w:rsid w:val="00DC6861"/>
    <w:rsid w:val="00DD0094"/>
    <w:rsid w:val="00DD115F"/>
    <w:rsid w:val="00DD1312"/>
    <w:rsid w:val="00DD2612"/>
    <w:rsid w:val="00DD4766"/>
    <w:rsid w:val="00DD4920"/>
    <w:rsid w:val="00DD7A83"/>
    <w:rsid w:val="00DE0DE9"/>
    <w:rsid w:val="00DE25EC"/>
    <w:rsid w:val="00DE6DF3"/>
    <w:rsid w:val="00DE76DA"/>
    <w:rsid w:val="00DF0ACF"/>
    <w:rsid w:val="00DF4937"/>
    <w:rsid w:val="00DF628B"/>
    <w:rsid w:val="00DF74EE"/>
    <w:rsid w:val="00DF772E"/>
    <w:rsid w:val="00DF7B2B"/>
    <w:rsid w:val="00E00E2F"/>
    <w:rsid w:val="00E02703"/>
    <w:rsid w:val="00E0371E"/>
    <w:rsid w:val="00E040BE"/>
    <w:rsid w:val="00E040D6"/>
    <w:rsid w:val="00E0417D"/>
    <w:rsid w:val="00E05461"/>
    <w:rsid w:val="00E13254"/>
    <w:rsid w:val="00E13CCD"/>
    <w:rsid w:val="00E1713E"/>
    <w:rsid w:val="00E206A1"/>
    <w:rsid w:val="00E21603"/>
    <w:rsid w:val="00E23E6C"/>
    <w:rsid w:val="00E24BBB"/>
    <w:rsid w:val="00E3117C"/>
    <w:rsid w:val="00E36093"/>
    <w:rsid w:val="00E37EE2"/>
    <w:rsid w:val="00E40BAE"/>
    <w:rsid w:val="00E41010"/>
    <w:rsid w:val="00E419EB"/>
    <w:rsid w:val="00E422B4"/>
    <w:rsid w:val="00E50AAF"/>
    <w:rsid w:val="00E54F2F"/>
    <w:rsid w:val="00E56BE1"/>
    <w:rsid w:val="00E6173B"/>
    <w:rsid w:val="00E61F41"/>
    <w:rsid w:val="00E621FD"/>
    <w:rsid w:val="00E647F8"/>
    <w:rsid w:val="00E65347"/>
    <w:rsid w:val="00E664EC"/>
    <w:rsid w:val="00E67F5D"/>
    <w:rsid w:val="00E71B24"/>
    <w:rsid w:val="00E72BC0"/>
    <w:rsid w:val="00E733B9"/>
    <w:rsid w:val="00E74205"/>
    <w:rsid w:val="00E766F5"/>
    <w:rsid w:val="00E77912"/>
    <w:rsid w:val="00E82631"/>
    <w:rsid w:val="00E83C8A"/>
    <w:rsid w:val="00E85FA3"/>
    <w:rsid w:val="00E87422"/>
    <w:rsid w:val="00E87752"/>
    <w:rsid w:val="00E930D9"/>
    <w:rsid w:val="00E9493D"/>
    <w:rsid w:val="00E95F64"/>
    <w:rsid w:val="00E96AA8"/>
    <w:rsid w:val="00E96CC4"/>
    <w:rsid w:val="00E97510"/>
    <w:rsid w:val="00EA089F"/>
    <w:rsid w:val="00EA1186"/>
    <w:rsid w:val="00EA2FF9"/>
    <w:rsid w:val="00EA3F0C"/>
    <w:rsid w:val="00EA4218"/>
    <w:rsid w:val="00EA48AE"/>
    <w:rsid w:val="00EA5896"/>
    <w:rsid w:val="00EA6D6C"/>
    <w:rsid w:val="00EB01E6"/>
    <w:rsid w:val="00EB03D7"/>
    <w:rsid w:val="00EB135B"/>
    <w:rsid w:val="00EB4093"/>
    <w:rsid w:val="00EB5257"/>
    <w:rsid w:val="00EB62EA"/>
    <w:rsid w:val="00EB797B"/>
    <w:rsid w:val="00EC1B79"/>
    <w:rsid w:val="00EC5735"/>
    <w:rsid w:val="00EC665D"/>
    <w:rsid w:val="00EC6EF4"/>
    <w:rsid w:val="00EC7F1B"/>
    <w:rsid w:val="00ED321E"/>
    <w:rsid w:val="00ED3E20"/>
    <w:rsid w:val="00ED49D1"/>
    <w:rsid w:val="00ED6566"/>
    <w:rsid w:val="00ED6833"/>
    <w:rsid w:val="00ED6B12"/>
    <w:rsid w:val="00ED78BF"/>
    <w:rsid w:val="00ED7B05"/>
    <w:rsid w:val="00EE051D"/>
    <w:rsid w:val="00EE081F"/>
    <w:rsid w:val="00EE1A24"/>
    <w:rsid w:val="00EE52E4"/>
    <w:rsid w:val="00EE62E8"/>
    <w:rsid w:val="00EF00EB"/>
    <w:rsid w:val="00EF3287"/>
    <w:rsid w:val="00EF3A32"/>
    <w:rsid w:val="00EF53F3"/>
    <w:rsid w:val="00EF7364"/>
    <w:rsid w:val="00F01EBF"/>
    <w:rsid w:val="00F0212A"/>
    <w:rsid w:val="00F055A5"/>
    <w:rsid w:val="00F05A74"/>
    <w:rsid w:val="00F05F3D"/>
    <w:rsid w:val="00F06C79"/>
    <w:rsid w:val="00F117B3"/>
    <w:rsid w:val="00F11B8B"/>
    <w:rsid w:val="00F13965"/>
    <w:rsid w:val="00F14391"/>
    <w:rsid w:val="00F16DDA"/>
    <w:rsid w:val="00F209A4"/>
    <w:rsid w:val="00F20F51"/>
    <w:rsid w:val="00F210E6"/>
    <w:rsid w:val="00F21EFF"/>
    <w:rsid w:val="00F22175"/>
    <w:rsid w:val="00F2250A"/>
    <w:rsid w:val="00F225F4"/>
    <w:rsid w:val="00F2327C"/>
    <w:rsid w:val="00F27D04"/>
    <w:rsid w:val="00F307F0"/>
    <w:rsid w:val="00F34F85"/>
    <w:rsid w:val="00F42CF1"/>
    <w:rsid w:val="00F446E4"/>
    <w:rsid w:val="00F44948"/>
    <w:rsid w:val="00F44E97"/>
    <w:rsid w:val="00F47118"/>
    <w:rsid w:val="00F56D47"/>
    <w:rsid w:val="00F6110A"/>
    <w:rsid w:val="00F63980"/>
    <w:rsid w:val="00F64FE1"/>
    <w:rsid w:val="00F66152"/>
    <w:rsid w:val="00F7347B"/>
    <w:rsid w:val="00F73582"/>
    <w:rsid w:val="00F7362A"/>
    <w:rsid w:val="00F73E2F"/>
    <w:rsid w:val="00F75297"/>
    <w:rsid w:val="00F75CEF"/>
    <w:rsid w:val="00F779E0"/>
    <w:rsid w:val="00F77EE4"/>
    <w:rsid w:val="00F8238F"/>
    <w:rsid w:val="00F831A0"/>
    <w:rsid w:val="00F83AE4"/>
    <w:rsid w:val="00F9063B"/>
    <w:rsid w:val="00F93043"/>
    <w:rsid w:val="00F94644"/>
    <w:rsid w:val="00F958C7"/>
    <w:rsid w:val="00F95A90"/>
    <w:rsid w:val="00F9620F"/>
    <w:rsid w:val="00FA5E37"/>
    <w:rsid w:val="00FA5F73"/>
    <w:rsid w:val="00FA6E0A"/>
    <w:rsid w:val="00FA73B9"/>
    <w:rsid w:val="00FB35FF"/>
    <w:rsid w:val="00FC29B0"/>
    <w:rsid w:val="00FC3DB4"/>
    <w:rsid w:val="00FC41BC"/>
    <w:rsid w:val="00FC5EA0"/>
    <w:rsid w:val="00FC762C"/>
    <w:rsid w:val="00FD09C9"/>
    <w:rsid w:val="00FD332E"/>
    <w:rsid w:val="00FD37CE"/>
    <w:rsid w:val="00FD3B0B"/>
    <w:rsid w:val="00FD4B87"/>
    <w:rsid w:val="00FD7AC5"/>
    <w:rsid w:val="00FE131B"/>
    <w:rsid w:val="00FE410E"/>
    <w:rsid w:val="00FE760D"/>
    <w:rsid w:val="00FF0972"/>
    <w:rsid w:val="00FF0EEF"/>
    <w:rsid w:val="00FF20D2"/>
    <w:rsid w:val="00FF3130"/>
    <w:rsid w:val="00FF5F65"/>
    <w:rsid w:val="00FF6BE2"/>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FE937DF-344F-49D8-AC7B-5252858E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05"/>
    <w:rPr>
      <w:sz w:val="24"/>
      <w:szCs w:val="24"/>
    </w:rPr>
  </w:style>
  <w:style w:type="paragraph" w:styleId="1">
    <w:name w:val="heading 1"/>
    <w:basedOn w:val="a"/>
    <w:next w:val="a"/>
    <w:link w:val="10"/>
    <w:uiPriority w:val="9"/>
    <w:qFormat/>
    <w:rsid w:val="00A637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7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B6216"/>
    <w:pPr>
      <w:outlineLvl w:val="2"/>
    </w:pPr>
    <w:rPr>
      <w:rFonts w:ascii="Arial" w:hAnsi="Arial" w:cs="Arial"/>
      <w:b/>
      <w:bCs/>
      <w:color w:val="000000"/>
      <w:sz w:val="22"/>
      <w:szCs w:val="22"/>
    </w:rPr>
  </w:style>
  <w:style w:type="paragraph" w:styleId="4">
    <w:name w:val="heading 4"/>
    <w:basedOn w:val="a"/>
    <w:next w:val="a"/>
    <w:link w:val="40"/>
    <w:uiPriority w:val="9"/>
    <w:qFormat/>
    <w:rsid w:val="00A63741"/>
    <w:pPr>
      <w:keepNext/>
      <w:spacing w:before="240" w:after="60"/>
      <w:outlineLvl w:val="3"/>
    </w:pPr>
    <w:rPr>
      <w:b/>
      <w:bCs/>
      <w:sz w:val="28"/>
      <w:szCs w:val="28"/>
    </w:rPr>
  </w:style>
  <w:style w:type="paragraph" w:styleId="5">
    <w:name w:val="heading 5"/>
    <w:basedOn w:val="a"/>
    <w:next w:val="a"/>
    <w:link w:val="50"/>
    <w:unhideWhenUsed/>
    <w:qFormat/>
    <w:rsid w:val="00A6374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468B6"/>
    <w:pPr>
      <w:keepNext/>
      <w:outlineLvl w:val="5"/>
    </w:pPr>
    <w:rPr>
      <w:b/>
      <w:bCs/>
      <w:u w:val="single"/>
    </w:rPr>
  </w:style>
  <w:style w:type="paragraph" w:styleId="7">
    <w:name w:val="heading 7"/>
    <w:basedOn w:val="a"/>
    <w:next w:val="a"/>
    <w:link w:val="70"/>
    <w:qFormat/>
    <w:rsid w:val="00A63741"/>
    <w:pPr>
      <w:spacing w:before="240" w:after="60"/>
      <w:outlineLvl w:val="6"/>
    </w:pPr>
  </w:style>
  <w:style w:type="paragraph" w:styleId="8">
    <w:name w:val="heading 8"/>
    <w:basedOn w:val="a"/>
    <w:next w:val="a"/>
    <w:link w:val="80"/>
    <w:qFormat/>
    <w:rsid w:val="006468B6"/>
    <w:pPr>
      <w:keepNext/>
      <w:widowControl w:val="0"/>
      <w:spacing w:before="60"/>
      <w:jc w:val="center"/>
      <w:outlineLvl w:val="7"/>
    </w:pPr>
    <w:rPr>
      <w:b/>
      <w:bCs/>
      <w:sz w:val="21"/>
      <w:szCs w:val="21"/>
    </w:rPr>
  </w:style>
  <w:style w:type="paragraph" w:styleId="9">
    <w:name w:val="heading 9"/>
    <w:basedOn w:val="a"/>
    <w:next w:val="a"/>
    <w:link w:val="90"/>
    <w:unhideWhenUsed/>
    <w:qFormat/>
    <w:rsid w:val="00DB79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6216"/>
  </w:style>
  <w:style w:type="paragraph" w:styleId="a4">
    <w:name w:val="No Spacing"/>
    <w:link w:val="a5"/>
    <w:uiPriority w:val="1"/>
    <w:qFormat/>
    <w:rsid w:val="00D03DD7"/>
    <w:rPr>
      <w:sz w:val="24"/>
      <w:szCs w:val="24"/>
    </w:rPr>
  </w:style>
  <w:style w:type="paragraph" w:customStyle="1" w:styleId="ConsNormal">
    <w:name w:val="ConsNormal"/>
    <w:link w:val="ConsNormal0"/>
    <w:rsid w:val="00EF7364"/>
    <w:pPr>
      <w:autoSpaceDE w:val="0"/>
      <w:autoSpaceDN w:val="0"/>
      <w:adjustRightInd w:val="0"/>
      <w:ind w:right="19772" w:firstLine="720"/>
    </w:pPr>
    <w:rPr>
      <w:rFonts w:ascii="Arial" w:hAnsi="Arial" w:cs="Arial"/>
    </w:rPr>
  </w:style>
  <w:style w:type="paragraph" w:customStyle="1" w:styleId="ConsPlusTitle">
    <w:name w:val="ConsPlusTitle"/>
    <w:rsid w:val="005E7816"/>
    <w:pPr>
      <w:autoSpaceDE w:val="0"/>
      <w:autoSpaceDN w:val="0"/>
      <w:adjustRightInd w:val="0"/>
    </w:pPr>
    <w:rPr>
      <w:rFonts w:ascii="Arial" w:hAnsi="Arial" w:cs="Arial"/>
      <w:b/>
      <w:bCs/>
    </w:rPr>
  </w:style>
  <w:style w:type="paragraph" w:customStyle="1" w:styleId="21">
    <w:name w:val="Знак2"/>
    <w:basedOn w:val="a"/>
    <w:rsid w:val="00B53760"/>
    <w:pPr>
      <w:widowControl w:val="0"/>
      <w:adjustRightInd w:val="0"/>
      <w:spacing w:after="160" w:line="240" w:lineRule="exact"/>
      <w:jc w:val="right"/>
    </w:pPr>
    <w:rPr>
      <w:rFonts w:ascii="Calibri" w:hAnsi="Calibri" w:cs="Calibri"/>
      <w:sz w:val="20"/>
      <w:szCs w:val="20"/>
      <w:lang w:val="en-GB" w:eastAsia="en-US"/>
    </w:rPr>
  </w:style>
  <w:style w:type="paragraph" w:styleId="a6">
    <w:name w:val="List Paragraph"/>
    <w:basedOn w:val="a"/>
    <w:uiPriority w:val="34"/>
    <w:qFormat/>
    <w:rsid w:val="0018390A"/>
    <w:pPr>
      <w:ind w:left="720"/>
      <w:contextualSpacing/>
    </w:pPr>
  </w:style>
  <w:style w:type="character" w:customStyle="1" w:styleId="20">
    <w:name w:val="Заголовок 2 Знак"/>
    <w:basedOn w:val="a0"/>
    <w:link w:val="2"/>
    <w:uiPriority w:val="9"/>
    <w:rsid w:val="009D779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21AC4"/>
    <w:pPr>
      <w:widowControl w:val="0"/>
      <w:autoSpaceDE w:val="0"/>
      <w:autoSpaceDN w:val="0"/>
      <w:adjustRightInd w:val="0"/>
      <w:ind w:firstLine="720"/>
    </w:pPr>
    <w:rPr>
      <w:rFonts w:ascii="Arial" w:hAnsi="Arial" w:cs="Arial"/>
    </w:rPr>
  </w:style>
  <w:style w:type="paragraph" w:styleId="a7">
    <w:name w:val="header"/>
    <w:basedOn w:val="a"/>
    <w:link w:val="a8"/>
    <w:uiPriority w:val="99"/>
    <w:rsid w:val="00B31326"/>
    <w:pPr>
      <w:tabs>
        <w:tab w:val="center" w:pos="4677"/>
        <w:tab w:val="right" w:pos="9355"/>
      </w:tabs>
    </w:pPr>
  </w:style>
  <w:style w:type="character" w:customStyle="1" w:styleId="a8">
    <w:name w:val="Верхний колонтитул Знак"/>
    <w:basedOn w:val="a0"/>
    <w:link w:val="a7"/>
    <w:uiPriority w:val="99"/>
    <w:rsid w:val="00B31326"/>
    <w:rPr>
      <w:sz w:val="24"/>
      <w:szCs w:val="24"/>
    </w:rPr>
  </w:style>
  <w:style w:type="paragraph" w:styleId="a9">
    <w:name w:val="footer"/>
    <w:basedOn w:val="a"/>
    <w:link w:val="aa"/>
    <w:uiPriority w:val="99"/>
    <w:rsid w:val="00B31326"/>
    <w:pPr>
      <w:tabs>
        <w:tab w:val="center" w:pos="4677"/>
        <w:tab w:val="right" w:pos="9355"/>
      </w:tabs>
    </w:pPr>
  </w:style>
  <w:style w:type="character" w:customStyle="1" w:styleId="aa">
    <w:name w:val="Нижний колонтитул Знак"/>
    <w:basedOn w:val="a0"/>
    <w:link w:val="a9"/>
    <w:uiPriority w:val="99"/>
    <w:rsid w:val="00B31326"/>
    <w:rPr>
      <w:sz w:val="24"/>
      <w:szCs w:val="24"/>
    </w:rPr>
  </w:style>
  <w:style w:type="paragraph" w:customStyle="1" w:styleId="ConsNonformat">
    <w:name w:val="ConsNonformat"/>
    <w:rsid w:val="003435B6"/>
    <w:pPr>
      <w:widowControl w:val="0"/>
      <w:autoSpaceDE w:val="0"/>
      <w:autoSpaceDN w:val="0"/>
      <w:adjustRightInd w:val="0"/>
      <w:ind w:right="19772"/>
    </w:pPr>
    <w:rPr>
      <w:rFonts w:ascii="Courier New" w:eastAsia="SimSun" w:hAnsi="Courier New" w:cs="Courier New"/>
      <w:lang w:eastAsia="zh-CN"/>
    </w:rPr>
  </w:style>
  <w:style w:type="paragraph" w:customStyle="1" w:styleId="11">
    <w:name w:val="текст 1"/>
    <w:basedOn w:val="a"/>
    <w:next w:val="a"/>
    <w:rsid w:val="003435B6"/>
    <w:pPr>
      <w:ind w:firstLine="540"/>
      <w:jc w:val="both"/>
    </w:pPr>
    <w:rPr>
      <w:sz w:val="20"/>
    </w:rPr>
  </w:style>
  <w:style w:type="paragraph" w:customStyle="1" w:styleId="ConsCell">
    <w:name w:val="ConsCell"/>
    <w:rsid w:val="00C3136B"/>
    <w:pPr>
      <w:widowControl w:val="0"/>
      <w:autoSpaceDE w:val="0"/>
      <w:autoSpaceDN w:val="0"/>
      <w:adjustRightInd w:val="0"/>
      <w:ind w:right="19772"/>
    </w:pPr>
    <w:rPr>
      <w:rFonts w:ascii="Arial" w:eastAsia="SimSun" w:hAnsi="Arial" w:cs="Arial"/>
      <w:lang w:eastAsia="zh-CN"/>
    </w:rPr>
  </w:style>
  <w:style w:type="character" w:customStyle="1" w:styleId="90">
    <w:name w:val="Заголовок 9 Знак"/>
    <w:basedOn w:val="a0"/>
    <w:link w:val="9"/>
    <w:rsid w:val="00DB793E"/>
    <w:rPr>
      <w:rFonts w:asciiTheme="majorHAnsi" w:eastAsiaTheme="majorEastAsia" w:hAnsiTheme="majorHAnsi" w:cstheme="majorBidi"/>
      <w:i/>
      <w:iCs/>
      <w:color w:val="404040" w:themeColor="text1" w:themeTint="BF"/>
    </w:rPr>
  </w:style>
  <w:style w:type="paragraph" w:customStyle="1" w:styleId="CharChar">
    <w:name w:val="Char Char Знак Знак Знак Знак Знак Знак Знак Знак Знак Знак"/>
    <w:basedOn w:val="a"/>
    <w:rsid w:val="007D4F16"/>
    <w:pPr>
      <w:spacing w:after="160" w:line="240" w:lineRule="exact"/>
    </w:pPr>
    <w:rPr>
      <w:rFonts w:ascii="Verdana" w:hAnsi="Verdana" w:cs="Verdana"/>
      <w:sz w:val="20"/>
      <w:szCs w:val="20"/>
      <w:lang w:val="en-US" w:eastAsia="en-US"/>
    </w:rPr>
  </w:style>
  <w:style w:type="paragraph" w:customStyle="1" w:styleId="formattext">
    <w:name w:val="formattext"/>
    <w:rsid w:val="00E23E6C"/>
    <w:pPr>
      <w:widowControl w:val="0"/>
      <w:autoSpaceDE w:val="0"/>
      <w:autoSpaceDN w:val="0"/>
      <w:adjustRightInd w:val="0"/>
    </w:pPr>
    <w:rPr>
      <w:sz w:val="18"/>
      <w:szCs w:val="18"/>
    </w:rPr>
  </w:style>
  <w:style w:type="paragraph" w:customStyle="1" w:styleId="FORMATTEXT0">
    <w:name w:val=".FORMATTEXT"/>
    <w:uiPriority w:val="99"/>
    <w:rsid w:val="00E23E6C"/>
    <w:pPr>
      <w:widowControl w:val="0"/>
      <w:autoSpaceDE w:val="0"/>
      <w:autoSpaceDN w:val="0"/>
      <w:adjustRightInd w:val="0"/>
    </w:pPr>
    <w:rPr>
      <w:sz w:val="24"/>
      <w:szCs w:val="24"/>
    </w:rPr>
  </w:style>
  <w:style w:type="character" w:customStyle="1" w:styleId="30">
    <w:name w:val="Заголовок 3 Знак"/>
    <w:basedOn w:val="a0"/>
    <w:link w:val="3"/>
    <w:uiPriority w:val="9"/>
    <w:rsid w:val="009E7B56"/>
    <w:rPr>
      <w:rFonts w:ascii="Arial" w:hAnsi="Arial" w:cs="Arial"/>
      <w:b/>
      <w:bCs/>
      <w:color w:val="000000"/>
      <w:sz w:val="22"/>
      <w:szCs w:val="22"/>
    </w:rPr>
  </w:style>
  <w:style w:type="paragraph" w:customStyle="1" w:styleId="ab">
    <w:name w:val="Абзац"/>
    <w:basedOn w:val="a"/>
    <w:link w:val="ac"/>
    <w:qFormat/>
    <w:rsid w:val="00BD4DCF"/>
    <w:pPr>
      <w:spacing w:before="120" w:after="60"/>
      <w:ind w:firstLine="567"/>
      <w:jc w:val="both"/>
    </w:pPr>
  </w:style>
  <w:style w:type="character" w:customStyle="1" w:styleId="ac">
    <w:name w:val="Абзац Знак"/>
    <w:link w:val="ab"/>
    <w:rsid w:val="00BD4DCF"/>
    <w:rPr>
      <w:sz w:val="24"/>
      <w:szCs w:val="24"/>
    </w:rPr>
  </w:style>
  <w:style w:type="table" w:styleId="ad">
    <w:name w:val="Table Grid"/>
    <w:basedOn w:val="a1"/>
    <w:rsid w:val="00C0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350996"/>
    <w:rPr>
      <w:rFonts w:ascii="Tahoma" w:hAnsi="Tahoma" w:cs="Tahoma"/>
      <w:sz w:val="16"/>
      <w:szCs w:val="16"/>
    </w:rPr>
  </w:style>
  <w:style w:type="character" w:customStyle="1" w:styleId="af">
    <w:name w:val="Текст выноски Знак"/>
    <w:basedOn w:val="a0"/>
    <w:link w:val="ae"/>
    <w:uiPriority w:val="99"/>
    <w:rsid w:val="00350996"/>
    <w:rPr>
      <w:rFonts w:ascii="Tahoma" w:hAnsi="Tahoma" w:cs="Tahoma"/>
      <w:sz w:val="16"/>
      <w:szCs w:val="16"/>
    </w:rPr>
  </w:style>
  <w:style w:type="paragraph" w:customStyle="1" w:styleId="ConsPlusCell">
    <w:name w:val="ConsPlusCell"/>
    <w:uiPriority w:val="99"/>
    <w:rsid w:val="0058379B"/>
    <w:pPr>
      <w:widowControl w:val="0"/>
      <w:autoSpaceDE w:val="0"/>
      <w:autoSpaceDN w:val="0"/>
      <w:adjustRightInd w:val="0"/>
    </w:pPr>
    <w:rPr>
      <w:sz w:val="28"/>
      <w:szCs w:val="28"/>
    </w:rPr>
  </w:style>
  <w:style w:type="character" w:customStyle="1" w:styleId="10">
    <w:name w:val="Заголовок 1 Знак"/>
    <w:basedOn w:val="a0"/>
    <w:link w:val="1"/>
    <w:uiPriority w:val="9"/>
    <w:rsid w:val="00A6374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6374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A63741"/>
    <w:rPr>
      <w:b/>
      <w:bCs/>
      <w:sz w:val="28"/>
      <w:szCs w:val="28"/>
    </w:rPr>
  </w:style>
  <w:style w:type="character" w:customStyle="1" w:styleId="70">
    <w:name w:val="Заголовок 7 Знак"/>
    <w:basedOn w:val="a0"/>
    <w:link w:val="7"/>
    <w:rsid w:val="00A63741"/>
    <w:rPr>
      <w:sz w:val="24"/>
      <w:szCs w:val="24"/>
    </w:rPr>
  </w:style>
  <w:style w:type="paragraph" w:customStyle="1" w:styleId="Char">
    <w:name w:val="Char Знак"/>
    <w:basedOn w:val="a"/>
    <w:rsid w:val="00A63741"/>
    <w:pPr>
      <w:spacing w:before="100" w:beforeAutospacing="1" w:after="100" w:afterAutospacing="1" w:line="480" w:lineRule="atLeast"/>
      <w:ind w:firstLine="851"/>
      <w:jc w:val="both"/>
    </w:pPr>
    <w:rPr>
      <w:rFonts w:ascii="Tahoma" w:hAnsi="Tahoma" w:cs="Tahoma"/>
      <w:sz w:val="20"/>
      <w:szCs w:val="20"/>
      <w:lang w:val="en-US" w:eastAsia="en-US"/>
    </w:rPr>
  </w:style>
  <w:style w:type="character" w:styleId="af0">
    <w:name w:val="page number"/>
    <w:basedOn w:val="a0"/>
    <w:uiPriority w:val="99"/>
    <w:rsid w:val="00A63741"/>
  </w:style>
  <w:style w:type="paragraph" w:customStyle="1" w:styleId="12">
    <w:name w:val="Знак1"/>
    <w:basedOn w:val="a"/>
    <w:rsid w:val="00A63741"/>
    <w:pPr>
      <w:spacing w:before="100" w:beforeAutospacing="1" w:after="100" w:afterAutospacing="1"/>
    </w:pPr>
    <w:rPr>
      <w:rFonts w:ascii="Tahoma" w:hAnsi="Tahoma"/>
      <w:sz w:val="20"/>
      <w:szCs w:val="20"/>
      <w:lang w:val="en-US" w:eastAsia="en-US"/>
    </w:rPr>
  </w:style>
  <w:style w:type="paragraph" w:styleId="af1">
    <w:name w:val="Body Text Indent"/>
    <w:basedOn w:val="a"/>
    <w:link w:val="af2"/>
    <w:uiPriority w:val="99"/>
    <w:rsid w:val="00A63741"/>
    <w:pPr>
      <w:spacing w:after="120"/>
      <w:ind w:left="283"/>
    </w:pPr>
  </w:style>
  <w:style w:type="character" w:customStyle="1" w:styleId="af2">
    <w:name w:val="Основной текст с отступом Знак"/>
    <w:basedOn w:val="a0"/>
    <w:link w:val="af1"/>
    <w:uiPriority w:val="99"/>
    <w:rsid w:val="00A63741"/>
    <w:rPr>
      <w:sz w:val="24"/>
      <w:szCs w:val="24"/>
    </w:rPr>
  </w:style>
  <w:style w:type="character" w:customStyle="1" w:styleId="ConsNormal0">
    <w:name w:val="ConsNormal Знак"/>
    <w:link w:val="ConsNormal"/>
    <w:rsid w:val="00A63741"/>
    <w:rPr>
      <w:rFonts w:ascii="Arial" w:hAnsi="Arial" w:cs="Arial"/>
    </w:rPr>
  </w:style>
  <w:style w:type="character" w:customStyle="1" w:styleId="13">
    <w:name w:val="Заголовок 1 Знак Знак"/>
    <w:rsid w:val="00A63741"/>
    <w:rPr>
      <w:rFonts w:ascii="Arial" w:hAnsi="Arial" w:cs="Arial"/>
      <w:b/>
      <w:bCs/>
      <w:kern w:val="32"/>
      <w:sz w:val="32"/>
      <w:szCs w:val="32"/>
      <w:lang w:val="ru-RU" w:eastAsia="ru-RU" w:bidi="ar-SA"/>
    </w:rPr>
  </w:style>
  <w:style w:type="paragraph" w:customStyle="1" w:styleId="af3">
    <w:name w:val="Знак"/>
    <w:basedOn w:val="a"/>
    <w:rsid w:val="00A63741"/>
    <w:pPr>
      <w:spacing w:after="160" w:line="240" w:lineRule="exact"/>
    </w:pPr>
    <w:rPr>
      <w:rFonts w:ascii="Verdana" w:hAnsi="Verdana"/>
      <w:lang w:val="en-US" w:eastAsia="en-US"/>
    </w:rPr>
  </w:style>
  <w:style w:type="character" w:customStyle="1" w:styleId="FontStyle18">
    <w:name w:val="Font Style18"/>
    <w:rsid w:val="00A63741"/>
    <w:rPr>
      <w:rFonts w:ascii="Times New Roman" w:hAnsi="Times New Roman" w:cs="Times New Roman"/>
      <w:sz w:val="26"/>
      <w:szCs w:val="26"/>
    </w:rPr>
  </w:style>
  <w:style w:type="paragraph" w:styleId="22">
    <w:name w:val="Body Text Indent 2"/>
    <w:basedOn w:val="a"/>
    <w:link w:val="23"/>
    <w:uiPriority w:val="99"/>
    <w:rsid w:val="00A63741"/>
    <w:pPr>
      <w:spacing w:after="120" w:line="480" w:lineRule="auto"/>
      <w:ind w:left="283"/>
    </w:pPr>
  </w:style>
  <w:style w:type="character" w:customStyle="1" w:styleId="23">
    <w:name w:val="Основной текст с отступом 2 Знак"/>
    <w:basedOn w:val="a0"/>
    <w:link w:val="22"/>
    <w:uiPriority w:val="99"/>
    <w:rsid w:val="00A63741"/>
    <w:rPr>
      <w:sz w:val="24"/>
      <w:szCs w:val="24"/>
    </w:rPr>
  </w:style>
  <w:style w:type="paragraph" w:customStyle="1" w:styleId="ConsPlusNonformat">
    <w:name w:val="ConsPlusNonformat"/>
    <w:uiPriority w:val="99"/>
    <w:rsid w:val="00A63741"/>
    <w:pPr>
      <w:widowControl w:val="0"/>
      <w:autoSpaceDE w:val="0"/>
      <w:autoSpaceDN w:val="0"/>
      <w:adjustRightInd w:val="0"/>
    </w:pPr>
    <w:rPr>
      <w:rFonts w:ascii="Courier New" w:hAnsi="Courier New" w:cs="Courier New"/>
    </w:rPr>
  </w:style>
  <w:style w:type="paragraph" w:styleId="14">
    <w:name w:val="toc 1"/>
    <w:basedOn w:val="a"/>
    <w:next w:val="a"/>
    <w:autoRedefine/>
    <w:uiPriority w:val="39"/>
    <w:qFormat/>
    <w:rsid w:val="00A63741"/>
    <w:pPr>
      <w:spacing w:after="200" w:line="276" w:lineRule="auto"/>
    </w:pPr>
    <w:rPr>
      <w:rFonts w:ascii="Calibri" w:hAnsi="Calibri"/>
      <w:sz w:val="22"/>
      <w:szCs w:val="22"/>
    </w:rPr>
  </w:style>
  <w:style w:type="paragraph" w:styleId="24">
    <w:name w:val="toc 2"/>
    <w:basedOn w:val="a"/>
    <w:next w:val="a"/>
    <w:autoRedefine/>
    <w:uiPriority w:val="39"/>
    <w:qFormat/>
    <w:rsid w:val="00A63741"/>
    <w:pPr>
      <w:spacing w:after="200" w:line="276" w:lineRule="auto"/>
      <w:ind w:left="220"/>
    </w:pPr>
    <w:rPr>
      <w:rFonts w:ascii="Calibri" w:hAnsi="Calibri"/>
      <w:sz w:val="22"/>
      <w:szCs w:val="22"/>
    </w:rPr>
  </w:style>
  <w:style w:type="paragraph" w:styleId="31">
    <w:name w:val="toc 3"/>
    <w:basedOn w:val="a"/>
    <w:next w:val="a"/>
    <w:autoRedefine/>
    <w:uiPriority w:val="39"/>
    <w:qFormat/>
    <w:rsid w:val="00A63741"/>
    <w:pPr>
      <w:spacing w:after="200" w:line="276" w:lineRule="auto"/>
      <w:ind w:left="440"/>
    </w:pPr>
    <w:rPr>
      <w:rFonts w:ascii="Calibri" w:hAnsi="Calibri"/>
      <w:sz w:val="22"/>
      <w:szCs w:val="22"/>
    </w:rPr>
  </w:style>
  <w:style w:type="paragraph" w:styleId="af4">
    <w:name w:val="Document Map"/>
    <w:basedOn w:val="a"/>
    <w:link w:val="af5"/>
    <w:semiHidden/>
    <w:rsid w:val="00A63741"/>
    <w:pPr>
      <w:shd w:val="clear" w:color="auto" w:fill="000080"/>
      <w:spacing w:after="200" w:line="276" w:lineRule="auto"/>
    </w:pPr>
    <w:rPr>
      <w:rFonts w:ascii="Tahoma" w:hAnsi="Tahoma" w:cs="Tahoma"/>
      <w:sz w:val="20"/>
      <w:szCs w:val="20"/>
    </w:rPr>
  </w:style>
  <w:style w:type="character" w:customStyle="1" w:styleId="af5">
    <w:name w:val="Схема документа Знак"/>
    <w:basedOn w:val="a0"/>
    <w:link w:val="af4"/>
    <w:semiHidden/>
    <w:rsid w:val="00A63741"/>
    <w:rPr>
      <w:rFonts w:ascii="Tahoma" w:hAnsi="Tahoma" w:cs="Tahoma"/>
      <w:shd w:val="clear" w:color="auto" w:fill="000080"/>
    </w:rPr>
  </w:style>
  <w:style w:type="character" w:styleId="af6">
    <w:name w:val="Hyperlink"/>
    <w:uiPriority w:val="99"/>
    <w:rsid w:val="00A63741"/>
    <w:rPr>
      <w:color w:val="0000FF"/>
      <w:u w:val="single"/>
    </w:rPr>
  </w:style>
  <w:style w:type="paragraph" w:customStyle="1" w:styleId="af7">
    <w:name w:val="Заголовок"/>
    <w:basedOn w:val="a"/>
    <w:rsid w:val="00A63741"/>
    <w:rPr>
      <w:szCs w:val="20"/>
    </w:rPr>
  </w:style>
  <w:style w:type="paragraph" w:styleId="af8">
    <w:name w:val="Plain Text"/>
    <w:basedOn w:val="a"/>
    <w:link w:val="af9"/>
    <w:uiPriority w:val="99"/>
    <w:rsid w:val="00A63741"/>
    <w:rPr>
      <w:rFonts w:ascii="Courier New" w:hAnsi="Courier New" w:cs="Courier New"/>
      <w:sz w:val="20"/>
      <w:szCs w:val="20"/>
    </w:rPr>
  </w:style>
  <w:style w:type="character" w:customStyle="1" w:styleId="af9">
    <w:name w:val="Текст Знак"/>
    <w:basedOn w:val="a0"/>
    <w:link w:val="af8"/>
    <w:uiPriority w:val="99"/>
    <w:rsid w:val="00A63741"/>
    <w:rPr>
      <w:rFonts w:ascii="Courier New" w:hAnsi="Courier New" w:cs="Courier New"/>
    </w:rPr>
  </w:style>
  <w:style w:type="paragraph" w:styleId="afa">
    <w:name w:val="footnote text"/>
    <w:basedOn w:val="a"/>
    <w:link w:val="afb"/>
    <w:uiPriority w:val="99"/>
    <w:rsid w:val="00A63741"/>
    <w:rPr>
      <w:sz w:val="20"/>
      <w:szCs w:val="20"/>
    </w:rPr>
  </w:style>
  <w:style w:type="character" w:customStyle="1" w:styleId="afb">
    <w:name w:val="Текст сноски Знак"/>
    <w:basedOn w:val="a0"/>
    <w:link w:val="afa"/>
    <w:uiPriority w:val="99"/>
    <w:rsid w:val="00A63741"/>
  </w:style>
  <w:style w:type="paragraph" w:customStyle="1" w:styleId="afc">
    <w:name w:val="основной"/>
    <w:basedOn w:val="a"/>
    <w:rsid w:val="00A63741"/>
    <w:pPr>
      <w:keepNext/>
    </w:pPr>
    <w:rPr>
      <w:szCs w:val="20"/>
    </w:rPr>
  </w:style>
  <w:style w:type="paragraph" w:styleId="25">
    <w:name w:val="Body Text 2"/>
    <w:basedOn w:val="a"/>
    <w:link w:val="26"/>
    <w:uiPriority w:val="99"/>
    <w:rsid w:val="00A63741"/>
    <w:pPr>
      <w:spacing w:after="120" w:line="480" w:lineRule="auto"/>
    </w:pPr>
  </w:style>
  <w:style w:type="character" w:customStyle="1" w:styleId="26">
    <w:name w:val="Основной текст 2 Знак"/>
    <w:basedOn w:val="a0"/>
    <w:link w:val="25"/>
    <w:uiPriority w:val="99"/>
    <w:rsid w:val="00A63741"/>
    <w:rPr>
      <w:sz w:val="24"/>
      <w:szCs w:val="24"/>
    </w:rPr>
  </w:style>
  <w:style w:type="paragraph" w:styleId="afd">
    <w:name w:val="Body Text"/>
    <w:basedOn w:val="a"/>
    <w:link w:val="afe"/>
    <w:uiPriority w:val="99"/>
    <w:rsid w:val="00A63741"/>
    <w:pPr>
      <w:spacing w:after="120"/>
    </w:pPr>
  </w:style>
  <w:style w:type="character" w:customStyle="1" w:styleId="afe">
    <w:name w:val="Основной текст Знак"/>
    <w:basedOn w:val="a0"/>
    <w:link w:val="afd"/>
    <w:uiPriority w:val="99"/>
    <w:rsid w:val="00A63741"/>
    <w:rPr>
      <w:sz w:val="24"/>
      <w:szCs w:val="24"/>
    </w:rPr>
  </w:style>
  <w:style w:type="paragraph" w:styleId="32">
    <w:name w:val="Body Text Indent 3"/>
    <w:basedOn w:val="a"/>
    <w:link w:val="33"/>
    <w:uiPriority w:val="99"/>
    <w:rsid w:val="00A63741"/>
    <w:pPr>
      <w:spacing w:after="120"/>
      <w:ind w:left="283"/>
    </w:pPr>
    <w:rPr>
      <w:sz w:val="16"/>
      <w:szCs w:val="16"/>
    </w:rPr>
  </w:style>
  <w:style w:type="character" w:customStyle="1" w:styleId="33">
    <w:name w:val="Основной текст с отступом 3 Знак"/>
    <w:basedOn w:val="a0"/>
    <w:link w:val="32"/>
    <w:uiPriority w:val="99"/>
    <w:rsid w:val="00A63741"/>
    <w:rPr>
      <w:sz w:val="16"/>
      <w:szCs w:val="16"/>
    </w:rPr>
  </w:style>
  <w:style w:type="paragraph" w:customStyle="1" w:styleId="aff">
    <w:name w:val="Îáû÷íûé"/>
    <w:rsid w:val="00A63741"/>
    <w:pPr>
      <w:widowControl w:val="0"/>
    </w:pPr>
    <w:rPr>
      <w:sz w:val="28"/>
    </w:rPr>
  </w:style>
  <w:style w:type="paragraph" w:customStyle="1" w:styleId="Iauiue">
    <w:name w:val="Iau?iue"/>
    <w:rsid w:val="00A63741"/>
    <w:pPr>
      <w:widowControl w:val="0"/>
    </w:pPr>
  </w:style>
  <w:style w:type="paragraph" w:customStyle="1" w:styleId="27">
    <w:name w:val="Îñíîâíîé òåêñò 2"/>
    <w:basedOn w:val="aff"/>
    <w:rsid w:val="00A63741"/>
    <w:pPr>
      <w:ind w:firstLine="720"/>
      <w:jc w:val="both"/>
    </w:pPr>
    <w:rPr>
      <w:b/>
      <w:color w:val="000000"/>
      <w:sz w:val="24"/>
      <w:lang w:val="en-US"/>
    </w:rPr>
  </w:style>
  <w:style w:type="paragraph" w:customStyle="1" w:styleId="15">
    <w:name w:val="çàãîëîâîê 1"/>
    <w:basedOn w:val="aff"/>
    <w:next w:val="aff"/>
    <w:rsid w:val="00A63741"/>
    <w:pPr>
      <w:keepNext/>
    </w:pPr>
  </w:style>
  <w:style w:type="paragraph" w:customStyle="1" w:styleId="Iniiaiieoaenonionooiii2">
    <w:name w:val="Iniiaiie oaeno n ionooiii 2"/>
    <w:basedOn w:val="Iauiue"/>
    <w:rsid w:val="00A63741"/>
    <w:pPr>
      <w:widowControl/>
      <w:ind w:firstLine="284"/>
      <w:jc w:val="both"/>
    </w:pPr>
    <w:rPr>
      <w:rFonts w:ascii="Peterburg" w:hAnsi="Peterburg"/>
    </w:rPr>
  </w:style>
  <w:style w:type="paragraph" w:customStyle="1" w:styleId="nienie">
    <w:name w:val="nienie"/>
    <w:basedOn w:val="Iauiue"/>
    <w:rsid w:val="00A63741"/>
    <w:pPr>
      <w:keepLines/>
      <w:ind w:left="709" w:hanging="284"/>
      <w:jc w:val="both"/>
    </w:pPr>
    <w:rPr>
      <w:rFonts w:ascii="Peterburg" w:hAnsi="Peterburg"/>
      <w:sz w:val="24"/>
    </w:rPr>
  </w:style>
  <w:style w:type="paragraph" w:customStyle="1" w:styleId="aff0">
    <w:name w:val="Îñíîâíîé òåêñò"/>
    <w:basedOn w:val="aff"/>
    <w:rsid w:val="00A63741"/>
    <w:pPr>
      <w:tabs>
        <w:tab w:val="left" w:leader="dot" w:pos="9072"/>
      </w:tabs>
      <w:jc w:val="both"/>
    </w:pPr>
    <w:rPr>
      <w:b/>
      <w:sz w:val="24"/>
    </w:rPr>
  </w:style>
  <w:style w:type="paragraph" w:customStyle="1" w:styleId="caaieiaie2">
    <w:name w:val="caaieiaie 2"/>
    <w:basedOn w:val="Iauiue"/>
    <w:next w:val="Iauiue"/>
    <w:rsid w:val="00A63741"/>
    <w:pPr>
      <w:keepNext/>
      <w:keepLines/>
      <w:spacing w:before="240" w:after="60"/>
      <w:jc w:val="center"/>
    </w:pPr>
    <w:rPr>
      <w:rFonts w:ascii="Peterburg" w:hAnsi="Peterburg"/>
      <w:b/>
      <w:sz w:val="24"/>
    </w:rPr>
  </w:style>
  <w:style w:type="paragraph" w:customStyle="1" w:styleId="Heading">
    <w:name w:val="Heading"/>
    <w:rsid w:val="00A63741"/>
    <w:rPr>
      <w:rFonts w:ascii="Arial" w:hAnsi="Arial"/>
      <w:b/>
      <w:snapToGrid w:val="0"/>
      <w:sz w:val="22"/>
    </w:rPr>
  </w:style>
  <w:style w:type="paragraph" w:customStyle="1" w:styleId="310">
    <w:name w:val="Основной текст с отступом 31"/>
    <w:basedOn w:val="a"/>
    <w:rsid w:val="00A63741"/>
    <w:pPr>
      <w:tabs>
        <w:tab w:val="left" w:pos="709"/>
      </w:tabs>
      <w:ind w:firstLine="709"/>
      <w:jc w:val="both"/>
    </w:pPr>
    <w:rPr>
      <w:rFonts w:ascii="TimesET" w:eastAsia="TimesET" w:hAnsi="TimesET"/>
      <w:szCs w:val="20"/>
    </w:rPr>
  </w:style>
  <w:style w:type="paragraph" w:customStyle="1" w:styleId="txt">
    <w:name w:val="txt"/>
    <w:basedOn w:val="a"/>
    <w:rsid w:val="00A63741"/>
    <w:pPr>
      <w:spacing w:before="15" w:after="15"/>
      <w:ind w:left="15" w:right="15"/>
      <w:jc w:val="both"/>
    </w:pPr>
    <w:rPr>
      <w:rFonts w:ascii="Verdana" w:hAnsi="Verdana"/>
      <w:color w:val="000000"/>
      <w:sz w:val="17"/>
      <w:szCs w:val="17"/>
    </w:rPr>
  </w:style>
  <w:style w:type="paragraph" w:styleId="aff1">
    <w:name w:val="annotation text"/>
    <w:basedOn w:val="a"/>
    <w:link w:val="aff2"/>
    <w:uiPriority w:val="99"/>
    <w:rsid w:val="00A63741"/>
    <w:rPr>
      <w:sz w:val="20"/>
      <w:szCs w:val="20"/>
    </w:rPr>
  </w:style>
  <w:style w:type="character" w:customStyle="1" w:styleId="aff2">
    <w:name w:val="Текст примечания Знак"/>
    <w:basedOn w:val="a0"/>
    <w:link w:val="aff1"/>
    <w:uiPriority w:val="99"/>
    <w:rsid w:val="00A63741"/>
  </w:style>
  <w:style w:type="paragraph" w:styleId="aff3">
    <w:name w:val="annotation subject"/>
    <w:basedOn w:val="aff1"/>
    <w:next w:val="aff1"/>
    <w:link w:val="aff4"/>
    <w:uiPriority w:val="99"/>
    <w:rsid w:val="00A63741"/>
    <w:rPr>
      <w:b/>
      <w:bCs/>
    </w:rPr>
  </w:style>
  <w:style w:type="character" w:customStyle="1" w:styleId="aff4">
    <w:name w:val="Тема примечания Знак"/>
    <w:basedOn w:val="aff2"/>
    <w:link w:val="aff3"/>
    <w:uiPriority w:val="99"/>
    <w:rsid w:val="00A63741"/>
    <w:rPr>
      <w:b/>
      <w:bCs/>
    </w:rPr>
  </w:style>
  <w:style w:type="paragraph" w:customStyle="1" w:styleId="16">
    <w:name w:val="З1"/>
    <w:basedOn w:val="a"/>
    <w:next w:val="a"/>
    <w:rsid w:val="00A63741"/>
    <w:pPr>
      <w:spacing w:line="360" w:lineRule="auto"/>
      <w:ind w:firstLine="748"/>
      <w:jc w:val="both"/>
    </w:pPr>
    <w:rPr>
      <w:b/>
      <w:snapToGrid w:val="0"/>
    </w:rPr>
  </w:style>
  <w:style w:type="paragraph" w:customStyle="1" w:styleId="consplusnormal0">
    <w:name w:val="consplusnormal"/>
    <w:basedOn w:val="a"/>
    <w:rsid w:val="00A63741"/>
    <w:pPr>
      <w:spacing w:before="100" w:beforeAutospacing="1" w:after="100" w:afterAutospacing="1"/>
    </w:pPr>
    <w:rPr>
      <w:color w:val="000000"/>
    </w:rPr>
  </w:style>
  <w:style w:type="paragraph" w:styleId="81">
    <w:name w:val="toc 8"/>
    <w:basedOn w:val="a"/>
    <w:next w:val="a"/>
    <w:autoRedefine/>
    <w:uiPriority w:val="39"/>
    <w:rsid w:val="00A63741"/>
    <w:pPr>
      <w:ind w:left="1680"/>
    </w:pPr>
    <w:rPr>
      <w:sz w:val="18"/>
      <w:szCs w:val="18"/>
    </w:rPr>
  </w:style>
  <w:style w:type="paragraph" w:customStyle="1" w:styleId="ConsTitle">
    <w:name w:val="ConsTitle"/>
    <w:rsid w:val="00A63741"/>
    <w:pPr>
      <w:widowControl w:val="0"/>
      <w:autoSpaceDE w:val="0"/>
      <w:autoSpaceDN w:val="0"/>
      <w:adjustRightInd w:val="0"/>
      <w:ind w:right="19772"/>
    </w:pPr>
    <w:rPr>
      <w:rFonts w:ascii="Arial" w:hAnsi="Arial" w:cs="Arial"/>
      <w:b/>
      <w:bCs/>
    </w:rPr>
  </w:style>
  <w:style w:type="paragraph" w:customStyle="1" w:styleId="aff5">
    <w:name w:val="Раздел"/>
    <w:basedOn w:val="a"/>
    <w:rsid w:val="00A63741"/>
    <w:pPr>
      <w:ind w:left="720"/>
    </w:pPr>
    <w:rPr>
      <w:b/>
    </w:rPr>
  </w:style>
  <w:style w:type="paragraph" w:customStyle="1" w:styleId="Iniiaiieoaeno">
    <w:name w:val="Iniiaiie oaeno"/>
    <w:basedOn w:val="Iauiue"/>
    <w:rsid w:val="00A63741"/>
    <w:pPr>
      <w:widowControl/>
      <w:jc w:val="both"/>
    </w:pPr>
    <w:rPr>
      <w:rFonts w:ascii="Peterburg" w:hAnsi="Peterburg"/>
    </w:rPr>
  </w:style>
  <w:style w:type="paragraph" w:customStyle="1" w:styleId="Iniiaiieoaeno2">
    <w:name w:val="Iniiaiie oaeno 2"/>
    <w:basedOn w:val="a"/>
    <w:rsid w:val="00A63741"/>
    <w:pPr>
      <w:widowControl w:val="0"/>
      <w:ind w:firstLine="567"/>
      <w:jc w:val="both"/>
    </w:pPr>
    <w:rPr>
      <w:b/>
      <w:color w:val="000000"/>
      <w:szCs w:val="20"/>
    </w:rPr>
  </w:style>
  <w:style w:type="paragraph" w:customStyle="1" w:styleId="34">
    <w:name w:val="Îñíîâíîé òåêñò ñ îòñòóïîì 3"/>
    <w:basedOn w:val="aff"/>
    <w:rsid w:val="00A63741"/>
    <w:pPr>
      <w:ind w:firstLine="567"/>
      <w:jc w:val="both"/>
    </w:pPr>
    <w:rPr>
      <w:rFonts w:ascii="Peterburg" w:hAnsi="Peterburg"/>
      <w:b/>
      <w:i/>
      <w:sz w:val="24"/>
    </w:rPr>
  </w:style>
  <w:style w:type="paragraph" w:styleId="91">
    <w:name w:val="toc 9"/>
    <w:basedOn w:val="a"/>
    <w:next w:val="a"/>
    <w:autoRedefine/>
    <w:uiPriority w:val="39"/>
    <w:rsid w:val="00A63741"/>
    <w:pPr>
      <w:ind w:left="1920"/>
    </w:pPr>
    <w:rPr>
      <w:sz w:val="18"/>
      <w:szCs w:val="18"/>
    </w:rPr>
  </w:style>
  <w:style w:type="paragraph" w:customStyle="1" w:styleId="17">
    <w:name w:val="1 уровень"/>
    <w:basedOn w:val="1"/>
    <w:rsid w:val="00A63741"/>
    <w:pPr>
      <w:keepLines w:val="0"/>
      <w:spacing w:before="240" w:after="60" w:line="360" w:lineRule="auto"/>
      <w:ind w:firstLine="720"/>
    </w:pPr>
    <w:rPr>
      <w:rFonts w:ascii="Times New Roman" w:eastAsia="Times New Roman" w:hAnsi="Times New Roman" w:cs="Arial"/>
      <w:caps/>
      <w:color w:val="auto"/>
      <w:kern w:val="1"/>
      <w:sz w:val="24"/>
      <w:lang w:eastAsia="ar-SA"/>
    </w:rPr>
  </w:style>
  <w:style w:type="paragraph" w:styleId="41">
    <w:name w:val="toc 4"/>
    <w:basedOn w:val="a"/>
    <w:next w:val="a"/>
    <w:autoRedefine/>
    <w:uiPriority w:val="39"/>
    <w:rsid w:val="00A63741"/>
    <w:pPr>
      <w:ind w:left="720"/>
    </w:pPr>
    <w:rPr>
      <w:sz w:val="18"/>
      <w:szCs w:val="18"/>
    </w:rPr>
  </w:style>
  <w:style w:type="paragraph" w:styleId="51">
    <w:name w:val="toc 5"/>
    <w:basedOn w:val="a"/>
    <w:next w:val="a"/>
    <w:autoRedefine/>
    <w:uiPriority w:val="39"/>
    <w:rsid w:val="00A63741"/>
    <w:pPr>
      <w:ind w:left="960"/>
    </w:pPr>
    <w:rPr>
      <w:sz w:val="18"/>
      <w:szCs w:val="18"/>
    </w:rPr>
  </w:style>
  <w:style w:type="paragraph" w:styleId="61">
    <w:name w:val="toc 6"/>
    <w:basedOn w:val="a"/>
    <w:next w:val="a"/>
    <w:autoRedefine/>
    <w:uiPriority w:val="39"/>
    <w:rsid w:val="00A63741"/>
    <w:pPr>
      <w:ind w:left="1200"/>
    </w:pPr>
    <w:rPr>
      <w:sz w:val="18"/>
      <w:szCs w:val="18"/>
    </w:rPr>
  </w:style>
  <w:style w:type="paragraph" w:styleId="71">
    <w:name w:val="toc 7"/>
    <w:basedOn w:val="a"/>
    <w:next w:val="a"/>
    <w:autoRedefine/>
    <w:uiPriority w:val="39"/>
    <w:rsid w:val="00A63741"/>
    <w:pPr>
      <w:ind w:left="1440"/>
    </w:pPr>
    <w:rPr>
      <w:sz w:val="18"/>
      <w:szCs w:val="18"/>
    </w:rPr>
  </w:style>
  <w:style w:type="character" w:styleId="aff6">
    <w:name w:val="Strong"/>
    <w:qFormat/>
    <w:rsid w:val="00A63741"/>
    <w:rPr>
      <w:b/>
      <w:bCs/>
    </w:rPr>
  </w:style>
  <w:style w:type="character" w:styleId="aff7">
    <w:name w:val="Emphasis"/>
    <w:uiPriority w:val="20"/>
    <w:qFormat/>
    <w:rsid w:val="00A63741"/>
    <w:rPr>
      <w:i/>
      <w:iCs/>
    </w:rPr>
  </w:style>
  <w:style w:type="paragraph" w:customStyle="1" w:styleId="3-016">
    <w:name w:val="Стиль Заголовок 3 + малые прописные Справа:  -01 см Перед:  6 пт..."/>
    <w:basedOn w:val="3"/>
    <w:autoRedefine/>
    <w:rsid w:val="00A63741"/>
    <w:pPr>
      <w:keepLines/>
      <w:widowControl w:val="0"/>
      <w:overflowPunct w:val="0"/>
      <w:autoSpaceDE w:val="0"/>
      <w:autoSpaceDN w:val="0"/>
      <w:adjustRightInd w:val="0"/>
      <w:spacing w:before="120"/>
      <w:textAlignment w:val="baseline"/>
    </w:pPr>
    <w:rPr>
      <w:rFonts w:ascii="Times New Roman" w:hAnsi="Times New Roman" w:cs="Times New Roman"/>
      <w:caps/>
      <w:color w:val="auto"/>
      <w:sz w:val="24"/>
      <w:szCs w:val="24"/>
    </w:rPr>
  </w:style>
  <w:style w:type="character" w:customStyle="1" w:styleId="aff8">
    <w:name w:val="Знак Знак"/>
    <w:locked/>
    <w:rsid w:val="00A63741"/>
    <w:rPr>
      <w:rFonts w:ascii="Arial" w:hAnsi="Arial" w:cs="Arial"/>
      <w:b/>
      <w:bCs/>
      <w:kern w:val="32"/>
      <w:sz w:val="32"/>
      <w:szCs w:val="32"/>
      <w:lang w:val="ru-RU" w:eastAsia="ru-RU" w:bidi="ar-SA"/>
    </w:rPr>
  </w:style>
  <w:style w:type="paragraph" w:customStyle="1" w:styleId="18">
    <w:name w:val="Знак Знак Знак1 Знак"/>
    <w:basedOn w:val="a"/>
    <w:rsid w:val="00A63741"/>
    <w:rPr>
      <w:rFonts w:ascii="Verdana" w:hAnsi="Verdana" w:cs="Verdana"/>
      <w:sz w:val="20"/>
      <w:szCs w:val="20"/>
      <w:lang w:val="en-US" w:eastAsia="en-US"/>
    </w:rPr>
  </w:style>
  <w:style w:type="paragraph" w:styleId="aff9">
    <w:name w:val="TOC Heading"/>
    <w:basedOn w:val="1"/>
    <w:next w:val="a"/>
    <w:uiPriority w:val="39"/>
    <w:qFormat/>
    <w:rsid w:val="00A63741"/>
    <w:pPr>
      <w:spacing w:line="276" w:lineRule="auto"/>
      <w:outlineLvl w:val="9"/>
    </w:pPr>
    <w:rPr>
      <w:rFonts w:ascii="Cambria" w:eastAsia="Times New Roman" w:hAnsi="Cambria" w:cs="Times New Roman"/>
      <w:color w:val="365F91"/>
      <w:lang w:eastAsia="en-US"/>
    </w:rPr>
  </w:style>
  <w:style w:type="character" w:customStyle="1" w:styleId="a5">
    <w:name w:val="Без интервала Знак"/>
    <w:link w:val="a4"/>
    <w:uiPriority w:val="1"/>
    <w:rsid w:val="00A63741"/>
    <w:rPr>
      <w:sz w:val="24"/>
      <w:szCs w:val="24"/>
    </w:rPr>
  </w:style>
  <w:style w:type="character" w:customStyle="1" w:styleId="60">
    <w:name w:val="Заголовок 6 Знак"/>
    <w:basedOn w:val="a0"/>
    <w:link w:val="6"/>
    <w:rsid w:val="006468B6"/>
    <w:rPr>
      <w:b/>
      <w:bCs/>
      <w:sz w:val="24"/>
      <w:szCs w:val="24"/>
      <w:u w:val="single"/>
    </w:rPr>
  </w:style>
  <w:style w:type="character" w:customStyle="1" w:styleId="80">
    <w:name w:val="Заголовок 8 Знак"/>
    <w:basedOn w:val="a0"/>
    <w:link w:val="8"/>
    <w:rsid w:val="006468B6"/>
    <w:rPr>
      <w:b/>
      <w:bCs/>
      <w:sz w:val="21"/>
      <w:szCs w:val="21"/>
    </w:rPr>
  </w:style>
  <w:style w:type="paragraph" w:customStyle="1" w:styleId="FR1">
    <w:name w:val="FR1"/>
    <w:rsid w:val="006468B6"/>
    <w:pPr>
      <w:widowControl w:val="0"/>
      <w:autoSpaceDE w:val="0"/>
      <w:autoSpaceDN w:val="0"/>
      <w:adjustRightInd w:val="0"/>
    </w:pPr>
    <w:rPr>
      <w:rFonts w:ascii="Arial" w:hAnsi="Arial" w:cs="Arial"/>
      <w:b/>
      <w:bCs/>
      <w:sz w:val="40"/>
      <w:szCs w:val="40"/>
    </w:rPr>
  </w:style>
  <w:style w:type="paragraph" w:customStyle="1" w:styleId="FR2">
    <w:name w:val="FR2"/>
    <w:rsid w:val="006468B6"/>
    <w:pPr>
      <w:widowControl w:val="0"/>
      <w:autoSpaceDE w:val="0"/>
      <w:autoSpaceDN w:val="0"/>
      <w:adjustRightInd w:val="0"/>
      <w:jc w:val="right"/>
    </w:pPr>
    <w:rPr>
      <w:rFonts w:ascii="Arial" w:hAnsi="Arial" w:cs="Arial"/>
      <w:b/>
      <w:bCs/>
      <w:sz w:val="18"/>
      <w:szCs w:val="18"/>
    </w:rPr>
  </w:style>
  <w:style w:type="paragraph" w:customStyle="1" w:styleId="FR3">
    <w:name w:val="FR3"/>
    <w:rsid w:val="006468B6"/>
    <w:pPr>
      <w:widowControl w:val="0"/>
      <w:autoSpaceDE w:val="0"/>
      <w:autoSpaceDN w:val="0"/>
      <w:adjustRightInd w:val="0"/>
      <w:jc w:val="both"/>
    </w:pPr>
    <w:rPr>
      <w:rFonts w:ascii="Arial" w:hAnsi="Arial" w:cs="Arial"/>
      <w:sz w:val="12"/>
      <w:szCs w:val="12"/>
    </w:rPr>
  </w:style>
  <w:style w:type="paragraph" w:customStyle="1" w:styleId="28">
    <w:name w:val="Îñíîâíîé òåêñò ñ îòñòóïîì 2"/>
    <w:basedOn w:val="aff"/>
    <w:rsid w:val="006468B6"/>
    <w:pPr>
      <w:ind w:left="720"/>
      <w:jc w:val="both"/>
    </w:pPr>
    <w:rPr>
      <w:color w:val="000000"/>
      <w:sz w:val="24"/>
      <w:lang w:val="en-US"/>
    </w:rPr>
  </w:style>
  <w:style w:type="paragraph" w:customStyle="1" w:styleId="210">
    <w:name w:val="Основной текст 21"/>
    <w:basedOn w:val="aff"/>
    <w:rsid w:val="006468B6"/>
    <w:pPr>
      <w:ind w:firstLine="567"/>
      <w:jc w:val="both"/>
    </w:pPr>
    <w:rPr>
      <w:color w:val="000000"/>
      <w:sz w:val="24"/>
    </w:rPr>
  </w:style>
  <w:style w:type="paragraph" w:customStyle="1" w:styleId="caaieiaie3">
    <w:name w:val="caaieiaie 3"/>
    <w:basedOn w:val="Iauiue"/>
    <w:next w:val="Iauiue"/>
    <w:rsid w:val="006468B6"/>
    <w:pPr>
      <w:keepNext/>
      <w:jc w:val="center"/>
    </w:pPr>
    <w:rPr>
      <w:b/>
      <w:sz w:val="24"/>
    </w:rPr>
  </w:style>
  <w:style w:type="paragraph" w:styleId="affa">
    <w:name w:val="Title"/>
    <w:basedOn w:val="a"/>
    <w:link w:val="affb"/>
    <w:uiPriority w:val="10"/>
    <w:qFormat/>
    <w:rsid w:val="006468B6"/>
    <w:pPr>
      <w:spacing w:before="120" w:after="60"/>
      <w:ind w:firstLine="567"/>
      <w:jc w:val="center"/>
    </w:pPr>
    <w:rPr>
      <w:b/>
      <w:szCs w:val="20"/>
    </w:rPr>
  </w:style>
  <w:style w:type="character" w:customStyle="1" w:styleId="affb">
    <w:name w:val="Название Знак"/>
    <w:basedOn w:val="a0"/>
    <w:link w:val="affa"/>
    <w:uiPriority w:val="10"/>
    <w:rsid w:val="006468B6"/>
    <w:rPr>
      <w:b/>
      <w:sz w:val="24"/>
    </w:rPr>
  </w:style>
  <w:style w:type="paragraph" w:customStyle="1" w:styleId="Iniiaiieoaenonionooiii3">
    <w:name w:val="Iniiaiie oaeno n ionooiii 3"/>
    <w:basedOn w:val="Iauiue"/>
    <w:rsid w:val="006468B6"/>
    <w:pPr>
      <w:widowControl/>
      <w:ind w:firstLine="720"/>
      <w:jc w:val="both"/>
    </w:pPr>
    <w:rPr>
      <w:rFonts w:ascii="Peterburg" w:hAnsi="Peterburg"/>
      <w:sz w:val="28"/>
    </w:rPr>
  </w:style>
  <w:style w:type="paragraph" w:customStyle="1" w:styleId="affc">
    <w:name w:val="список"/>
    <w:basedOn w:val="a"/>
    <w:rsid w:val="006468B6"/>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affd">
    <w:name w:val="ñïèñîê"/>
    <w:basedOn w:val="aff"/>
    <w:rsid w:val="006468B6"/>
    <w:pPr>
      <w:keepLines/>
      <w:ind w:left="709" w:hanging="284"/>
      <w:jc w:val="both"/>
    </w:pPr>
    <w:rPr>
      <w:rFonts w:ascii="Peterburg" w:hAnsi="Peterburg"/>
      <w:sz w:val="24"/>
    </w:rPr>
  </w:style>
  <w:style w:type="paragraph" w:customStyle="1" w:styleId="82">
    <w:name w:val="çàãîëîâîê 8"/>
    <w:basedOn w:val="aff"/>
    <w:next w:val="aff"/>
    <w:rsid w:val="006468B6"/>
    <w:pPr>
      <w:keepNext/>
      <w:ind w:firstLine="720"/>
      <w:jc w:val="both"/>
    </w:pPr>
    <w:rPr>
      <w:b/>
      <w:sz w:val="24"/>
    </w:rPr>
  </w:style>
  <w:style w:type="paragraph" w:styleId="42">
    <w:name w:val="List Bullet 4"/>
    <w:basedOn w:val="a"/>
    <w:autoRedefine/>
    <w:rsid w:val="006468B6"/>
    <w:pPr>
      <w:tabs>
        <w:tab w:val="num" w:pos="1209"/>
      </w:tabs>
      <w:ind w:left="1209" w:hanging="360"/>
    </w:pPr>
    <w:rPr>
      <w:sz w:val="20"/>
      <w:szCs w:val="20"/>
      <w:lang w:val="en-GB"/>
    </w:rPr>
  </w:style>
  <w:style w:type="paragraph" w:styleId="35">
    <w:name w:val="Body Text 3"/>
    <w:basedOn w:val="a"/>
    <w:link w:val="36"/>
    <w:rsid w:val="006468B6"/>
    <w:pPr>
      <w:widowControl w:val="0"/>
      <w:shd w:val="clear" w:color="auto" w:fill="FFFFFF"/>
      <w:autoSpaceDE w:val="0"/>
      <w:autoSpaceDN w:val="0"/>
      <w:adjustRightInd w:val="0"/>
      <w:jc w:val="center"/>
    </w:pPr>
  </w:style>
  <w:style w:type="character" w:customStyle="1" w:styleId="36">
    <w:name w:val="Основной текст 3 Знак"/>
    <w:basedOn w:val="a0"/>
    <w:link w:val="35"/>
    <w:rsid w:val="006468B6"/>
    <w:rPr>
      <w:sz w:val="24"/>
      <w:szCs w:val="24"/>
      <w:shd w:val="clear" w:color="auto" w:fill="FFFFFF"/>
    </w:rPr>
  </w:style>
  <w:style w:type="paragraph" w:customStyle="1" w:styleId="19">
    <w:name w:val="Обычный1"/>
    <w:rsid w:val="006468B6"/>
    <w:rPr>
      <w:sz w:val="24"/>
    </w:rPr>
  </w:style>
  <w:style w:type="paragraph" w:customStyle="1" w:styleId="52">
    <w:name w:val="çàãîëîâîê 5"/>
    <w:basedOn w:val="a"/>
    <w:next w:val="a"/>
    <w:rsid w:val="006468B6"/>
    <w:pPr>
      <w:keepNext/>
      <w:widowControl w:val="0"/>
      <w:ind w:firstLine="567"/>
      <w:jc w:val="both"/>
    </w:pPr>
    <w:rPr>
      <w:b/>
      <w:sz w:val="20"/>
      <w:szCs w:val="20"/>
      <w:u w:val="single"/>
    </w:rPr>
  </w:style>
  <w:style w:type="paragraph" w:customStyle="1" w:styleId="consplustitle0">
    <w:name w:val="consplustitle"/>
    <w:basedOn w:val="a"/>
    <w:rsid w:val="006468B6"/>
    <w:pPr>
      <w:spacing w:before="100" w:beforeAutospacing="1" w:after="100" w:afterAutospacing="1"/>
    </w:pPr>
  </w:style>
  <w:style w:type="paragraph" w:customStyle="1" w:styleId="1a">
    <w:name w:val="Стиль1 Знак"/>
    <w:basedOn w:val="3"/>
    <w:rsid w:val="006468B6"/>
    <w:pPr>
      <w:keepNext/>
      <w:keepLines/>
      <w:spacing w:before="60" w:after="120"/>
      <w:jc w:val="both"/>
    </w:pPr>
    <w:rPr>
      <w:color w:val="auto"/>
    </w:rPr>
  </w:style>
  <w:style w:type="paragraph" w:customStyle="1" w:styleId="1b">
    <w:name w:val="Стиль1"/>
    <w:basedOn w:val="3"/>
    <w:rsid w:val="006468B6"/>
    <w:pPr>
      <w:keepNext/>
      <w:keepLines/>
      <w:spacing w:before="60" w:after="120"/>
      <w:jc w:val="both"/>
    </w:pPr>
    <w:rPr>
      <w:color w:val="auto"/>
    </w:rPr>
  </w:style>
  <w:style w:type="character" w:customStyle="1" w:styleId="affe">
    <w:name w:val="Гипертекстовая ссылка"/>
    <w:uiPriority w:val="99"/>
    <w:rsid w:val="006468B6"/>
    <w:rPr>
      <w:b/>
      <w:bCs/>
      <w:color w:val="008000"/>
      <w:sz w:val="20"/>
      <w:szCs w:val="20"/>
      <w:u w:val="single"/>
    </w:rPr>
  </w:style>
  <w:style w:type="character" w:styleId="afff">
    <w:name w:val="FollowedHyperlink"/>
    <w:rsid w:val="006468B6"/>
    <w:rPr>
      <w:color w:val="800080"/>
      <w:u w:val="single"/>
    </w:rPr>
  </w:style>
  <w:style w:type="paragraph" w:customStyle="1" w:styleId="consnormal1">
    <w:name w:val="consnormal"/>
    <w:basedOn w:val="a"/>
    <w:rsid w:val="006468B6"/>
    <w:pPr>
      <w:spacing w:before="100" w:beforeAutospacing="1" w:after="100" w:afterAutospacing="1"/>
    </w:pPr>
  </w:style>
  <w:style w:type="character" w:customStyle="1" w:styleId="nobase">
    <w:name w:val="nobase"/>
    <w:basedOn w:val="a0"/>
    <w:rsid w:val="006468B6"/>
  </w:style>
  <w:style w:type="character" w:customStyle="1" w:styleId="apple-converted-space">
    <w:name w:val="apple-converted-space"/>
    <w:basedOn w:val="a0"/>
    <w:rsid w:val="006468B6"/>
  </w:style>
  <w:style w:type="numbering" w:customStyle="1" w:styleId="1c">
    <w:name w:val="Нет списка1"/>
    <w:next w:val="a2"/>
    <w:uiPriority w:val="99"/>
    <w:semiHidden/>
    <w:rsid w:val="006468B6"/>
  </w:style>
  <w:style w:type="paragraph" w:customStyle="1" w:styleId="29">
    <w:name w:val="Стиль2"/>
    <w:basedOn w:val="afd"/>
    <w:rsid w:val="006468B6"/>
    <w:pPr>
      <w:spacing w:after="0"/>
      <w:ind w:firstLine="708"/>
      <w:jc w:val="both"/>
    </w:pPr>
    <w:rPr>
      <w:rFonts w:ascii="Times New Roman CYR" w:hAnsi="Times New Roman CYR"/>
    </w:rPr>
  </w:style>
  <w:style w:type="paragraph" w:customStyle="1" w:styleId="S">
    <w:name w:val="S_Маркированный"/>
    <w:basedOn w:val="a"/>
    <w:autoRedefine/>
    <w:rsid w:val="006468B6"/>
    <w:pPr>
      <w:numPr>
        <w:numId w:val="6"/>
      </w:numPr>
      <w:tabs>
        <w:tab w:val="left" w:pos="-15099"/>
        <w:tab w:val="left" w:pos="0"/>
        <w:tab w:val="left" w:pos="900"/>
      </w:tabs>
      <w:suppressAutoHyphens/>
      <w:spacing w:line="360" w:lineRule="auto"/>
      <w:ind w:left="0" w:firstLine="360"/>
      <w:jc w:val="both"/>
    </w:pPr>
    <w:rPr>
      <w:lang w:eastAsia="ar-SA"/>
    </w:rPr>
  </w:style>
  <w:style w:type="paragraph" w:customStyle="1" w:styleId="S0">
    <w:name w:val="S_Обычный"/>
    <w:basedOn w:val="a"/>
    <w:qFormat/>
    <w:rsid w:val="006468B6"/>
    <w:pPr>
      <w:ind w:firstLine="709"/>
      <w:jc w:val="both"/>
    </w:pPr>
    <w:rPr>
      <w:lang w:eastAsia="ar-SA"/>
    </w:rPr>
  </w:style>
  <w:style w:type="paragraph" w:customStyle="1" w:styleId="S4">
    <w:name w:val="S_Заголовок 4"/>
    <w:basedOn w:val="4"/>
    <w:rsid w:val="006468B6"/>
    <w:pPr>
      <w:keepNext w:val="0"/>
      <w:tabs>
        <w:tab w:val="left" w:pos="539"/>
      </w:tabs>
      <w:spacing w:before="0" w:after="0"/>
    </w:pPr>
    <w:rPr>
      <w:b w:val="0"/>
      <w:bCs w:val="0"/>
      <w:i/>
      <w:sz w:val="24"/>
      <w:szCs w:val="24"/>
      <w:lang w:eastAsia="ar-SA"/>
    </w:rPr>
  </w:style>
  <w:style w:type="table" w:customStyle="1" w:styleId="1d">
    <w:name w:val="Сетка таблицы1"/>
    <w:basedOn w:val="a1"/>
    <w:next w:val="ad"/>
    <w:rsid w:val="006468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endnote text"/>
    <w:basedOn w:val="a"/>
    <w:link w:val="afff1"/>
    <w:rsid w:val="006468B6"/>
    <w:rPr>
      <w:sz w:val="20"/>
      <w:szCs w:val="20"/>
    </w:rPr>
  </w:style>
  <w:style w:type="character" w:customStyle="1" w:styleId="afff1">
    <w:name w:val="Текст концевой сноски Знак"/>
    <w:basedOn w:val="a0"/>
    <w:link w:val="afff0"/>
    <w:rsid w:val="006468B6"/>
  </w:style>
  <w:style w:type="character" w:styleId="afff2">
    <w:name w:val="endnote reference"/>
    <w:rsid w:val="006468B6"/>
    <w:rPr>
      <w:vertAlign w:val="superscript"/>
    </w:rPr>
  </w:style>
  <w:style w:type="character" w:styleId="afff3">
    <w:name w:val="footnote reference"/>
    <w:rsid w:val="006468B6"/>
    <w:rPr>
      <w:vertAlign w:val="superscript"/>
    </w:rPr>
  </w:style>
  <w:style w:type="paragraph" w:customStyle="1" w:styleId="ConsDocList">
    <w:name w:val="ConsDocList"/>
    <w:rsid w:val="006468B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6468B6"/>
  </w:style>
  <w:style w:type="paragraph" w:styleId="afff4">
    <w:name w:val="Block Text"/>
    <w:basedOn w:val="a"/>
    <w:uiPriority w:val="99"/>
    <w:rsid w:val="006468B6"/>
    <w:pPr>
      <w:tabs>
        <w:tab w:val="left" w:pos="10440"/>
      </w:tabs>
      <w:spacing w:before="120"/>
      <w:ind w:left="360" w:right="333"/>
      <w:jc w:val="both"/>
    </w:pPr>
    <w:rPr>
      <w:b/>
      <w:bCs/>
    </w:rPr>
  </w:style>
  <w:style w:type="paragraph" w:customStyle="1" w:styleId="S1">
    <w:name w:val="S_Титульный"/>
    <w:basedOn w:val="a"/>
    <w:rsid w:val="006468B6"/>
    <w:pPr>
      <w:spacing w:line="360" w:lineRule="auto"/>
      <w:ind w:left="3060"/>
      <w:jc w:val="right"/>
    </w:pPr>
    <w:rPr>
      <w:b/>
      <w:caps/>
    </w:rPr>
  </w:style>
  <w:style w:type="paragraph" w:customStyle="1" w:styleId="afff5">
    <w:name w:val="Таблица"/>
    <w:basedOn w:val="a"/>
    <w:rsid w:val="006468B6"/>
    <w:pPr>
      <w:jc w:val="both"/>
    </w:pPr>
  </w:style>
  <w:style w:type="character" w:customStyle="1" w:styleId="afff6">
    <w:name w:val="Стиль полужирный"/>
    <w:rsid w:val="006468B6"/>
    <w:rPr>
      <w:rFonts w:cs="Times New Roman"/>
      <w:b/>
      <w:bCs/>
    </w:rPr>
  </w:style>
  <w:style w:type="paragraph" w:customStyle="1" w:styleId="37">
    <w:name w:val="Стиль Заголовок 3 + Черный"/>
    <w:basedOn w:val="3"/>
    <w:link w:val="38"/>
    <w:autoRedefine/>
    <w:rsid w:val="006468B6"/>
    <w:pPr>
      <w:keepNext/>
      <w:spacing w:before="120"/>
      <w:ind w:firstLine="567"/>
      <w:jc w:val="center"/>
    </w:pPr>
    <w:rPr>
      <w:rFonts w:ascii="Times New Roman" w:eastAsia="SimSun" w:hAnsi="Times New Roman" w:cs="Times New Roman"/>
      <w:caps/>
      <w:sz w:val="24"/>
      <w:szCs w:val="24"/>
      <w:u w:val="single"/>
      <w:lang w:val="x-none" w:eastAsia="zh-CN"/>
    </w:rPr>
  </w:style>
  <w:style w:type="character" w:customStyle="1" w:styleId="38">
    <w:name w:val="Стиль Заголовок 3 + Черный Знак"/>
    <w:link w:val="37"/>
    <w:locked/>
    <w:rsid w:val="006468B6"/>
    <w:rPr>
      <w:rFonts w:eastAsia="SimSun"/>
      <w:b/>
      <w:bCs/>
      <w:caps/>
      <w:color w:val="000000"/>
      <w:sz w:val="24"/>
      <w:szCs w:val="24"/>
      <w:u w:val="single"/>
      <w:lang w:val="x-none" w:eastAsia="zh-CN"/>
    </w:rPr>
  </w:style>
  <w:style w:type="paragraph" w:customStyle="1" w:styleId="39">
    <w:name w:val="Стиль Заголовок 3 + подчеркивание"/>
    <w:basedOn w:val="3"/>
    <w:rsid w:val="006468B6"/>
    <w:pPr>
      <w:keepNext/>
      <w:spacing w:before="120"/>
      <w:ind w:firstLine="567"/>
      <w:jc w:val="center"/>
    </w:pPr>
    <w:rPr>
      <w:rFonts w:ascii="Times New Roman" w:eastAsia="SimSun" w:hAnsi="Times New Roman" w:cs="Times New Roman"/>
      <w:color w:val="auto"/>
      <w:sz w:val="24"/>
      <w:szCs w:val="24"/>
      <w:u w:val="single"/>
      <w:lang w:val="x-none" w:eastAsia="zh-CN"/>
    </w:rPr>
  </w:style>
  <w:style w:type="character" w:styleId="afff7">
    <w:name w:val="annotation reference"/>
    <w:uiPriority w:val="99"/>
    <w:unhideWhenUsed/>
    <w:rsid w:val="006468B6"/>
    <w:rPr>
      <w:rFonts w:cs="Times New Roman"/>
      <w:sz w:val="16"/>
      <w:szCs w:val="16"/>
    </w:rPr>
  </w:style>
  <w:style w:type="paragraph" w:styleId="afff8">
    <w:name w:val="Subtitle"/>
    <w:basedOn w:val="a"/>
    <w:next w:val="a"/>
    <w:link w:val="afff9"/>
    <w:uiPriority w:val="11"/>
    <w:qFormat/>
    <w:rsid w:val="006468B6"/>
    <w:pPr>
      <w:spacing w:after="60"/>
      <w:jc w:val="center"/>
      <w:outlineLvl w:val="1"/>
    </w:pPr>
    <w:rPr>
      <w:rFonts w:ascii="Cambria" w:hAnsi="Cambria"/>
      <w:lang w:val="x-none" w:eastAsia="zh-CN"/>
    </w:rPr>
  </w:style>
  <w:style w:type="character" w:customStyle="1" w:styleId="afff9">
    <w:name w:val="Подзаголовок Знак"/>
    <w:basedOn w:val="a0"/>
    <w:link w:val="afff8"/>
    <w:uiPriority w:val="11"/>
    <w:rsid w:val="006468B6"/>
    <w:rPr>
      <w:rFonts w:ascii="Cambria" w:hAnsi="Cambria"/>
      <w:sz w:val="24"/>
      <w:szCs w:val="24"/>
      <w:lang w:val="x-none" w:eastAsia="zh-CN"/>
    </w:rPr>
  </w:style>
  <w:style w:type="character" w:customStyle="1" w:styleId="afffa">
    <w:name w:val="Цветовое выделение"/>
    <w:uiPriority w:val="99"/>
    <w:rsid w:val="006468B6"/>
    <w:rPr>
      <w:b/>
      <w:color w:val="000080"/>
    </w:rPr>
  </w:style>
  <w:style w:type="paragraph" w:customStyle="1" w:styleId="afffb">
    <w:name w:val="Нормальный (таблица)"/>
    <w:basedOn w:val="a"/>
    <w:next w:val="a"/>
    <w:uiPriority w:val="99"/>
    <w:rsid w:val="006468B6"/>
    <w:pPr>
      <w:autoSpaceDE w:val="0"/>
      <w:autoSpaceDN w:val="0"/>
      <w:adjustRightInd w:val="0"/>
      <w:jc w:val="both"/>
    </w:pPr>
    <w:rPr>
      <w:rFonts w:ascii="Arial" w:hAnsi="Arial" w:cs="Arial"/>
    </w:rPr>
  </w:style>
  <w:style w:type="paragraph" w:customStyle="1" w:styleId="afffc">
    <w:name w:val="Прижатый влево"/>
    <w:basedOn w:val="a"/>
    <w:next w:val="a"/>
    <w:uiPriority w:val="99"/>
    <w:rsid w:val="006468B6"/>
    <w:pPr>
      <w:autoSpaceDE w:val="0"/>
      <w:autoSpaceDN w:val="0"/>
      <w:adjustRightInd w:val="0"/>
    </w:pPr>
    <w:rPr>
      <w:rFonts w:ascii="Arial" w:hAnsi="Arial" w:cs="Arial"/>
    </w:rPr>
  </w:style>
  <w:style w:type="paragraph" w:customStyle="1" w:styleId="afffd">
    <w:name w:val="Заголовок статьи"/>
    <w:basedOn w:val="a"/>
    <w:next w:val="a"/>
    <w:uiPriority w:val="99"/>
    <w:rsid w:val="006468B6"/>
    <w:pPr>
      <w:autoSpaceDE w:val="0"/>
      <w:autoSpaceDN w:val="0"/>
      <w:adjustRightInd w:val="0"/>
      <w:ind w:left="1612" w:hanging="892"/>
      <w:jc w:val="both"/>
    </w:pPr>
    <w:rPr>
      <w:rFonts w:ascii="Arial" w:hAnsi="Arial" w:cs="Arial"/>
    </w:rPr>
  </w:style>
  <w:style w:type="paragraph" w:styleId="afffe">
    <w:name w:val="caption"/>
    <w:basedOn w:val="a"/>
    <w:next w:val="a"/>
    <w:uiPriority w:val="35"/>
    <w:qFormat/>
    <w:rsid w:val="006468B6"/>
    <w:rPr>
      <w:rFonts w:eastAsia="SimSun"/>
      <w:b/>
      <w:bCs/>
      <w:sz w:val="20"/>
      <w:szCs w:val="20"/>
      <w:lang w:eastAsia="zh-CN"/>
    </w:rPr>
  </w:style>
  <w:style w:type="character" w:customStyle="1" w:styleId="2a">
    <w:name w:val="Основной текст (2)"/>
    <w:basedOn w:val="a0"/>
    <w:rsid w:val="00B004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5361">
      <w:bodyDiv w:val="1"/>
      <w:marLeft w:val="0"/>
      <w:marRight w:val="0"/>
      <w:marTop w:val="0"/>
      <w:marBottom w:val="0"/>
      <w:divBdr>
        <w:top w:val="none" w:sz="0" w:space="0" w:color="auto"/>
        <w:left w:val="none" w:sz="0" w:space="0" w:color="auto"/>
        <w:bottom w:val="none" w:sz="0" w:space="0" w:color="auto"/>
        <w:right w:val="none" w:sz="0" w:space="0" w:color="auto"/>
      </w:divBdr>
      <w:divsChild>
        <w:div w:id="1962220770">
          <w:marLeft w:val="0"/>
          <w:marRight w:val="0"/>
          <w:marTop w:val="0"/>
          <w:marBottom w:val="0"/>
          <w:divBdr>
            <w:top w:val="none" w:sz="0" w:space="0" w:color="auto"/>
            <w:left w:val="none" w:sz="0" w:space="0" w:color="auto"/>
            <w:bottom w:val="none" w:sz="0" w:space="0" w:color="auto"/>
            <w:right w:val="none" w:sz="0" w:space="0" w:color="auto"/>
          </w:divBdr>
        </w:div>
      </w:divsChild>
    </w:div>
    <w:div w:id="912617521">
      <w:bodyDiv w:val="1"/>
      <w:marLeft w:val="0"/>
      <w:marRight w:val="0"/>
      <w:marTop w:val="0"/>
      <w:marBottom w:val="0"/>
      <w:divBdr>
        <w:top w:val="none" w:sz="0" w:space="0" w:color="auto"/>
        <w:left w:val="none" w:sz="0" w:space="0" w:color="auto"/>
        <w:bottom w:val="none" w:sz="0" w:space="0" w:color="auto"/>
        <w:right w:val="none" w:sz="0" w:space="0" w:color="auto"/>
      </w:divBdr>
    </w:div>
    <w:div w:id="1030379540">
      <w:bodyDiv w:val="1"/>
      <w:marLeft w:val="0"/>
      <w:marRight w:val="0"/>
      <w:marTop w:val="0"/>
      <w:marBottom w:val="0"/>
      <w:divBdr>
        <w:top w:val="none" w:sz="0" w:space="0" w:color="auto"/>
        <w:left w:val="none" w:sz="0" w:space="0" w:color="auto"/>
        <w:bottom w:val="none" w:sz="0" w:space="0" w:color="auto"/>
        <w:right w:val="none" w:sz="0" w:space="0" w:color="auto"/>
      </w:divBdr>
    </w:div>
    <w:div w:id="1050302741">
      <w:bodyDiv w:val="1"/>
      <w:marLeft w:val="0"/>
      <w:marRight w:val="0"/>
      <w:marTop w:val="0"/>
      <w:marBottom w:val="0"/>
      <w:divBdr>
        <w:top w:val="none" w:sz="0" w:space="0" w:color="auto"/>
        <w:left w:val="none" w:sz="0" w:space="0" w:color="auto"/>
        <w:bottom w:val="none" w:sz="0" w:space="0" w:color="auto"/>
        <w:right w:val="none" w:sz="0" w:space="0" w:color="auto"/>
      </w:divBdr>
      <w:divsChild>
        <w:div w:id="138962219">
          <w:marLeft w:val="0"/>
          <w:marRight w:val="0"/>
          <w:marTop w:val="0"/>
          <w:marBottom w:val="0"/>
          <w:divBdr>
            <w:top w:val="none" w:sz="0" w:space="0" w:color="auto"/>
            <w:left w:val="none" w:sz="0" w:space="0" w:color="auto"/>
            <w:bottom w:val="none" w:sz="0" w:space="0" w:color="auto"/>
            <w:right w:val="none" w:sz="0" w:space="0" w:color="auto"/>
          </w:divBdr>
        </w:div>
      </w:divsChild>
    </w:div>
    <w:div w:id="1098258915">
      <w:bodyDiv w:val="1"/>
      <w:marLeft w:val="0"/>
      <w:marRight w:val="0"/>
      <w:marTop w:val="0"/>
      <w:marBottom w:val="0"/>
      <w:divBdr>
        <w:top w:val="none" w:sz="0" w:space="0" w:color="auto"/>
        <w:left w:val="none" w:sz="0" w:space="0" w:color="auto"/>
        <w:bottom w:val="none" w:sz="0" w:space="0" w:color="auto"/>
        <w:right w:val="none" w:sz="0" w:space="0" w:color="auto"/>
      </w:divBdr>
    </w:div>
    <w:div w:id="1126199756">
      <w:bodyDiv w:val="1"/>
      <w:marLeft w:val="0"/>
      <w:marRight w:val="0"/>
      <w:marTop w:val="0"/>
      <w:marBottom w:val="0"/>
      <w:divBdr>
        <w:top w:val="none" w:sz="0" w:space="0" w:color="auto"/>
        <w:left w:val="none" w:sz="0" w:space="0" w:color="auto"/>
        <w:bottom w:val="none" w:sz="0" w:space="0" w:color="auto"/>
        <w:right w:val="none" w:sz="0" w:space="0" w:color="auto"/>
      </w:divBdr>
    </w:div>
    <w:div w:id="1127966455">
      <w:bodyDiv w:val="1"/>
      <w:marLeft w:val="0"/>
      <w:marRight w:val="0"/>
      <w:marTop w:val="0"/>
      <w:marBottom w:val="0"/>
      <w:divBdr>
        <w:top w:val="none" w:sz="0" w:space="0" w:color="auto"/>
        <w:left w:val="none" w:sz="0" w:space="0" w:color="auto"/>
        <w:bottom w:val="none" w:sz="0" w:space="0" w:color="auto"/>
        <w:right w:val="none" w:sz="0" w:space="0" w:color="auto"/>
      </w:divBdr>
    </w:div>
    <w:div w:id="1238828768">
      <w:bodyDiv w:val="1"/>
      <w:marLeft w:val="0"/>
      <w:marRight w:val="0"/>
      <w:marTop w:val="0"/>
      <w:marBottom w:val="0"/>
      <w:divBdr>
        <w:top w:val="none" w:sz="0" w:space="0" w:color="auto"/>
        <w:left w:val="none" w:sz="0" w:space="0" w:color="auto"/>
        <w:bottom w:val="none" w:sz="0" w:space="0" w:color="auto"/>
        <w:right w:val="none" w:sz="0" w:space="0" w:color="auto"/>
      </w:divBdr>
    </w:div>
    <w:div w:id="1378433542">
      <w:bodyDiv w:val="1"/>
      <w:marLeft w:val="0"/>
      <w:marRight w:val="0"/>
      <w:marTop w:val="0"/>
      <w:marBottom w:val="0"/>
      <w:divBdr>
        <w:top w:val="none" w:sz="0" w:space="0" w:color="auto"/>
        <w:left w:val="none" w:sz="0" w:space="0" w:color="auto"/>
        <w:bottom w:val="none" w:sz="0" w:space="0" w:color="auto"/>
        <w:right w:val="none" w:sz="0" w:space="0" w:color="auto"/>
      </w:divBdr>
      <w:divsChild>
        <w:div w:id="1234438373">
          <w:marLeft w:val="0"/>
          <w:marRight w:val="0"/>
          <w:marTop w:val="0"/>
          <w:marBottom w:val="0"/>
          <w:divBdr>
            <w:top w:val="none" w:sz="0" w:space="0" w:color="auto"/>
            <w:left w:val="none" w:sz="0" w:space="0" w:color="auto"/>
            <w:bottom w:val="none" w:sz="0" w:space="0" w:color="auto"/>
            <w:right w:val="none" w:sz="0" w:space="0" w:color="auto"/>
          </w:divBdr>
        </w:div>
      </w:divsChild>
    </w:div>
    <w:div w:id="1507402532">
      <w:bodyDiv w:val="1"/>
      <w:marLeft w:val="0"/>
      <w:marRight w:val="0"/>
      <w:marTop w:val="0"/>
      <w:marBottom w:val="0"/>
      <w:divBdr>
        <w:top w:val="none" w:sz="0" w:space="0" w:color="auto"/>
        <w:left w:val="none" w:sz="0" w:space="0" w:color="auto"/>
        <w:bottom w:val="none" w:sz="0" w:space="0" w:color="auto"/>
        <w:right w:val="none" w:sz="0" w:space="0" w:color="auto"/>
      </w:divBdr>
      <w:divsChild>
        <w:div w:id="142743192">
          <w:marLeft w:val="0"/>
          <w:marRight w:val="0"/>
          <w:marTop w:val="0"/>
          <w:marBottom w:val="0"/>
          <w:divBdr>
            <w:top w:val="none" w:sz="0" w:space="0" w:color="auto"/>
            <w:left w:val="none" w:sz="0" w:space="0" w:color="auto"/>
            <w:bottom w:val="none" w:sz="0" w:space="0" w:color="auto"/>
            <w:right w:val="none" w:sz="0" w:space="0" w:color="auto"/>
          </w:divBdr>
        </w:div>
      </w:divsChild>
    </w:div>
    <w:div w:id="1546680905">
      <w:bodyDiv w:val="1"/>
      <w:marLeft w:val="0"/>
      <w:marRight w:val="0"/>
      <w:marTop w:val="0"/>
      <w:marBottom w:val="0"/>
      <w:divBdr>
        <w:top w:val="none" w:sz="0" w:space="0" w:color="auto"/>
        <w:left w:val="none" w:sz="0" w:space="0" w:color="auto"/>
        <w:bottom w:val="none" w:sz="0" w:space="0" w:color="auto"/>
        <w:right w:val="none" w:sz="0" w:space="0" w:color="auto"/>
      </w:divBdr>
      <w:divsChild>
        <w:div w:id="14619478">
          <w:marLeft w:val="0"/>
          <w:marRight w:val="0"/>
          <w:marTop w:val="0"/>
          <w:marBottom w:val="0"/>
          <w:divBdr>
            <w:top w:val="none" w:sz="0" w:space="0" w:color="auto"/>
            <w:left w:val="none" w:sz="0" w:space="0" w:color="auto"/>
            <w:bottom w:val="none" w:sz="0" w:space="0" w:color="auto"/>
            <w:right w:val="none" w:sz="0" w:space="0" w:color="auto"/>
          </w:divBdr>
        </w:div>
      </w:divsChild>
    </w:div>
    <w:div w:id="1647859667">
      <w:bodyDiv w:val="1"/>
      <w:marLeft w:val="0"/>
      <w:marRight w:val="0"/>
      <w:marTop w:val="0"/>
      <w:marBottom w:val="0"/>
      <w:divBdr>
        <w:top w:val="none" w:sz="0" w:space="0" w:color="auto"/>
        <w:left w:val="none" w:sz="0" w:space="0" w:color="auto"/>
        <w:bottom w:val="none" w:sz="0" w:space="0" w:color="auto"/>
        <w:right w:val="none" w:sz="0" w:space="0" w:color="auto"/>
      </w:divBdr>
    </w:div>
    <w:div w:id="1653942890">
      <w:bodyDiv w:val="1"/>
      <w:marLeft w:val="0"/>
      <w:marRight w:val="0"/>
      <w:marTop w:val="0"/>
      <w:marBottom w:val="0"/>
      <w:divBdr>
        <w:top w:val="none" w:sz="0" w:space="0" w:color="auto"/>
        <w:left w:val="none" w:sz="0" w:space="0" w:color="auto"/>
        <w:bottom w:val="none" w:sz="0" w:space="0" w:color="auto"/>
        <w:right w:val="none" w:sz="0" w:space="0" w:color="auto"/>
      </w:divBdr>
    </w:div>
    <w:div w:id="1695886991">
      <w:bodyDiv w:val="1"/>
      <w:marLeft w:val="0"/>
      <w:marRight w:val="0"/>
      <w:marTop w:val="0"/>
      <w:marBottom w:val="0"/>
      <w:divBdr>
        <w:top w:val="none" w:sz="0" w:space="0" w:color="auto"/>
        <w:left w:val="none" w:sz="0" w:space="0" w:color="auto"/>
        <w:bottom w:val="none" w:sz="0" w:space="0" w:color="auto"/>
        <w:right w:val="none" w:sz="0" w:space="0" w:color="auto"/>
      </w:divBdr>
    </w:div>
    <w:div w:id="1827890651">
      <w:bodyDiv w:val="1"/>
      <w:marLeft w:val="0"/>
      <w:marRight w:val="0"/>
      <w:marTop w:val="0"/>
      <w:marBottom w:val="0"/>
      <w:divBdr>
        <w:top w:val="none" w:sz="0" w:space="0" w:color="auto"/>
        <w:left w:val="none" w:sz="0" w:space="0" w:color="auto"/>
        <w:bottom w:val="none" w:sz="0" w:space="0" w:color="auto"/>
        <w:right w:val="none" w:sz="0" w:space="0" w:color="auto"/>
      </w:divBdr>
      <w:divsChild>
        <w:div w:id="1536969352">
          <w:marLeft w:val="0"/>
          <w:marRight w:val="0"/>
          <w:marTop w:val="0"/>
          <w:marBottom w:val="0"/>
          <w:divBdr>
            <w:top w:val="none" w:sz="0" w:space="0" w:color="auto"/>
            <w:left w:val="none" w:sz="0" w:space="0" w:color="auto"/>
            <w:bottom w:val="none" w:sz="0" w:space="0" w:color="auto"/>
            <w:right w:val="none" w:sz="0" w:space="0" w:color="auto"/>
          </w:divBdr>
        </w:div>
      </w:divsChild>
    </w:div>
    <w:div w:id="1865511532">
      <w:bodyDiv w:val="1"/>
      <w:marLeft w:val="0"/>
      <w:marRight w:val="0"/>
      <w:marTop w:val="0"/>
      <w:marBottom w:val="0"/>
      <w:divBdr>
        <w:top w:val="none" w:sz="0" w:space="0" w:color="auto"/>
        <w:left w:val="none" w:sz="0" w:space="0" w:color="auto"/>
        <w:bottom w:val="none" w:sz="0" w:space="0" w:color="auto"/>
        <w:right w:val="none" w:sz="0" w:space="0" w:color="auto"/>
      </w:divBdr>
    </w:div>
    <w:div w:id="1871648668">
      <w:bodyDiv w:val="1"/>
      <w:marLeft w:val="0"/>
      <w:marRight w:val="0"/>
      <w:marTop w:val="0"/>
      <w:marBottom w:val="0"/>
      <w:divBdr>
        <w:top w:val="none" w:sz="0" w:space="0" w:color="auto"/>
        <w:left w:val="none" w:sz="0" w:space="0" w:color="auto"/>
        <w:bottom w:val="none" w:sz="0" w:space="0" w:color="auto"/>
        <w:right w:val="none" w:sz="0" w:space="0" w:color="auto"/>
      </w:divBdr>
      <w:divsChild>
        <w:div w:id="15545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2165-0A05-465A-89FD-D94605B4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189</Pages>
  <Words>49116</Words>
  <Characters>279966</Characters>
  <Application>Microsoft Office Word</Application>
  <DocSecurity>0</DocSecurity>
  <Lines>2333</Lines>
  <Paragraphs>656</Paragraphs>
  <ScaleCrop>false</ScaleCrop>
  <HeadingPairs>
    <vt:vector size="2" baseType="variant">
      <vt:variant>
        <vt:lpstr>Название</vt:lpstr>
      </vt:variant>
      <vt:variant>
        <vt:i4>1</vt:i4>
      </vt:variant>
    </vt:vector>
  </HeadingPairs>
  <TitlesOfParts>
    <vt:vector size="1" baseType="lpstr">
      <vt:lpstr>ЗАКОН САНКТ-ПЕТЕРБУРГА</vt:lpstr>
    </vt:vector>
  </TitlesOfParts>
  <Company>Ассоциация</Company>
  <LinksUpToDate>false</LinksUpToDate>
  <CharactersWithSpaces>328426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dc:title>
  <dc:creator>Анастасия</dc:creator>
  <cp:lastModifiedBy>Ирина Могиленко</cp:lastModifiedBy>
  <cp:revision>11</cp:revision>
  <cp:lastPrinted>2020-09-11T01:49:00Z</cp:lastPrinted>
  <dcterms:created xsi:type="dcterms:W3CDTF">2020-09-10T04:32:00Z</dcterms:created>
  <dcterms:modified xsi:type="dcterms:W3CDTF">2020-09-11T01:49:00Z</dcterms:modified>
</cp:coreProperties>
</file>