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22" w:rsidRDefault="00BB4C22" w:rsidP="00BB4C22">
      <w:pPr>
        <w:pStyle w:val="ConsPlusNormal"/>
        <w:ind w:left="5954"/>
        <w:rPr>
          <w:bCs/>
        </w:rPr>
      </w:pPr>
      <w:r>
        <w:rPr>
          <w:bCs/>
        </w:rPr>
        <w:t>Утверждено</w:t>
      </w:r>
    </w:p>
    <w:p w:rsidR="00BB4C22" w:rsidRDefault="00BB4C22" w:rsidP="00BB4C22">
      <w:pPr>
        <w:pStyle w:val="ConsPlusNormal"/>
        <w:ind w:left="5954"/>
        <w:rPr>
          <w:bCs/>
        </w:rPr>
      </w:pPr>
      <w:r>
        <w:rPr>
          <w:bCs/>
        </w:rPr>
        <w:t>распоряжением председателя Собрания</w:t>
      </w:r>
      <w:r w:rsidR="00DD0107">
        <w:rPr>
          <w:bCs/>
        </w:rPr>
        <w:t xml:space="preserve"> </w:t>
      </w:r>
      <w:r>
        <w:rPr>
          <w:bCs/>
        </w:rPr>
        <w:t>муниципального образования</w:t>
      </w:r>
      <w:r w:rsidR="00DD0107">
        <w:rPr>
          <w:bCs/>
        </w:rPr>
        <w:t xml:space="preserve"> </w:t>
      </w:r>
      <w:r>
        <w:rPr>
          <w:bCs/>
        </w:rPr>
        <w:t>«Холмский городской округ»</w:t>
      </w:r>
    </w:p>
    <w:p w:rsidR="00BB4C22" w:rsidRDefault="00BB4C22" w:rsidP="00BB4C22">
      <w:pPr>
        <w:pStyle w:val="ConsPlusNormal"/>
        <w:ind w:left="5954"/>
        <w:rPr>
          <w:bCs/>
        </w:rPr>
      </w:pPr>
      <w:r>
        <w:rPr>
          <w:bCs/>
        </w:rPr>
        <w:t>от</w:t>
      </w:r>
      <w:r>
        <w:t xml:space="preserve">26.03.2021г. </w:t>
      </w:r>
      <w:r>
        <w:rPr>
          <w:bCs/>
        </w:rPr>
        <w:t>№ 38</w:t>
      </w:r>
    </w:p>
    <w:p w:rsidR="00BB4C22" w:rsidRDefault="00BB4C22" w:rsidP="00BB4C22">
      <w:pPr>
        <w:pStyle w:val="ConsPlusNormal"/>
        <w:rPr>
          <w:b/>
          <w:bCs/>
        </w:rPr>
      </w:pPr>
    </w:p>
    <w:p w:rsidR="00BB4C22" w:rsidRDefault="00BB4C22" w:rsidP="00BB4C22">
      <w:pPr>
        <w:pStyle w:val="a3"/>
        <w:jc w:val="center"/>
        <w:rPr>
          <w:b/>
        </w:rPr>
      </w:pPr>
      <w:r>
        <w:rPr>
          <w:b/>
        </w:rPr>
        <w:t>ПОЛОЖЕНИЕ</w:t>
      </w:r>
      <w:bookmarkStart w:id="0" w:name="_GoBack"/>
      <w:bookmarkEnd w:id="0"/>
    </w:p>
    <w:p w:rsidR="00BB4C22" w:rsidRDefault="00BB4C22" w:rsidP="00BB4C22">
      <w:pPr>
        <w:pStyle w:val="a3"/>
        <w:jc w:val="center"/>
        <w:rPr>
          <w:b/>
        </w:rPr>
      </w:pPr>
      <w:r>
        <w:rPr>
          <w:b/>
        </w:rPr>
        <w:t>о комиссии по рассмотрению уведомлений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BB4C22" w:rsidRDefault="00BB4C22" w:rsidP="00BB4C22">
      <w:pPr>
        <w:pStyle w:val="a3"/>
        <w:jc w:val="center"/>
      </w:pPr>
      <w:r>
        <w:t>Список изменяющих документов</w:t>
      </w:r>
    </w:p>
    <w:p w:rsidR="00BB4C22" w:rsidRDefault="00BB4C22" w:rsidP="00BB4C22">
      <w:pPr>
        <w:pStyle w:val="a3"/>
        <w:jc w:val="center"/>
        <w:rPr>
          <w:b/>
        </w:rPr>
      </w:pPr>
      <w:r>
        <w:t xml:space="preserve">(в ред. распоряжения председателя Собрания муниципального образования «Холмский городской округ» от 29.04.2021г. № </w:t>
      </w:r>
      <w:r w:rsidRPr="00241668">
        <w:t>65</w:t>
      </w:r>
      <w:r>
        <w:t>)</w:t>
      </w:r>
    </w:p>
    <w:p w:rsidR="00BB4C22" w:rsidRDefault="00BB4C22" w:rsidP="00BB4C22">
      <w:pPr>
        <w:pStyle w:val="a3"/>
        <w:ind w:firstLine="709"/>
        <w:jc w:val="both"/>
      </w:pPr>
    </w:p>
    <w:p w:rsidR="00BB4C22" w:rsidRDefault="00BB4C22" w:rsidP="00BB4C22">
      <w:pPr>
        <w:pStyle w:val="a3"/>
        <w:numPr>
          <w:ilvl w:val="0"/>
          <w:numId w:val="1"/>
        </w:numPr>
        <w:ind w:left="0" w:firstLine="567"/>
        <w:jc w:val="both"/>
      </w:pPr>
      <w:r>
        <w:t xml:space="preserve">Комиссия по рассмотрению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– Комиссия) осуществляет свою деятельность на основании Федерального закона от 06.10.2003г. №131-ФЗ «Об общих принципах организации местного самоуправления в Российской Федерации», Федерального закона от 25.12.2008г. №273-ФЗ «О противодействии коррупции», Порядка сообщения лицами, замещающими муниципальные должности в Собрании муниципального образования «Холмский городской округ», о возникновении личной заинтересованности, которая приводит или может привести к конфликту интересов, утвержденного решением Собрания муниципального образования «Холмский городской округ» 30.04.2020г. №27/6-208 (далее – Порядок), Порядка принятия решения о применении к депутату Собрания муниципального образования «Холмский городской округ»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  утвержденного решением Собрания муниципального образования «Холмский городской округ»  </w:t>
      </w:r>
      <w:r w:rsidRPr="008A451C">
        <w:t xml:space="preserve">от </w:t>
      </w:r>
      <w:r>
        <w:t>30.07.2020 г. № 30/6-240.</w:t>
      </w:r>
    </w:p>
    <w:p w:rsidR="00BB4C22" w:rsidRDefault="00BB4C22" w:rsidP="00BB4C22">
      <w:pPr>
        <w:pStyle w:val="a3"/>
        <w:numPr>
          <w:ilvl w:val="0"/>
          <w:numId w:val="1"/>
        </w:numPr>
        <w:ind w:left="0" w:firstLine="567"/>
        <w:jc w:val="both"/>
      </w:pPr>
      <w:r>
        <w:t xml:space="preserve">В рамках настоящего Положения к лицам, замещающим муниципальные должности, относятся депутаты Собрания муниципального образования «Холмский городской округ» (далее – Собрание). </w:t>
      </w:r>
    </w:p>
    <w:p w:rsidR="00BB4C22" w:rsidRDefault="00BB4C22" w:rsidP="00BB4C22">
      <w:pPr>
        <w:pStyle w:val="a3"/>
        <w:numPr>
          <w:ilvl w:val="0"/>
          <w:numId w:val="1"/>
        </w:numPr>
        <w:ind w:left="0" w:firstLine="567"/>
        <w:jc w:val="both"/>
      </w:pPr>
      <w:r w:rsidRPr="001B6ED2">
        <w:t>Комиссия является рабочим органом, созываемым при наступлении оснований, указанных в пункте 12 настоящего Положения</w:t>
      </w:r>
      <w:r>
        <w:t xml:space="preserve">. </w:t>
      </w:r>
    </w:p>
    <w:p w:rsidR="00BB4C22" w:rsidRDefault="00BB4C22" w:rsidP="00BB4C22">
      <w:pPr>
        <w:pStyle w:val="a3"/>
        <w:jc w:val="both"/>
      </w:pPr>
      <w:r w:rsidRPr="00CF0ECA">
        <w:rPr>
          <w:i/>
        </w:rPr>
        <w:t xml:space="preserve">(в ред. распоряжения председателя Собрания муниципального образования «Холмский городской округ» от </w:t>
      </w:r>
      <w:r>
        <w:rPr>
          <w:i/>
        </w:rPr>
        <w:t>29</w:t>
      </w:r>
      <w:r w:rsidRPr="00CF0ECA">
        <w:rPr>
          <w:i/>
        </w:rPr>
        <w:t>.0</w:t>
      </w:r>
      <w:r>
        <w:rPr>
          <w:i/>
        </w:rPr>
        <w:t>4</w:t>
      </w:r>
      <w:r w:rsidRPr="00CF0ECA">
        <w:rPr>
          <w:i/>
        </w:rPr>
        <w:t>.202</w:t>
      </w:r>
      <w:r>
        <w:rPr>
          <w:i/>
        </w:rPr>
        <w:t>1</w:t>
      </w:r>
      <w:r w:rsidRPr="00CF0ECA">
        <w:rPr>
          <w:i/>
        </w:rPr>
        <w:t>г. №</w:t>
      </w:r>
      <w:r w:rsidR="00034DEF">
        <w:rPr>
          <w:i/>
        </w:rPr>
        <w:t xml:space="preserve"> 65</w:t>
      </w:r>
      <w:r w:rsidRPr="00CF0ECA">
        <w:rPr>
          <w:i/>
        </w:rPr>
        <w:t>)</w:t>
      </w:r>
    </w:p>
    <w:p w:rsidR="00BB4C22" w:rsidRDefault="00BB4C22" w:rsidP="00BB4C22">
      <w:pPr>
        <w:pStyle w:val="a3"/>
        <w:numPr>
          <w:ilvl w:val="0"/>
          <w:numId w:val="1"/>
        </w:numPr>
        <w:ind w:left="0" w:firstLine="567"/>
        <w:jc w:val="both"/>
      </w:pPr>
      <w:r>
        <w:t>Состав Комиссии состоит из пяти членов Комиссии и устанавливается приложением к настоящему Положению (прилагается).</w:t>
      </w:r>
    </w:p>
    <w:p w:rsidR="00BB4C22" w:rsidRDefault="00BB4C22" w:rsidP="00BB4C22">
      <w:pPr>
        <w:pStyle w:val="a3"/>
        <w:numPr>
          <w:ilvl w:val="0"/>
          <w:numId w:val="1"/>
        </w:numPr>
        <w:ind w:left="0" w:firstLine="567"/>
        <w:jc w:val="both"/>
      </w:pPr>
      <w:r w:rsidRPr="001B6ED2">
        <w:t xml:space="preserve">В состав Комиссии входят: председатель комиссии, его заместитель и секретарь, назначаемые распоряжением председателя Собрания </w:t>
      </w:r>
      <w:r>
        <w:t>муниципального образования</w:t>
      </w:r>
      <w:r w:rsidRPr="001B6ED2">
        <w:t xml:space="preserve"> «Холмский городской округ» из числа утвержденных членов комиссии. Все члены комиссии при принятии решений обладают равными правами</w:t>
      </w:r>
      <w:r>
        <w:t>.</w:t>
      </w:r>
    </w:p>
    <w:p w:rsidR="00BB4C22" w:rsidRPr="00850F10" w:rsidRDefault="00BB4C22" w:rsidP="00BB4C22">
      <w:pPr>
        <w:pStyle w:val="a3"/>
        <w:jc w:val="both"/>
        <w:rPr>
          <w:i/>
        </w:rPr>
      </w:pPr>
      <w:r w:rsidRPr="00850F10">
        <w:rPr>
          <w:i/>
        </w:rPr>
        <w:t>(в ред. распоряжения председателя Собрания муниципального образования «Холмский горо</w:t>
      </w:r>
      <w:r>
        <w:rPr>
          <w:i/>
        </w:rPr>
        <w:t>дской округ» от 29.04.2021г. №</w:t>
      </w:r>
      <w:r w:rsidRPr="00241668">
        <w:rPr>
          <w:i/>
        </w:rPr>
        <w:t xml:space="preserve"> </w:t>
      </w:r>
      <w:r>
        <w:rPr>
          <w:i/>
        </w:rPr>
        <w:t>65</w:t>
      </w:r>
      <w:r w:rsidRPr="00850F10">
        <w:rPr>
          <w:i/>
        </w:rPr>
        <w:t>)</w:t>
      </w:r>
    </w:p>
    <w:p w:rsidR="00BB4C22" w:rsidRDefault="00BB4C22" w:rsidP="00BB4C22">
      <w:pPr>
        <w:pStyle w:val="a3"/>
        <w:numPr>
          <w:ilvl w:val="0"/>
          <w:numId w:val="1"/>
        </w:numPr>
        <w:ind w:left="0" w:firstLine="567"/>
        <w:jc w:val="both"/>
      </w:pPr>
      <w:r>
        <w:t xml:space="preserve">В отсутствие председателя Комиссии его полномочия осуществляет заместитель председателя Комиссии. </w:t>
      </w:r>
    </w:p>
    <w:p w:rsidR="00BB4C22" w:rsidRDefault="00BB4C22" w:rsidP="00BB4C22">
      <w:pPr>
        <w:pStyle w:val="a3"/>
        <w:numPr>
          <w:ilvl w:val="0"/>
          <w:numId w:val="1"/>
        </w:numPr>
        <w:ind w:left="0" w:firstLine="567"/>
        <w:jc w:val="both"/>
      </w:pPr>
      <w:r>
        <w:t>Председатель Комиссии осуществляет следующие полномочия:</w:t>
      </w:r>
    </w:p>
    <w:p w:rsidR="00BB4C22" w:rsidRDefault="00BB4C22" w:rsidP="00BB4C22">
      <w:pPr>
        <w:pStyle w:val="a3"/>
        <w:tabs>
          <w:tab w:val="left" w:pos="567"/>
        </w:tabs>
        <w:ind w:firstLine="567"/>
        <w:jc w:val="both"/>
      </w:pPr>
      <w:r>
        <w:t>1) назначает дату заседания Комиссии;</w:t>
      </w:r>
    </w:p>
    <w:p w:rsidR="00BB4C22" w:rsidRDefault="00BB4C22" w:rsidP="00BB4C22">
      <w:pPr>
        <w:pStyle w:val="a3"/>
        <w:tabs>
          <w:tab w:val="left" w:pos="567"/>
        </w:tabs>
        <w:ind w:firstLine="567"/>
        <w:jc w:val="both"/>
      </w:pPr>
      <w:r>
        <w:t>2) формирует повестку заседания Комиссии;</w:t>
      </w:r>
    </w:p>
    <w:p w:rsidR="00BB4C22" w:rsidRDefault="00BB4C22" w:rsidP="00BB4C22">
      <w:pPr>
        <w:pStyle w:val="a3"/>
        <w:tabs>
          <w:tab w:val="left" w:pos="567"/>
        </w:tabs>
        <w:ind w:firstLine="567"/>
        <w:jc w:val="both"/>
      </w:pPr>
      <w:r>
        <w:t>3) подписывает решения Комиссии.</w:t>
      </w:r>
    </w:p>
    <w:p w:rsidR="00BB4C22" w:rsidRDefault="00BB4C22" w:rsidP="00BB4C22">
      <w:pPr>
        <w:pStyle w:val="a3"/>
        <w:numPr>
          <w:ilvl w:val="0"/>
          <w:numId w:val="1"/>
        </w:numPr>
        <w:ind w:left="0" w:firstLine="567"/>
        <w:jc w:val="both"/>
      </w:pPr>
      <w:r>
        <w:lastRenderedPageBreak/>
        <w:t>Секретарем Комиссии осуществляются следующие обязанности:</w:t>
      </w:r>
    </w:p>
    <w:p w:rsidR="00BB4C22" w:rsidRDefault="00BB4C22" w:rsidP="00BB4C22">
      <w:pPr>
        <w:pStyle w:val="a3"/>
        <w:tabs>
          <w:tab w:val="left" w:pos="567"/>
        </w:tabs>
        <w:ind w:firstLine="567"/>
        <w:jc w:val="both"/>
      </w:pPr>
      <w:r>
        <w:t>1) регистрация поступивших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– уведомление)</w:t>
      </w:r>
      <w:r w:rsidR="00DD0107">
        <w:t xml:space="preserve"> </w:t>
      </w:r>
      <w:r>
        <w:t>в журнале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интересов, лиц, замещающих муниципальные должности;</w:t>
      </w:r>
    </w:p>
    <w:p w:rsidR="00BB4C22" w:rsidRDefault="00BB4C22" w:rsidP="00BB4C22">
      <w:pPr>
        <w:pStyle w:val="a3"/>
        <w:tabs>
          <w:tab w:val="left" w:pos="567"/>
        </w:tabs>
        <w:ind w:firstLine="567"/>
        <w:jc w:val="both"/>
      </w:pPr>
      <w:r>
        <w:t>2) надлежащее хранение поступивших документов;</w:t>
      </w:r>
    </w:p>
    <w:p w:rsidR="00BB4C22" w:rsidRDefault="00BB4C22" w:rsidP="00BB4C22">
      <w:pPr>
        <w:pStyle w:val="a3"/>
        <w:tabs>
          <w:tab w:val="left" w:pos="567"/>
        </w:tabs>
        <w:ind w:firstLine="567"/>
        <w:jc w:val="both"/>
      </w:pPr>
      <w:r>
        <w:t>3) передача в установленные Порядком сроки уведомлений председателю Комиссии;</w:t>
      </w:r>
    </w:p>
    <w:p w:rsidR="00BB4C22" w:rsidRDefault="00BB4C22" w:rsidP="00BB4C22">
      <w:pPr>
        <w:pStyle w:val="a3"/>
        <w:tabs>
          <w:tab w:val="left" w:pos="567"/>
        </w:tabs>
        <w:ind w:firstLine="567"/>
        <w:jc w:val="both"/>
      </w:pPr>
      <w:r>
        <w:t>4) ведение протокола заседания Комиссии;</w:t>
      </w:r>
    </w:p>
    <w:p w:rsidR="00BB4C22" w:rsidRDefault="00BB4C22" w:rsidP="00BB4C22">
      <w:pPr>
        <w:pStyle w:val="a3"/>
        <w:tabs>
          <w:tab w:val="left" w:pos="567"/>
        </w:tabs>
        <w:ind w:firstLine="567"/>
        <w:jc w:val="both"/>
      </w:pPr>
      <w:r>
        <w:t>5) после рассмотрения уведомлений приобщение их и принятых Комиссией решений и (или) заявлений о самоотводе к личным делам лиц, замещающих муниципальные должности, которые осуществляют свои полномочия в Собрании на постоянной основе, или к материалам соответствующего дела в отношении лиц, замещающих муниципальные должности, которые осуществляют свои полномочия в Собрании на непостоянной основе;</w:t>
      </w:r>
    </w:p>
    <w:p w:rsidR="00BB4C22" w:rsidRDefault="00BB4C22" w:rsidP="00BB4C22">
      <w:pPr>
        <w:pStyle w:val="a3"/>
        <w:tabs>
          <w:tab w:val="left" w:pos="567"/>
        </w:tabs>
        <w:ind w:firstLine="567"/>
        <w:jc w:val="both"/>
      </w:pPr>
      <w:r>
        <w:t xml:space="preserve">6) </w:t>
      </w:r>
      <w:r w:rsidRPr="001B6ED2">
        <w:t>осуществление иных обязанностей по поручению председателя Комиссии или лица, его замещающего. Документы, информация о деятельности комиссии может быть передана третьим лицам по поручению председателя комиссии или лица, его замещающего.</w:t>
      </w:r>
    </w:p>
    <w:p w:rsidR="00BB4C22" w:rsidRDefault="00BB4C22" w:rsidP="00BB4C22">
      <w:pPr>
        <w:pStyle w:val="a3"/>
        <w:tabs>
          <w:tab w:val="left" w:pos="567"/>
        </w:tabs>
        <w:jc w:val="both"/>
      </w:pPr>
      <w:r w:rsidRPr="00CF0ECA">
        <w:rPr>
          <w:i/>
        </w:rPr>
        <w:t xml:space="preserve">(в ред. распоряжения председателя Собрания муниципального образования «Холмский городской округ» от </w:t>
      </w:r>
      <w:r>
        <w:rPr>
          <w:i/>
        </w:rPr>
        <w:t>29</w:t>
      </w:r>
      <w:r w:rsidRPr="00CF0ECA">
        <w:rPr>
          <w:i/>
        </w:rPr>
        <w:t>.0</w:t>
      </w:r>
      <w:r>
        <w:rPr>
          <w:i/>
        </w:rPr>
        <w:t>4</w:t>
      </w:r>
      <w:r w:rsidRPr="00CF0ECA">
        <w:rPr>
          <w:i/>
        </w:rPr>
        <w:t>.202</w:t>
      </w:r>
      <w:r>
        <w:rPr>
          <w:i/>
        </w:rPr>
        <w:t>1</w:t>
      </w:r>
      <w:r w:rsidRPr="00CF0ECA">
        <w:rPr>
          <w:i/>
        </w:rPr>
        <w:t>г. №</w:t>
      </w:r>
      <w:r w:rsidRPr="00241668">
        <w:rPr>
          <w:i/>
        </w:rPr>
        <w:t xml:space="preserve"> 65</w:t>
      </w:r>
      <w:r w:rsidRPr="00CF0ECA">
        <w:rPr>
          <w:i/>
        </w:rPr>
        <w:t>)</w:t>
      </w:r>
    </w:p>
    <w:p w:rsidR="00BB4C22" w:rsidRDefault="00BB4C22" w:rsidP="00BB4C22">
      <w:pPr>
        <w:pStyle w:val="a3"/>
        <w:numPr>
          <w:ilvl w:val="0"/>
          <w:numId w:val="1"/>
        </w:numPr>
        <w:ind w:left="0" w:firstLine="567"/>
        <w:jc w:val="both"/>
      </w:pPr>
      <w:r>
        <w:t>Заседание Комиссии является правомочным, если на нем присутствует не менее двух третей от общего числа членов Комиссии.</w:t>
      </w:r>
    </w:p>
    <w:p w:rsidR="00BB4C22" w:rsidRDefault="00BB4C22" w:rsidP="00BB4C22">
      <w:pPr>
        <w:pStyle w:val="a3"/>
        <w:numPr>
          <w:ilvl w:val="0"/>
          <w:numId w:val="1"/>
        </w:numPr>
        <w:ind w:left="0" w:firstLine="567"/>
        <w:jc w:val="both"/>
      </w:pPr>
      <w:r>
        <w:t>Решение Комиссии принимается большинством от присутствующих членов Комиссии.</w:t>
      </w:r>
    </w:p>
    <w:p w:rsidR="00BB4C22" w:rsidRDefault="00BB4C22" w:rsidP="00BB4C22">
      <w:pPr>
        <w:pStyle w:val="a3"/>
        <w:numPr>
          <w:ilvl w:val="0"/>
          <w:numId w:val="1"/>
        </w:numPr>
        <w:ind w:left="0" w:firstLine="567"/>
        <w:jc w:val="both"/>
      </w:pPr>
      <w:r>
        <w:t xml:space="preserve">В случае если уведомление подано одним из членов Комиссии, данный член Комиссии не участвует в голосовании по принятию решения при рассмотрении указанного уведомления. </w:t>
      </w:r>
    </w:p>
    <w:p w:rsidR="00BB4C22" w:rsidRDefault="00BB4C22" w:rsidP="00BB4C22">
      <w:pPr>
        <w:pStyle w:val="a3"/>
        <w:numPr>
          <w:ilvl w:val="0"/>
          <w:numId w:val="1"/>
        </w:numPr>
        <w:ind w:left="0" w:firstLine="567"/>
        <w:jc w:val="both"/>
      </w:pPr>
      <w:r>
        <w:t>Основаниями для проведения заседания Комиссии являются:</w:t>
      </w:r>
    </w:p>
    <w:p w:rsidR="00BB4C22" w:rsidRDefault="00BB4C22" w:rsidP="00BB4C22">
      <w:pPr>
        <w:pStyle w:val="a3"/>
        <w:ind w:firstLine="567"/>
        <w:jc w:val="both"/>
      </w:pPr>
      <w:r>
        <w:t>1) уведомление от лица, замещающего муниципальную должность в Собрании,</w:t>
      </w:r>
      <w:r w:rsidR="00DD0107">
        <w:t xml:space="preserve"> </w:t>
      </w:r>
      <w:r>
        <w:t>направленное на имя председателя Собрания Холмского городского округа путем представления его в аппарат Собрания;</w:t>
      </w:r>
    </w:p>
    <w:p w:rsidR="00BB4C22" w:rsidRPr="00572258" w:rsidRDefault="00BB4C22" w:rsidP="00BB4C22">
      <w:pPr>
        <w:pStyle w:val="a3"/>
        <w:ind w:firstLine="567"/>
        <w:jc w:val="both"/>
        <w:rPr>
          <w:rFonts w:eastAsiaTheme="minorHAnsi"/>
          <w:lang w:eastAsia="en-US"/>
        </w:rPr>
      </w:pPr>
      <w:r>
        <w:t xml:space="preserve">2) поступившее на имя председателя Собрания сообщение от </w:t>
      </w:r>
      <w:r>
        <w:rPr>
          <w:rFonts w:eastAsiaTheme="minorHAnsi"/>
          <w:lang w:eastAsia="en-US"/>
        </w:rPr>
        <w:t>иных лиц, которым стало известно о возникновении личной заинтересованности при осуществлении полномочий лицом, замещающим муниципальную должность, которая приводит или может привести к конфликту интересов, либо о несоблюдении требований об урегулировании конфликта интересов.</w:t>
      </w:r>
    </w:p>
    <w:p w:rsidR="00BB4C22" w:rsidRDefault="00BB4C22" w:rsidP="00BB4C22">
      <w:pPr>
        <w:pStyle w:val="a3"/>
        <w:ind w:firstLine="567"/>
        <w:jc w:val="both"/>
      </w:pPr>
      <w:r w:rsidRPr="00904F95">
        <w:rPr>
          <w:rFonts w:eastAsiaTheme="minorHAnsi"/>
          <w:lang w:eastAsia="en-US"/>
        </w:rPr>
        <w:t xml:space="preserve">3) </w:t>
      </w:r>
      <w:r w:rsidRPr="00014A13">
        <w:t xml:space="preserve">поступившее в Собрание муниципального образования «Холмский городской округ» заявление Губернатора Сахалинской области, предусмотренное </w:t>
      </w:r>
      <w:hyperlink r:id="rId5" w:history="1">
        <w:r w:rsidRPr="00014A13">
          <w:t>статьей 3-1</w:t>
        </w:r>
      </w:hyperlink>
      <w:r w:rsidRPr="00014A13">
        <w:t xml:space="preserve"> Закона Сахалинской области от 27.11.2017 N 106-ЗО "О представлении сведений о доходах, расходах, об имуществе и обязательствах имущественного характера гражданами, претендующими на замещение муниципальной должности, должности главы местной администрации по контракту, лицами, замещающими указанные должности, а также о проверке достоверности и полноты указанных сведений", о применении меры ответственности в отношении лица, представившего недостоверные или неполные сведения.</w:t>
      </w:r>
    </w:p>
    <w:p w:rsidR="00BB4C22" w:rsidRDefault="00BB4C22" w:rsidP="00BB4C22">
      <w:pPr>
        <w:pStyle w:val="a3"/>
        <w:ind w:firstLine="567"/>
        <w:jc w:val="both"/>
      </w:pPr>
      <w:r>
        <w:t xml:space="preserve">13. </w:t>
      </w:r>
      <w:r w:rsidRPr="00B242C4"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B4C22" w:rsidRDefault="00BB4C22" w:rsidP="00BB4C22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>
        <w:t xml:space="preserve">В течение 10 дней с момента появления оснований, указанных в подпунктах 1 и 2 пункта 12 настоящего Положения председатель Комиссии назначает дату заседания. </w:t>
      </w:r>
    </w:p>
    <w:p w:rsidR="00BB4C22" w:rsidRDefault="00BB4C22" w:rsidP="00BB4C22">
      <w:pPr>
        <w:pStyle w:val="a3"/>
        <w:numPr>
          <w:ilvl w:val="0"/>
          <w:numId w:val="2"/>
        </w:numPr>
        <w:ind w:left="0" w:firstLine="567"/>
        <w:jc w:val="both"/>
      </w:pPr>
      <w:r>
        <w:lastRenderedPageBreak/>
        <w:t>В случае необходимости председатель Комиссии может пригласить на заседание лицо, которое подало уведомление в отношении лица, замещающего муниципальную должность, для дачи пояснений и подтверждения, указанных в уведомлении фактов.</w:t>
      </w:r>
    </w:p>
    <w:p w:rsidR="00BB4C22" w:rsidRDefault="00BB4C22" w:rsidP="00BB4C22">
      <w:pPr>
        <w:pStyle w:val="a3"/>
        <w:numPr>
          <w:ilvl w:val="0"/>
          <w:numId w:val="2"/>
        </w:numPr>
        <w:ind w:left="0" w:firstLine="567"/>
        <w:jc w:val="both"/>
      </w:pPr>
      <w:r>
        <w:t>По итогам рассмотрения вопросов, указанных в подпунктах 1 и 2 пункта 12 настоящего Положения, Комиссия принимает одно из следующих решений:</w:t>
      </w:r>
    </w:p>
    <w:p w:rsidR="00BB4C22" w:rsidRDefault="00BB4C22" w:rsidP="00BB4C22">
      <w:pPr>
        <w:pStyle w:val="a3"/>
        <w:ind w:firstLine="567"/>
        <w:jc w:val="both"/>
      </w:pPr>
      <w:r>
        <w:t>1) признать, что при осуществлении полномочий лицом, замещающим муниципальную должность, конфликт интересов отсутствует;</w:t>
      </w:r>
    </w:p>
    <w:p w:rsidR="00BB4C22" w:rsidRDefault="00BB4C22" w:rsidP="00BB4C22">
      <w:pPr>
        <w:pStyle w:val="a3"/>
        <w:ind w:firstLine="567"/>
        <w:jc w:val="both"/>
      </w:pPr>
      <w:r>
        <w:t>2) признать, что при осуществлении полномочий лицом, замещающим муниципальную должность, личная заинтересованность приводит или может привести к конфликту интересов;</w:t>
      </w:r>
    </w:p>
    <w:p w:rsidR="00BB4C22" w:rsidRDefault="00BB4C22" w:rsidP="00BB4C22">
      <w:pPr>
        <w:pStyle w:val="a3"/>
        <w:ind w:firstLine="567"/>
        <w:jc w:val="both"/>
      </w:pPr>
      <w:r>
        <w:t>3) признать, что лицо, замещающее муниципальную должность, не соблюдало требования об урегулировании конфликта интересов.</w:t>
      </w:r>
    </w:p>
    <w:p w:rsidR="00BB4C22" w:rsidRDefault="00BB4C22" w:rsidP="00BB4C22">
      <w:pPr>
        <w:pStyle w:val="a3"/>
        <w:numPr>
          <w:ilvl w:val="0"/>
          <w:numId w:val="2"/>
        </w:numPr>
        <w:ind w:left="0" w:firstLine="567"/>
        <w:jc w:val="both"/>
      </w:pPr>
      <w:r>
        <w:t xml:space="preserve">Вопрос, указанный в подпункте 3 пункта 12 настоящего Положения рассматривается в соответствии с Порядком принятия решения о применении к депутату Собрания муниципального образования «Холмский городской округ»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  утвержденного решением Собрания муниципального образования «Холмский городской округ»  </w:t>
      </w:r>
      <w:r w:rsidRPr="008A451C">
        <w:t xml:space="preserve">от </w:t>
      </w:r>
      <w:r>
        <w:t>30.07.2020 г. № 30/6-240.</w:t>
      </w:r>
    </w:p>
    <w:p w:rsidR="00BB4C22" w:rsidRDefault="00BB4C22" w:rsidP="00BB4C22">
      <w:pPr>
        <w:pStyle w:val="a3"/>
        <w:numPr>
          <w:ilvl w:val="0"/>
          <w:numId w:val="2"/>
        </w:numPr>
        <w:ind w:left="0" w:firstLine="567"/>
        <w:jc w:val="both"/>
      </w:pPr>
      <w:r w:rsidRPr="000A10A3">
        <w:t>На заседании комиссии ведется аудиозапись.</w:t>
      </w:r>
      <w:r w:rsidR="00DD0107">
        <w:t xml:space="preserve"> </w:t>
      </w:r>
      <w:r>
        <w:t>Решение Комиссии оформляется в виде протокола. В протоколе заседания Комиссии указываются:</w:t>
      </w:r>
    </w:p>
    <w:p w:rsidR="00BB4C22" w:rsidRDefault="00BB4C22" w:rsidP="00BB4C22">
      <w:pPr>
        <w:pStyle w:val="a3"/>
        <w:jc w:val="both"/>
      </w:pPr>
      <w:r w:rsidRPr="00850F10">
        <w:rPr>
          <w:i/>
        </w:rPr>
        <w:t>(в ред. распоряжения председателя Собрания муниципального образования «Холмский городской округ» от 29.04.2021г. №</w:t>
      </w:r>
      <w:r w:rsidRPr="00241668">
        <w:rPr>
          <w:i/>
        </w:rPr>
        <w:t xml:space="preserve"> 65</w:t>
      </w:r>
      <w:r w:rsidRPr="00850F10">
        <w:rPr>
          <w:i/>
        </w:rPr>
        <w:t>)</w:t>
      </w:r>
    </w:p>
    <w:p w:rsidR="00BB4C22" w:rsidRDefault="00BB4C22" w:rsidP="00BB4C22">
      <w:pPr>
        <w:pStyle w:val="a3"/>
        <w:ind w:firstLine="567"/>
        <w:jc w:val="both"/>
      </w:pPr>
      <w:r>
        <w:t>1) дата заседания Комиссии, фамилии, имена, отчества членов Комиссии и других лиц, присутствующих на заседании;</w:t>
      </w:r>
    </w:p>
    <w:p w:rsidR="00BB4C22" w:rsidRDefault="00BB4C22" w:rsidP="00BB4C22">
      <w:pPr>
        <w:pStyle w:val="a3"/>
        <w:ind w:firstLine="567"/>
        <w:jc w:val="both"/>
      </w:pPr>
      <w:r>
        <w:t>2) формулировка каждого из рассматриваемых на заседании Комиссии вопросов с указанием фамилии, имени, отчества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интересов;</w:t>
      </w:r>
    </w:p>
    <w:p w:rsidR="00BB4C22" w:rsidRDefault="00BB4C22" w:rsidP="00BB4C22">
      <w:pPr>
        <w:pStyle w:val="a3"/>
        <w:ind w:firstLine="567"/>
        <w:jc w:val="both"/>
      </w:pPr>
      <w:r>
        <w:t>3) фамилии, имена, отчества выступивших на заседании лиц и краткое изложение их выступлений;</w:t>
      </w:r>
    </w:p>
    <w:p w:rsidR="00BB4C22" w:rsidRDefault="00BB4C22" w:rsidP="00BB4C22">
      <w:pPr>
        <w:pStyle w:val="a3"/>
        <w:ind w:firstLine="567"/>
        <w:jc w:val="both"/>
      </w:pPr>
      <w:r>
        <w:t>4) источник информации, содержащей основания для проведения заседания Комиссии, дата поступления информации в Собрание;</w:t>
      </w:r>
    </w:p>
    <w:p w:rsidR="00BB4C22" w:rsidRDefault="00BB4C22" w:rsidP="00BB4C22">
      <w:pPr>
        <w:pStyle w:val="a3"/>
        <w:ind w:firstLine="567"/>
        <w:jc w:val="both"/>
      </w:pPr>
      <w:r>
        <w:t>5) результаты голосования;</w:t>
      </w:r>
    </w:p>
    <w:p w:rsidR="00BB4C22" w:rsidRDefault="00BB4C22" w:rsidP="00BB4C22">
      <w:pPr>
        <w:pStyle w:val="a3"/>
        <w:ind w:firstLine="567"/>
        <w:jc w:val="both"/>
      </w:pPr>
      <w:r>
        <w:t>6) решение и обоснование его принятия;</w:t>
      </w:r>
    </w:p>
    <w:p w:rsidR="00BB4C22" w:rsidRDefault="00BB4C22" w:rsidP="00BB4C22">
      <w:pPr>
        <w:pStyle w:val="a3"/>
        <w:numPr>
          <w:ilvl w:val="0"/>
          <w:numId w:val="2"/>
        </w:numPr>
        <w:ind w:left="0" w:firstLine="567"/>
        <w:jc w:val="both"/>
      </w:pPr>
      <w:r>
        <w:t>Член Комиссии, не согласный с ее решением, вправе в письменной форме изложить особое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должность, в отношении которого рассматривался вопрос.</w:t>
      </w:r>
    </w:p>
    <w:p w:rsidR="00BB4C22" w:rsidRDefault="00BB4C22" w:rsidP="00BB4C22">
      <w:pPr>
        <w:pStyle w:val="a3"/>
        <w:numPr>
          <w:ilvl w:val="0"/>
          <w:numId w:val="2"/>
        </w:numPr>
        <w:ind w:left="0" w:firstLine="567"/>
        <w:jc w:val="both"/>
        <w:rPr>
          <w:lang w:val="en-US"/>
        </w:rPr>
      </w:pPr>
      <w:r>
        <w:t>Копии протокола заседания Комиссии в 7-дневный срок со дня заседания направляются председателю Собрания, полностью или в виде выписок из него лицу, замещающему муниципальную должность, а также по решению Комиссии – иным заинтересованным лицам.</w:t>
      </w:r>
    </w:p>
    <w:p w:rsidR="00BB4C22" w:rsidRDefault="00BB4C22" w:rsidP="00BB4C22">
      <w:pPr>
        <w:pStyle w:val="a3"/>
        <w:numPr>
          <w:ilvl w:val="0"/>
          <w:numId w:val="2"/>
        </w:numPr>
        <w:ind w:left="0" w:firstLine="567"/>
        <w:jc w:val="both"/>
      </w:pPr>
      <w:r w:rsidRPr="00B242C4"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BB4C22" w:rsidRDefault="00BB4C22" w:rsidP="00BB4C22">
      <w:pPr>
        <w:pStyle w:val="a3"/>
        <w:numPr>
          <w:ilvl w:val="0"/>
          <w:numId w:val="2"/>
        </w:numPr>
        <w:ind w:left="0" w:firstLine="567"/>
        <w:jc w:val="both"/>
      </w:pPr>
      <w:r w:rsidRPr="005B378A">
        <w:t>Нормы настоящего положения, утвержденные распоряжением председателя Собрания, могут быть оспорены в порядке, предусмотренном действующим законодательством РФ.</w:t>
      </w:r>
    </w:p>
    <w:p w:rsidR="00BB4C22" w:rsidRPr="00904F95" w:rsidRDefault="00BB4C22" w:rsidP="00BB4C22">
      <w:pPr>
        <w:pStyle w:val="a3"/>
        <w:jc w:val="both"/>
      </w:pPr>
      <w:r w:rsidRPr="00850F10">
        <w:rPr>
          <w:i/>
        </w:rPr>
        <w:lastRenderedPageBreak/>
        <w:t xml:space="preserve">(в ред. распоряжения председателя Собрания муниципального образования «Холмский городской округ» от 29.04.2021г. № </w:t>
      </w:r>
      <w:proofErr w:type="gramStart"/>
      <w:r w:rsidRPr="00241668">
        <w:rPr>
          <w:i/>
        </w:rPr>
        <w:t>65</w:t>
      </w:r>
      <w:r w:rsidRPr="00850F10">
        <w:rPr>
          <w:i/>
        </w:rPr>
        <w:t xml:space="preserve"> )</w:t>
      </w:r>
      <w:proofErr w:type="gramEnd"/>
    </w:p>
    <w:p w:rsidR="00BB4C22" w:rsidRDefault="00BB4C22" w:rsidP="00BB4C22">
      <w:pPr>
        <w:spacing w:after="160" w:line="259" w:lineRule="auto"/>
        <w:rPr>
          <w:rFonts w:eastAsiaTheme="minorHAnsi"/>
          <w:lang w:eastAsia="en-US"/>
        </w:rPr>
      </w:pPr>
      <w:r>
        <w:br w:type="page"/>
      </w:r>
    </w:p>
    <w:tbl>
      <w:tblPr>
        <w:tblW w:w="0" w:type="auto"/>
        <w:tblInd w:w="6127" w:type="dxa"/>
        <w:tblLook w:val="01E0" w:firstRow="1" w:lastRow="1" w:firstColumn="1" w:lastColumn="1" w:noHBand="0" w:noVBand="0"/>
      </w:tblPr>
      <w:tblGrid>
        <w:gridCol w:w="3236"/>
      </w:tblGrid>
      <w:tr w:rsidR="00BB4C22" w:rsidTr="00A14409">
        <w:trPr>
          <w:trHeight w:val="2237"/>
        </w:trPr>
        <w:tc>
          <w:tcPr>
            <w:tcW w:w="3236" w:type="dxa"/>
            <w:shd w:val="clear" w:color="auto" w:fill="auto"/>
          </w:tcPr>
          <w:p w:rsidR="00BB4C22" w:rsidRDefault="00BB4C22" w:rsidP="00A14409">
            <w:pPr>
              <w:jc w:val="both"/>
            </w:pPr>
            <w:r>
              <w:lastRenderedPageBreak/>
              <w:t>Приложение к решению распоряжению председателя Собрания муниципального образования «Холмский городской округ»</w:t>
            </w:r>
          </w:p>
          <w:p w:rsidR="00BB4C22" w:rsidRDefault="00BB4C22" w:rsidP="00A14409">
            <w:pPr>
              <w:jc w:val="both"/>
            </w:pPr>
          </w:p>
          <w:p w:rsidR="00BB4C22" w:rsidRPr="00117C2F" w:rsidRDefault="00BB4C22" w:rsidP="00A14409">
            <w:pPr>
              <w:jc w:val="both"/>
            </w:pPr>
            <w:r>
              <w:t>от 26.03.2021г № 38</w:t>
            </w:r>
          </w:p>
          <w:p w:rsidR="00BB4C22" w:rsidRDefault="00BB4C22" w:rsidP="00A14409"/>
          <w:p w:rsidR="00BB4C22" w:rsidRDefault="00BB4C22" w:rsidP="00A14409"/>
        </w:tc>
      </w:tr>
    </w:tbl>
    <w:p w:rsidR="00BB4C22" w:rsidRDefault="00BB4C22" w:rsidP="00BB4C22">
      <w:pPr>
        <w:pStyle w:val="ConsPlusNormal"/>
        <w:ind w:left="5103"/>
        <w:jc w:val="both"/>
        <w:outlineLvl w:val="0"/>
        <w:rPr>
          <w:b/>
        </w:rPr>
      </w:pPr>
    </w:p>
    <w:p w:rsidR="00BB4C22" w:rsidRPr="00010C57" w:rsidRDefault="00BB4C22" w:rsidP="00BB4C22">
      <w:pPr>
        <w:pStyle w:val="ConsPlusNormal"/>
        <w:jc w:val="center"/>
        <w:outlineLvl w:val="0"/>
        <w:rPr>
          <w:b/>
        </w:rPr>
      </w:pPr>
      <w:r w:rsidRPr="00010C57">
        <w:rPr>
          <w:b/>
        </w:rPr>
        <w:t>СОСТАВ</w:t>
      </w:r>
    </w:p>
    <w:p w:rsidR="00BB4C22" w:rsidRPr="00010C57" w:rsidRDefault="00BB4C22" w:rsidP="00BB4C22">
      <w:pPr>
        <w:pStyle w:val="ConsPlusNormal"/>
        <w:jc w:val="center"/>
        <w:outlineLvl w:val="0"/>
        <w:rPr>
          <w:b/>
        </w:rPr>
      </w:pPr>
      <w:r w:rsidRPr="00010C57">
        <w:rPr>
          <w:b/>
        </w:rPr>
        <w:t>комиссии по рассмотрению уведомлений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BB4C22" w:rsidRPr="0044276B" w:rsidRDefault="00BB4C22" w:rsidP="00BB4C22">
      <w:pPr>
        <w:pStyle w:val="ConsPlusNormal"/>
        <w:jc w:val="center"/>
        <w:outlineLvl w:val="0"/>
        <w:rPr>
          <w:i/>
          <w:sz w:val="22"/>
        </w:rPr>
      </w:pPr>
      <w:r w:rsidRPr="0044276B">
        <w:rPr>
          <w:i/>
          <w:sz w:val="22"/>
        </w:rPr>
        <w:t>(</w:t>
      </w:r>
      <w:r>
        <w:rPr>
          <w:i/>
          <w:sz w:val="22"/>
        </w:rPr>
        <w:t xml:space="preserve">в ред. распоряжения председателя Собрания муниципального образования «Холмский городской округ» от 09.04.2021г. №50) </w:t>
      </w:r>
    </w:p>
    <w:p w:rsidR="00BB4C22" w:rsidRDefault="00BB4C22" w:rsidP="00BB4C22">
      <w:pPr>
        <w:pStyle w:val="ConsPlusNormal"/>
        <w:jc w:val="center"/>
        <w:outlineLvl w:val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BB4C22" w:rsidTr="00A14409">
        <w:tc>
          <w:tcPr>
            <w:tcW w:w="2802" w:type="dxa"/>
          </w:tcPr>
          <w:p w:rsidR="00BB4C22" w:rsidRDefault="00BB4C22" w:rsidP="00A14409">
            <w:pPr>
              <w:pStyle w:val="a3"/>
              <w:jc w:val="center"/>
            </w:pPr>
            <w:r>
              <w:t>Председатель Комиссии</w:t>
            </w:r>
          </w:p>
        </w:tc>
        <w:tc>
          <w:tcPr>
            <w:tcW w:w="6768" w:type="dxa"/>
          </w:tcPr>
          <w:p w:rsidR="00BB4C22" w:rsidRDefault="00BB4C22" w:rsidP="00A1440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Латашенко Светлана Васильевна - Депутат Собрания муниципального образования «Холмский городской округ»</w:t>
            </w:r>
          </w:p>
          <w:p w:rsidR="00BB4C22" w:rsidRDefault="00BB4C22" w:rsidP="00A14409">
            <w:pPr>
              <w:pStyle w:val="a3"/>
              <w:ind w:firstLine="176"/>
              <w:jc w:val="both"/>
            </w:pPr>
          </w:p>
        </w:tc>
      </w:tr>
      <w:tr w:rsidR="00BB4C22" w:rsidTr="00A14409">
        <w:tc>
          <w:tcPr>
            <w:tcW w:w="2802" w:type="dxa"/>
          </w:tcPr>
          <w:p w:rsidR="00BB4C22" w:rsidRDefault="00BB4C22" w:rsidP="00A14409">
            <w:pPr>
              <w:pStyle w:val="ConsPlusNormal"/>
              <w:jc w:val="center"/>
              <w:outlineLvl w:val="0"/>
            </w:pPr>
            <w:r>
              <w:t>Заместитель председателя Комиссии</w:t>
            </w:r>
          </w:p>
        </w:tc>
        <w:tc>
          <w:tcPr>
            <w:tcW w:w="6768" w:type="dxa"/>
          </w:tcPr>
          <w:p w:rsidR="00BB4C22" w:rsidRDefault="00BB4C22" w:rsidP="00A14409">
            <w:pPr>
              <w:pStyle w:val="ConsPlusNormal"/>
              <w:jc w:val="both"/>
              <w:outlineLvl w:val="0"/>
            </w:pPr>
            <w:r>
              <w:t>Никитин Дмитрий Николаевич - Депутат Собрания муниципального образования «Холмский городской округ»</w:t>
            </w:r>
          </w:p>
          <w:p w:rsidR="00BB4C22" w:rsidRDefault="00BB4C22" w:rsidP="00A14409">
            <w:pPr>
              <w:pStyle w:val="ConsPlusNormal"/>
              <w:jc w:val="both"/>
              <w:outlineLvl w:val="0"/>
            </w:pPr>
          </w:p>
        </w:tc>
      </w:tr>
      <w:tr w:rsidR="00BB4C22" w:rsidTr="00A14409">
        <w:tc>
          <w:tcPr>
            <w:tcW w:w="2802" w:type="dxa"/>
          </w:tcPr>
          <w:p w:rsidR="00BB4C22" w:rsidRDefault="00BB4C22" w:rsidP="00A14409">
            <w:pPr>
              <w:pStyle w:val="a3"/>
              <w:jc w:val="center"/>
            </w:pPr>
            <w:r>
              <w:t>Секретарь Комиссии</w:t>
            </w:r>
          </w:p>
        </w:tc>
        <w:tc>
          <w:tcPr>
            <w:tcW w:w="6768" w:type="dxa"/>
          </w:tcPr>
          <w:p w:rsidR="00BB4C22" w:rsidRPr="00B13E62" w:rsidRDefault="00BB4C22" w:rsidP="00A14409">
            <w:pPr>
              <w:pStyle w:val="a3"/>
              <w:jc w:val="both"/>
              <w:rPr>
                <w:rFonts w:eastAsiaTheme="minorHAnsi"/>
              </w:rPr>
            </w:pPr>
            <w:r>
              <w:rPr>
                <w:rFonts w:eastAsiaTheme="minorHAnsi"/>
                <w:lang w:eastAsia="en-US"/>
              </w:rPr>
              <w:t>Черно Ксения Ивановна - юрисконсульт</w:t>
            </w:r>
            <w:r w:rsidRPr="0075434A">
              <w:rPr>
                <w:rFonts w:eastAsiaTheme="minorHAnsi"/>
                <w:lang w:eastAsia="en-US"/>
              </w:rPr>
              <w:t xml:space="preserve"> аппарата Собрания муниципального образов</w:t>
            </w:r>
            <w:r>
              <w:rPr>
                <w:rFonts w:eastAsiaTheme="minorHAnsi"/>
                <w:lang w:eastAsia="en-US"/>
              </w:rPr>
              <w:t>ания «Холмский городской округ»</w:t>
            </w:r>
          </w:p>
          <w:p w:rsidR="00BB4C22" w:rsidRDefault="00BB4C22" w:rsidP="00A14409">
            <w:pPr>
              <w:pStyle w:val="a3"/>
              <w:ind w:firstLine="176"/>
              <w:jc w:val="both"/>
            </w:pPr>
          </w:p>
        </w:tc>
      </w:tr>
      <w:tr w:rsidR="00BB4C22" w:rsidTr="00A14409">
        <w:tc>
          <w:tcPr>
            <w:tcW w:w="2802" w:type="dxa"/>
          </w:tcPr>
          <w:p w:rsidR="00BB4C22" w:rsidRDefault="00BB4C22" w:rsidP="00A14409">
            <w:pPr>
              <w:pStyle w:val="ConsPlusNormal"/>
              <w:jc w:val="center"/>
              <w:outlineLvl w:val="0"/>
            </w:pPr>
            <w:r>
              <w:t>Члены Комиссии</w:t>
            </w:r>
          </w:p>
        </w:tc>
        <w:tc>
          <w:tcPr>
            <w:tcW w:w="6768" w:type="dxa"/>
          </w:tcPr>
          <w:p w:rsidR="00BB4C22" w:rsidRDefault="00BB4C22" w:rsidP="00A14409">
            <w:pPr>
              <w:pStyle w:val="ConsPlusNormal"/>
              <w:jc w:val="both"/>
              <w:outlineLvl w:val="0"/>
            </w:pPr>
            <w:r>
              <w:t>Хахулина Марина Валерьевна - Депутат Собрания муниципального образования «Холмский городской округ»</w:t>
            </w:r>
          </w:p>
        </w:tc>
      </w:tr>
      <w:tr w:rsidR="00BB4C22" w:rsidTr="00A14409">
        <w:trPr>
          <w:trHeight w:val="61"/>
        </w:trPr>
        <w:tc>
          <w:tcPr>
            <w:tcW w:w="2802" w:type="dxa"/>
          </w:tcPr>
          <w:p w:rsidR="00BB4C22" w:rsidRDefault="00BB4C22" w:rsidP="00A14409">
            <w:pPr>
              <w:pStyle w:val="ConsPlusNormal"/>
              <w:jc w:val="center"/>
              <w:outlineLvl w:val="0"/>
            </w:pPr>
          </w:p>
        </w:tc>
        <w:tc>
          <w:tcPr>
            <w:tcW w:w="6768" w:type="dxa"/>
          </w:tcPr>
          <w:p w:rsidR="00BB4C22" w:rsidRDefault="00BB4C22" w:rsidP="00A14409">
            <w:pPr>
              <w:pStyle w:val="ConsPlusNormal"/>
              <w:jc w:val="both"/>
              <w:outlineLvl w:val="0"/>
            </w:pPr>
          </w:p>
          <w:p w:rsidR="00BB4C22" w:rsidRDefault="00BB4C22" w:rsidP="00A14409">
            <w:pPr>
              <w:pStyle w:val="ConsPlusNormal"/>
              <w:jc w:val="both"/>
              <w:outlineLvl w:val="0"/>
            </w:pPr>
            <w:r>
              <w:t>Силкина Елена Ивановна - Депутат Собрания муниципального образования «Холмский городской округ»</w:t>
            </w:r>
          </w:p>
        </w:tc>
      </w:tr>
    </w:tbl>
    <w:p w:rsidR="007F08A4" w:rsidRDefault="007F08A4"/>
    <w:sectPr w:rsidR="007F0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44C11"/>
    <w:multiLevelType w:val="hybridMultilevel"/>
    <w:tmpl w:val="9D7ACD94"/>
    <w:lvl w:ilvl="0" w:tplc="1924BE4A">
      <w:start w:val="14"/>
      <w:numFmt w:val="decimal"/>
      <w:suff w:val="space"/>
      <w:lvlText w:val="%1."/>
      <w:lvlJc w:val="left"/>
      <w:pPr>
        <w:ind w:left="1069" w:hanging="389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992CF2"/>
    <w:multiLevelType w:val="hybridMultilevel"/>
    <w:tmpl w:val="FB708420"/>
    <w:lvl w:ilvl="0" w:tplc="6914976E">
      <w:start w:val="1"/>
      <w:numFmt w:val="decimal"/>
      <w:suff w:val="space"/>
      <w:lvlText w:val="%1."/>
      <w:lvlJc w:val="left"/>
      <w:pPr>
        <w:ind w:left="1701" w:hanging="9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8F"/>
    <w:rsid w:val="00034DEF"/>
    <w:rsid w:val="007F08A4"/>
    <w:rsid w:val="00BB4C22"/>
    <w:rsid w:val="00DD0107"/>
    <w:rsid w:val="00F0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B7188-4908-4513-A2D9-0EE5D229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BB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B4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07D77087401ABC71D77B8809EB1EB4A11F56CC80E458763708308A7675918378A15952D42767229FC2C64D73971830CD037E6BDE0D1DA34A4A9EYCP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1596</Words>
  <Characters>9101</Characters>
  <Application>Microsoft Office Word</Application>
  <DocSecurity>0</DocSecurity>
  <Lines>75</Lines>
  <Paragraphs>21</Paragraphs>
  <ScaleCrop>false</ScaleCrop>
  <Company/>
  <LinksUpToDate>false</LinksUpToDate>
  <CharactersWithSpaces>10676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Виктория</cp:lastModifiedBy>
  <cp:revision>6</cp:revision>
  <dcterms:created xsi:type="dcterms:W3CDTF">2021-04-29T22:30:00Z</dcterms:created>
  <dcterms:modified xsi:type="dcterms:W3CDTF">2021-05-03T22:06:00Z</dcterms:modified>
</cp:coreProperties>
</file>