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F7" w:rsidRDefault="00EB31F7">
      <w:pPr>
        <w:pStyle w:val="ConsPlusTitlePage"/>
      </w:pPr>
      <w:r>
        <w:t xml:space="preserve">Документ предоставлен </w:t>
      </w:r>
      <w:hyperlink r:id="rId4" w:history="1">
        <w:r>
          <w:rPr>
            <w:color w:val="0000FF"/>
          </w:rPr>
          <w:t>КонсультантПлюс</w:t>
        </w:r>
      </w:hyperlink>
      <w:r>
        <w:br/>
      </w:r>
    </w:p>
    <w:p w:rsidR="00EB31F7" w:rsidRDefault="00EB31F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1F7">
        <w:tc>
          <w:tcPr>
            <w:tcW w:w="4677" w:type="dxa"/>
            <w:tcBorders>
              <w:top w:val="nil"/>
              <w:left w:val="nil"/>
              <w:bottom w:val="nil"/>
              <w:right w:val="nil"/>
            </w:tcBorders>
          </w:tcPr>
          <w:p w:rsidR="00EB31F7" w:rsidRDefault="00EB31F7">
            <w:pPr>
              <w:pStyle w:val="ConsPlusNormal"/>
            </w:pPr>
            <w:r>
              <w:t>27 ноября 2017 года</w:t>
            </w:r>
          </w:p>
        </w:tc>
        <w:tc>
          <w:tcPr>
            <w:tcW w:w="4677" w:type="dxa"/>
            <w:tcBorders>
              <w:top w:val="nil"/>
              <w:left w:val="nil"/>
              <w:bottom w:val="nil"/>
              <w:right w:val="nil"/>
            </w:tcBorders>
          </w:tcPr>
          <w:p w:rsidR="00EB31F7" w:rsidRDefault="00EB31F7">
            <w:pPr>
              <w:pStyle w:val="ConsPlusNormal"/>
              <w:jc w:val="right"/>
            </w:pPr>
            <w:r>
              <w:t>N 106-ЗО</w:t>
            </w:r>
          </w:p>
        </w:tc>
      </w:tr>
    </w:tbl>
    <w:p w:rsidR="00EB31F7" w:rsidRDefault="00EB31F7">
      <w:pPr>
        <w:pStyle w:val="ConsPlusNormal"/>
        <w:pBdr>
          <w:top w:val="single" w:sz="6" w:space="0" w:color="auto"/>
        </w:pBdr>
        <w:spacing w:before="100" w:after="100"/>
        <w:jc w:val="both"/>
        <w:rPr>
          <w:sz w:val="2"/>
          <w:szCs w:val="2"/>
        </w:rPr>
      </w:pPr>
    </w:p>
    <w:p w:rsidR="00EB31F7" w:rsidRDefault="00EB31F7">
      <w:pPr>
        <w:pStyle w:val="ConsPlusNormal"/>
        <w:jc w:val="both"/>
      </w:pPr>
    </w:p>
    <w:p w:rsidR="00EB31F7" w:rsidRDefault="00EB31F7">
      <w:pPr>
        <w:pStyle w:val="ConsPlusTitle"/>
        <w:jc w:val="center"/>
      </w:pPr>
      <w:r>
        <w:t>САХАЛИНСКАЯ ОБЛАСТЬ</w:t>
      </w:r>
    </w:p>
    <w:p w:rsidR="00EB31F7" w:rsidRDefault="00EB31F7">
      <w:pPr>
        <w:pStyle w:val="ConsPlusTitle"/>
        <w:jc w:val="center"/>
      </w:pPr>
    </w:p>
    <w:p w:rsidR="00EB31F7" w:rsidRDefault="00EB31F7">
      <w:pPr>
        <w:pStyle w:val="ConsPlusTitle"/>
        <w:jc w:val="center"/>
      </w:pPr>
      <w:r>
        <w:t>ЗАКОН</w:t>
      </w:r>
    </w:p>
    <w:p w:rsidR="00EB31F7" w:rsidRDefault="00EB31F7">
      <w:pPr>
        <w:pStyle w:val="ConsPlusTitle"/>
        <w:jc w:val="center"/>
      </w:pPr>
    </w:p>
    <w:p w:rsidR="00EB31F7" w:rsidRDefault="00EB31F7">
      <w:pPr>
        <w:pStyle w:val="ConsPlusTitle"/>
        <w:jc w:val="center"/>
      </w:pPr>
      <w:r>
        <w:t>О ПРЕДСТАВЛЕНИИ СВЕДЕНИЙ О ДОХОДАХ, РАСХОДАХ, ОБ ИМУЩЕСТВЕ</w:t>
      </w:r>
    </w:p>
    <w:p w:rsidR="00EB31F7" w:rsidRDefault="00EB31F7">
      <w:pPr>
        <w:pStyle w:val="ConsPlusTitle"/>
        <w:jc w:val="center"/>
      </w:pPr>
      <w:r>
        <w:t>И ОБЯЗАТЕЛЬСТВАХ ИМУЩЕСТВЕННОГО ХАРАКТЕРА ГРАЖДАНАМИ,</w:t>
      </w:r>
    </w:p>
    <w:p w:rsidR="00EB31F7" w:rsidRDefault="00EB31F7">
      <w:pPr>
        <w:pStyle w:val="ConsPlusTitle"/>
        <w:jc w:val="center"/>
      </w:pPr>
      <w:r>
        <w:t>ПРЕТЕНДУЮЩИМИ НА ЗАМЕЩЕНИЕ МУНИЦИПАЛЬНОЙ ДОЛЖНОСТИ,</w:t>
      </w:r>
    </w:p>
    <w:p w:rsidR="00EB31F7" w:rsidRDefault="00EB31F7">
      <w:pPr>
        <w:pStyle w:val="ConsPlusTitle"/>
        <w:jc w:val="center"/>
      </w:pPr>
      <w:r>
        <w:t>ДОЛЖНОСТИ ГЛАВЫ МЕСТНОЙ АДМИНИСТРАЦИИ ПО КОНТРАКТУ,</w:t>
      </w:r>
    </w:p>
    <w:p w:rsidR="00EB31F7" w:rsidRDefault="00EB31F7">
      <w:pPr>
        <w:pStyle w:val="ConsPlusTitle"/>
        <w:jc w:val="center"/>
      </w:pPr>
      <w:r>
        <w:t>ЛИЦАМИ, ЗАМЕЩАЮЩИМИ УКАЗАННЫЕ ДОЛЖНОСТИ,</w:t>
      </w:r>
    </w:p>
    <w:p w:rsidR="00EB31F7" w:rsidRDefault="00EB31F7">
      <w:pPr>
        <w:pStyle w:val="ConsPlusTitle"/>
        <w:jc w:val="center"/>
      </w:pPr>
      <w:r>
        <w:t>А ТАКЖЕ О ПРОВЕРКЕ ДОСТОВЕРНОСТИ</w:t>
      </w:r>
    </w:p>
    <w:p w:rsidR="00EB31F7" w:rsidRDefault="00EB31F7">
      <w:pPr>
        <w:pStyle w:val="ConsPlusTitle"/>
        <w:jc w:val="center"/>
      </w:pPr>
      <w:r>
        <w:t>И ПОЛНОТЫ УКАЗАННЫХ СВЕДЕНИЙ</w:t>
      </w:r>
    </w:p>
    <w:p w:rsidR="00EB31F7" w:rsidRDefault="00EB31F7">
      <w:pPr>
        <w:pStyle w:val="ConsPlusNormal"/>
        <w:jc w:val="center"/>
      </w:pPr>
    </w:p>
    <w:p w:rsidR="00EB31F7" w:rsidRDefault="00EB31F7">
      <w:pPr>
        <w:pStyle w:val="ConsPlusNormal"/>
        <w:jc w:val="right"/>
      </w:pPr>
      <w:r>
        <w:t>Принят</w:t>
      </w:r>
    </w:p>
    <w:p w:rsidR="00EB31F7" w:rsidRDefault="00EB31F7">
      <w:pPr>
        <w:pStyle w:val="ConsPlusNormal"/>
        <w:jc w:val="right"/>
      </w:pPr>
      <w:r>
        <w:t>Сахалинской областной Думой</w:t>
      </w:r>
    </w:p>
    <w:p w:rsidR="00EB31F7" w:rsidRDefault="00EB31F7">
      <w:pPr>
        <w:pStyle w:val="ConsPlusNormal"/>
        <w:jc w:val="right"/>
      </w:pPr>
      <w:r>
        <w:t>23 ноября 2017 года</w:t>
      </w:r>
    </w:p>
    <w:p w:rsidR="00EB31F7" w:rsidRDefault="00EB31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1F7">
        <w:trPr>
          <w:jc w:val="center"/>
        </w:trPr>
        <w:tc>
          <w:tcPr>
            <w:tcW w:w="9294" w:type="dxa"/>
            <w:tcBorders>
              <w:top w:val="nil"/>
              <w:left w:val="single" w:sz="24" w:space="0" w:color="CED3F1"/>
              <w:bottom w:val="nil"/>
              <w:right w:val="single" w:sz="24" w:space="0" w:color="F4F3F8"/>
            </w:tcBorders>
            <w:shd w:val="clear" w:color="auto" w:fill="F4F3F8"/>
          </w:tcPr>
          <w:p w:rsidR="00EB31F7" w:rsidRDefault="00EB31F7">
            <w:pPr>
              <w:pStyle w:val="ConsPlusNormal"/>
              <w:jc w:val="center"/>
            </w:pPr>
            <w:r>
              <w:rPr>
                <w:color w:val="392C69"/>
              </w:rPr>
              <w:t>Список изменяющих документов</w:t>
            </w:r>
          </w:p>
          <w:p w:rsidR="00EB31F7" w:rsidRDefault="00EB31F7">
            <w:pPr>
              <w:pStyle w:val="ConsPlusNormal"/>
              <w:jc w:val="center"/>
            </w:pPr>
            <w:r>
              <w:rPr>
                <w:color w:val="392C69"/>
              </w:rPr>
              <w:t>(в ред. Законов Сахалинской области</w:t>
            </w:r>
          </w:p>
          <w:p w:rsidR="00EB31F7" w:rsidRDefault="00EB31F7">
            <w:pPr>
              <w:pStyle w:val="ConsPlusNormal"/>
              <w:jc w:val="center"/>
            </w:pPr>
            <w:r>
              <w:rPr>
                <w:color w:val="392C69"/>
              </w:rPr>
              <w:t xml:space="preserve">от 13.12.2018 </w:t>
            </w:r>
            <w:hyperlink r:id="rId5" w:history="1">
              <w:r>
                <w:rPr>
                  <w:color w:val="0000FF"/>
                </w:rPr>
                <w:t>N 84-ЗО</w:t>
              </w:r>
            </w:hyperlink>
            <w:r>
              <w:rPr>
                <w:color w:val="392C69"/>
              </w:rPr>
              <w:t xml:space="preserve">, от 28.10.2019 </w:t>
            </w:r>
            <w:hyperlink r:id="rId6" w:history="1">
              <w:r>
                <w:rPr>
                  <w:color w:val="0000FF"/>
                </w:rPr>
                <w:t>N 97-ЗО</w:t>
              </w:r>
            </w:hyperlink>
            <w:r>
              <w:rPr>
                <w:color w:val="392C69"/>
              </w:rPr>
              <w:t xml:space="preserve">, от 09.12.2019 </w:t>
            </w:r>
            <w:hyperlink r:id="rId7" w:history="1">
              <w:r>
                <w:rPr>
                  <w:color w:val="0000FF"/>
                </w:rPr>
                <w:t>N 119-ЗО</w:t>
              </w:r>
            </w:hyperlink>
            <w:r>
              <w:rPr>
                <w:color w:val="392C69"/>
              </w:rPr>
              <w:t>,</w:t>
            </w:r>
          </w:p>
          <w:p w:rsidR="00EB31F7" w:rsidRDefault="00EB31F7">
            <w:pPr>
              <w:pStyle w:val="ConsPlusNormal"/>
              <w:jc w:val="center"/>
            </w:pPr>
            <w:r>
              <w:rPr>
                <w:color w:val="392C69"/>
              </w:rPr>
              <w:t xml:space="preserve">от 29.06.2020 </w:t>
            </w:r>
            <w:hyperlink r:id="rId8" w:history="1">
              <w:r>
                <w:rPr>
                  <w:color w:val="0000FF"/>
                </w:rPr>
                <w:t>N 46-ЗО</w:t>
              </w:r>
            </w:hyperlink>
            <w:r>
              <w:rPr>
                <w:color w:val="392C69"/>
              </w:rPr>
              <w:t xml:space="preserve">, от 24.12.2020 </w:t>
            </w:r>
            <w:hyperlink r:id="rId9" w:history="1">
              <w:r>
                <w:rPr>
                  <w:color w:val="0000FF"/>
                </w:rPr>
                <w:t>N 99-ЗО</w:t>
              </w:r>
            </w:hyperlink>
            <w:r>
              <w:rPr>
                <w:color w:val="392C69"/>
              </w:rPr>
              <w:t>,</w:t>
            </w:r>
          </w:p>
          <w:p w:rsidR="00EB31F7" w:rsidRDefault="00EB31F7">
            <w:pPr>
              <w:pStyle w:val="ConsPlusNormal"/>
              <w:jc w:val="center"/>
            </w:pPr>
            <w:r>
              <w:rPr>
                <w:color w:val="392C69"/>
              </w:rPr>
              <w:t xml:space="preserve">с изм., внесенными </w:t>
            </w:r>
            <w:hyperlink r:id="rId10" w:history="1">
              <w:r>
                <w:rPr>
                  <w:color w:val="0000FF"/>
                </w:rPr>
                <w:t>Законом</w:t>
              </w:r>
            </w:hyperlink>
            <w:r>
              <w:rPr>
                <w:color w:val="392C69"/>
              </w:rPr>
              <w:t xml:space="preserve"> Сахалинской области</w:t>
            </w:r>
          </w:p>
          <w:p w:rsidR="00EB31F7" w:rsidRDefault="00EB31F7">
            <w:pPr>
              <w:pStyle w:val="ConsPlusNormal"/>
              <w:jc w:val="center"/>
            </w:pPr>
            <w:r>
              <w:rPr>
                <w:color w:val="392C69"/>
              </w:rPr>
              <w:t>от 21.05.2020 N 36-ЗО)</w:t>
            </w:r>
          </w:p>
        </w:tc>
      </w:tr>
    </w:tbl>
    <w:p w:rsidR="00EB31F7" w:rsidRDefault="00EB31F7">
      <w:pPr>
        <w:pStyle w:val="ConsPlusNormal"/>
        <w:jc w:val="center"/>
      </w:pPr>
    </w:p>
    <w:p w:rsidR="00EB31F7" w:rsidRDefault="00EB31F7">
      <w:pPr>
        <w:pStyle w:val="ConsPlusNormal"/>
        <w:ind w:firstLine="540"/>
        <w:jc w:val="both"/>
      </w:pPr>
      <w:r>
        <w:t xml:space="preserve">Настоящий Закон разработан в соответствии с Федеральным </w:t>
      </w:r>
      <w:hyperlink r:id="rId1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 марта 2007 года N 25-ФЗ "О муниципальной службе в Российской Федерации".</w:t>
      </w:r>
    </w:p>
    <w:p w:rsidR="00EB31F7" w:rsidRDefault="00EB31F7">
      <w:pPr>
        <w:pStyle w:val="ConsPlusNormal"/>
        <w:jc w:val="both"/>
      </w:pPr>
      <w:r>
        <w:t xml:space="preserve">(в ред. </w:t>
      </w:r>
      <w:hyperlink r:id="rId14" w:history="1">
        <w:r>
          <w:rPr>
            <w:color w:val="0000FF"/>
          </w:rPr>
          <w:t>Закона</w:t>
        </w:r>
      </w:hyperlink>
      <w:r>
        <w:t xml:space="preserve"> Сахалинской области от 09.12.2019 N 119-ЗО)</w:t>
      </w:r>
    </w:p>
    <w:p w:rsidR="00EB31F7" w:rsidRDefault="00EB31F7">
      <w:pPr>
        <w:pStyle w:val="ConsPlusNormal"/>
        <w:jc w:val="center"/>
      </w:pPr>
    </w:p>
    <w:p w:rsidR="00EB31F7" w:rsidRDefault="00EB31F7">
      <w:pPr>
        <w:pStyle w:val="ConsPlusTitle"/>
        <w:jc w:val="center"/>
        <w:outlineLvl w:val="0"/>
      </w:pPr>
      <w:r>
        <w:t>Статья 1. Представление сведений о доходах, расходах,</w:t>
      </w:r>
    </w:p>
    <w:p w:rsidR="00EB31F7" w:rsidRDefault="00EB31F7">
      <w:pPr>
        <w:pStyle w:val="ConsPlusTitle"/>
        <w:jc w:val="center"/>
      </w:pPr>
      <w:r>
        <w:t>об имуществе и обязательствах имущественного характера</w:t>
      </w:r>
    </w:p>
    <w:p w:rsidR="00EB31F7" w:rsidRDefault="00EB31F7">
      <w:pPr>
        <w:pStyle w:val="ConsPlusNormal"/>
        <w:jc w:val="center"/>
      </w:pPr>
    </w:p>
    <w:p w:rsidR="00EB31F7" w:rsidRDefault="00EB31F7">
      <w:pPr>
        <w:pStyle w:val="ConsPlusNormal"/>
        <w:ind w:firstLine="540"/>
        <w:jc w:val="both"/>
      </w:pPr>
      <w:r>
        <w:t>1. Сведения о доходах, расходах, об имуществе и обязательствах имущественного характера (далее - сведения) представляют:</w:t>
      </w:r>
    </w:p>
    <w:p w:rsidR="00EB31F7" w:rsidRDefault="00EB31F7">
      <w:pPr>
        <w:pStyle w:val="ConsPlusNormal"/>
        <w:spacing w:before="220"/>
        <w:ind w:firstLine="540"/>
        <w:jc w:val="both"/>
      </w:pPr>
      <w:r>
        <w:t>1) граждане, претендующие на замещение муниципальной должности, и лица, замещающие муниципальные должности, если иное не установлено федеральным законом;</w:t>
      </w:r>
    </w:p>
    <w:p w:rsidR="00EB31F7" w:rsidRDefault="00EB31F7">
      <w:pPr>
        <w:pStyle w:val="ConsPlusNormal"/>
        <w:spacing w:before="220"/>
        <w:ind w:firstLine="540"/>
        <w:jc w:val="both"/>
      </w:pPr>
      <w:r>
        <w:t>2) граждане, претендующие на замещение должности главы местной администрации по контракту, и лицо, замещающее указанную должность.</w:t>
      </w:r>
    </w:p>
    <w:p w:rsidR="00EB31F7" w:rsidRDefault="00EB31F7">
      <w:pPr>
        <w:pStyle w:val="ConsPlusNormal"/>
        <w:spacing w:before="220"/>
        <w:ind w:firstLine="540"/>
        <w:jc w:val="both"/>
      </w:pPr>
      <w:r>
        <w:t xml:space="preserve">2. Сведения представляются Губернатору Сахалинской области по форме </w:t>
      </w:r>
      <w:hyperlink r:id="rId15"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lastRenderedPageBreak/>
        <w:t>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EB31F7" w:rsidRDefault="00EB31F7">
      <w:pPr>
        <w:pStyle w:val="ConsPlusNormal"/>
        <w:jc w:val="both"/>
      </w:pPr>
      <w:r>
        <w:t xml:space="preserve">(в ред. Законов Сахалинской области от 13.12.2018 </w:t>
      </w:r>
      <w:hyperlink r:id="rId16" w:history="1">
        <w:r>
          <w:rPr>
            <w:color w:val="0000FF"/>
          </w:rPr>
          <w:t>N 84-ЗО</w:t>
        </w:r>
      </w:hyperlink>
      <w:r>
        <w:t xml:space="preserve">, от 29.06.2020 </w:t>
      </w:r>
      <w:hyperlink r:id="rId17" w:history="1">
        <w:r>
          <w:rPr>
            <w:color w:val="0000FF"/>
          </w:rPr>
          <w:t>N 46-ЗО</w:t>
        </w:r>
      </w:hyperlink>
      <w:r>
        <w:t>)</w:t>
      </w:r>
    </w:p>
    <w:p w:rsidR="00EB31F7" w:rsidRDefault="00EB31F7">
      <w:pPr>
        <w:pStyle w:val="ConsPlusNormal"/>
        <w:spacing w:before="220"/>
        <w:ind w:firstLine="540"/>
        <w:jc w:val="both"/>
      </w:pPr>
      <w:r>
        <w:t>Сведения представляются Губернатору Сахалинской области путем их подачи или направления в государственный орган, сформированный для реализации функций по профилактике коррупционных и иных правонарушений в государственных органах Сахалинской области (далее - уполномоченный орган), лично или посредством почтовой связи.</w:t>
      </w:r>
    </w:p>
    <w:p w:rsidR="00EB31F7" w:rsidRDefault="00EB31F7">
      <w:pPr>
        <w:pStyle w:val="ConsPlusNormal"/>
        <w:jc w:val="both"/>
      </w:pPr>
      <w:r>
        <w:t xml:space="preserve">(в ред. </w:t>
      </w:r>
      <w:hyperlink r:id="rId18" w:history="1">
        <w:r>
          <w:rPr>
            <w:color w:val="0000FF"/>
          </w:rPr>
          <w:t>Закона</w:t>
        </w:r>
      </w:hyperlink>
      <w:r>
        <w:t xml:space="preserve"> Сахалинской области от 29.06.2020 N 46-ЗО)</w:t>
      </w:r>
    </w:p>
    <w:p w:rsidR="00EB31F7" w:rsidRDefault="00EB31F7">
      <w:pPr>
        <w:pStyle w:val="ConsPlusNormal"/>
        <w:spacing w:before="220"/>
        <w:ind w:firstLine="540"/>
        <w:jc w:val="both"/>
      </w:pPr>
      <w:r>
        <w:t>3. Сведения представляют:</w:t>
      </w:r>
    </w:p>
    <w:p w:rsidR="00EB31F7" w:rsidRDefault="00EB31F7">
      <w:pPr>
        <w:pStyle w:val="ConsPlusNormal"/>
        <w:spacing w:before="220"/>
        <w:ind w:firstLine="540"/>
        <w:jc w:val="both"/>
      </w:pPr>
      <w:r>
        <w:t xml:space="preserve">1) граждане, претендующие на замещение муниципальной должности (за исключением должности главы муниципального образования, избираемого представительным органом муниципального образования), - при избрании на должность, но не позднее дня его регистрации депутатом представительного органа муниципального образования, главой муниципального образования соответствующей избирательной комиссией в соответствии с </w:t>
      </w:r>
      <w:hyperlink r:id="rId19" w:history="1">
        <w:r>
          <w:rPr>
            <w:color w:val="0000FF"/>
          </w:rPr>
          <w:t>частью 6 статьи 79</w:t>
        </w:r>
      </w:hyperlink>
      <w:r>
        <w:t xml:space="preserve"> Закона Сахалинской области от 28 апреля 2008 года N 35-ЗО "О муниципальных выборах в Сахалинской области";</w:t>
      </w:r>
    </w:p>
    <w:p w:rsidR="00EB31F7" w:rsidRDefault="00EB31F7">
      <w:pPr>
        <w:pStyle w:val="ConsPlusNormal"/>
        <w:jc w:val="both"/>
      </w:pPr>
      <w:r>
        <w:t xml:space="preserve">(п. 1 в ред. </w:t>
      </w:r>
      <w:hyperlink r:id="rId20" w:history="1">
        <w:r>
          <w:rPr>
            <w:color w:val="0000FF"/>
          </w:rPr>
          <w:t>Закона</w:t>
        </w:r>
      </w:hyperlink>
      <w:r>
        <w:t xml:space="preserve"> Сахалинской области от 28.10.2019 N 97-ЗО)</w:t>
      </w:r>
    </w:p>
    <w:p w:rsidR="00EB31F7" w:rsidRDefault="00EB31F7">
      <w:pPr>
        <w:pStyle w:val="ConsPlusNormal"/>
        <w:spacing w:before="220"/>
        <w:ind w:firstLine="540"/>
        <w:jc w:val="both"/>
      </w:pPr>
      <w:r>
        <w:t>1-1) 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 при подаче документов для участия в конкурсе;</w:t>
      </w:r>
    </w:p>
    <w:p w:rsidR="00EB31F7" w:rsidRDefault="00EB31F7">
      <w:pPr>
        <w:pStyle w:val="ConsPlusNormal"/>
        <w:jc w:val="both"/>
      </w:pPr>
      <w:r>
        <w:t xml:space="preserve">(п. 1-1 введен </w:t>
      </w:r>
      <w:hyperlink r:id="rId21" w:history="1">
        <w:r>
          <w:rPr>
            <w:color w:val="0000FF"/>
          </w:rPr>
          <w:t>Законом</w:t>
        </w:r>
      </w:hyperlink>
      <w:r>
        <w:t xml:space="preserve"> Сахалинской области от 28.10.2019 N 97-ЗО)</w:t>
      </w:r>
    </w:p>
    <w:p w:rsidR="00EB31F7" w:rsidRDefault="00EB31F7">
      <w:pPr>
        <w:pStyle w:val="ConsPlusNormal"/>
        <w:spacing w:before="220"/>
        <w:ind w:firstLine="540"/>
        <w:jc w:val="both"/>
      </w:pPr>
      <w:r>
        <w:t>1-2) граждане, претендующие на замещение должности главы местной администрации по контракту, - при поступлении на муниципальную службу;</w:t>
      </w:r>
    </w:p>
    <w:p w:rsidR="00EB31F7" w:rsidRDefault="00EB31F7">
      <w:pPr>
        <w:pStyle w:val="ConsPlusNormal"/>
        <w:jc w:val="both"/>
      </w:pPr>
      <w:r>
        <w:t xml:space="preserve">(п. 1-2 введен </w:t>
      </w:r>
      <w:hyperlink r:id="rId22" w:history="1">
        <w:r>
          <w:rPr>
            <w:color w:val="0000FF"/>
          </w:rPr>
          <w:t>Законом</w:t>
        </w:r>
      </w:hyperlink>
      <w:r>
        <w:t xml:space="preserve"> Сахалинской области от 28.10.2019 N 97-ЗО)</w:t>
      </w:r>
    </w:p>
    <w:p w:rsidR="00EB31F7" w:rsidRDefault="00EB31F7">
      <w:pPr>
        <w:pStyle w:val="ConsPlusNormal"/>
        <w:spacing w:before="220"/>
        <w:ind w:firstLine="540"/>
        <w:jc w:val="both"/>
      </w:pPr>
      <w:bookmarkStart w:id="0" w:name="P46"/>
      <w:bookmarkEnd w:id="0"/>
      <w:r>
        <w:t>2) лица, замещающие муниципальные должности, должность главы местной администрации по контракту, ежегодно, не позднее 30 апреля года, следующего за отчетным.</w:t>
      </w:r>
    </w:p>
    <w:p w:rsidR="00EB31F7" w:rsidRDefault="00EB31F7">
      <w:pPr>
        <w:pStyle w:val="ConsPlusNormal"/>
        <w:spacing w:before="220"/>
        <w:ind w:firstLine="540"/>
        <w:jc w:val="both"/>
      </w:pPr>
      <w:r>
        <w:t>4. Гражданин, претендующий на замещение муниципальной должности, представляет:</w:t>
      </w:r>
    </w:p>
    <w:p w:rsidR="00EB31F7" w:rsidRDefault="00EB31F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подачи документов для замещения должности (на отчетную дату);</w:t>
      </w:r>
    </w:p>
    <w:p w:rsidR="00EB31F7" w:rsidRDefault="00EB31F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подачи документов для замещения должности (на отчетную дату).</w:t>
      </w:r>
    </w:p>
    <w:p w:rsidR="00EB31F7" w:rsidRDefault="00EB31F7">
      <w:pPr>
        <w:pStyle w:val="ConsPlusNormal"/>
        <w:jc w:val="both"/>
      </w:pPr>
      <w:r>
        <w:t xml:space="preserve">(часть 4 в ред. </w:t>
      </w:r>
      <w:hyperlink r:id="rId23" w:history="1">
        <w:r>
          <w:rPr>
            <w:color w:val="0000FF"/>
          </w:rPr>
          <w:t>Закона</w:t>
        </w:r>
      </w:hyperlink>
      <w:r>
        <w:t xml:space="preserve"> Сахалинской области от 28.10.2019 N 97-ЗО)</w:t>
      </w:r>
    </w:p>
    <w:p w:rsidR="00EB31F7" w:rsidRDefault="00EB31F7">
      <w:pPr>
        <w:pStyle w:val="ConsPlusNormal"/>
        <w:spacing w:before="220"/>
        <w:ind w:firstLine="540"/>
        <w:jc w:val="both"/>
      </w:pPr>
      <w:r>
        <w:t>4-1. Гражданин, претендующий на замещение должности главы местной администрации по контракту, представляет:</w:t>
      </w:r>
    </w:p>
    <w:p w:rsidR="00EB31F7" w:rsidRDefault="00EB31F7">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предшествующий году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муниципальную службу;</w:t>
      </w:r>
    </w:p>
    <w:p w:rsidR="00EB31F7" w:rsidRDefault="00EB31F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муниципальную службу,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поступления на муниципальную службу.</w:t>
      </w:r>
    </w:p>
    <w:p w:rsidR="00EB31F7" w:rsidRDefault="00EB31F7">
      <w:pPr>
        <w:pStyle w:val="ConsPlusNormal"/>
        <w:jc w:val="both"/>
      </w:pPr>
      <w:r>
        <w:t xml:space="preserve">(часть 4-1 введена </w:t>
      </w:r>
      <w:hyperlink r:id="rId24" w:history="1">
        <w:r>
          <w:rPr>
            <w:color w:val="0000FF"/>
          </w:rPr>
          <w:t>Законом</w:t>
        </w:r>
      </w:hyperlink>
      <w:r>
        <w:t xml:space="preserve"> Сахалинской области от 28.10.2019 N 97-ЗО)</w:t>
      </w:r>
    </w:p>
    <w:p w:rsidR="00EB31F7" w:rsidRDefault="00EB31F7">
      <w:pPr>
        <w:pStyle w:val="ConsPlusNormal"/>
        <w:spacing w:before="220"/>
        <w:ind w:firstLine="540"/>
        <w:jc w:val="both"/>
      </w:pPr>
      <w:r>
        <w:t>5. Лицо, замещающее муниципальную должность или должность главы местной администрации по контракту (далее - лица, замещающие отдельные должности), представляет ежегодно:</w:t>
      </w:r>
    </w:p>
    <w:p w:rsidR="00EB31F7" w:rsidRDefault="00EB31F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B31F7" w:rsidRDefault="00EB31F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B31F7" w:rsidRDefault="00EB31F7">
      <w:pPr>
        <w:pStyle w:val="ConsPlusNormal"/>
        <w:spacing w:before="220"/>
        <w:ind w:firstLine="540"/>
        <w:jc w:val="both"/>
      </w:pPr>
      <w: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B31F7" w:rsidRDefault="00EB31F7">
      <w:pPr>
        <w:pStyle w:val="ConsPlusNormal"/>
        <w:jc w:val="both"/>
      </w:pPr>
      <w:r>
        <w:t xml:space="preserve">(в ред. </w:t>
      </w:r>
      <w:hyperlink r:id="rId25" w:history="1">
        <w:r>
          <w:rPr>
            <w:color w:val="0000FF"/>
          </w:rPr>
          <w:t>Закона</w:t>
        </w:r>
      </w:hyperlink>
      <w:r>
        <w:t xml:space="preserve"> Сахалинской области от 24.12.2020 N 99-ЗО)</w:t>
      </w:r>
    </w:p>
    <w:p w:rsidR="00EB31F7" w:rsidRDefault="00EB31F7">
      <w:pPr>
        <w:pStyle w:val="ConsPlusNormal"/>
        <w:spacing w:before="220"/>
        <w:ind w:firstLine="540"/>
        <w:jc w:val="both"/>
      </w:pPr>
      <w:r>
        <w:t>6. В случае, если граждане обнаружили, что в представленных ими сведениях не отражены или не полностью отражены какие-либо данные либо имеются ошибки, они вправе представить уточненные сведения в течение одного месяца со дня представления сведений в соответствии с настоящей статьей.</w:t>
      </w:r>
    </w:p>
    <w:p w:rsidR="00EB31F7" w:rsidRDefault="00EB31F7">
      <w:pPr>
        <w:pStyle w:val="ConsPlusNormal"/>
        <w:spacing w:before="220"/>
        <w:ind w:firstLine="540"/>
        <w:jc w:val="both"/>
      </w:pPr>
      <w:r>
        <w:t xml:space="preserve">7. В случае, если лица, замещающие отдельные должности, обнаружили, что в представленных ими сведениях не отражены или не полностью отражены какие-либо данные либо имеются ошибки, они вправе представить уточненные сведения в течение одного месяца после окончания срока, указанного в </w:t>
      </w:r>
      <w:hyperlink w:anchor="P46" w:history="1">
        <w:r>
          <w:rPr>
            <w:color w:val="0000FF"/>
          </w:rPr>
          <w:t>пункте 2 части 3</w:t>
        </w:r>
      </w:hyperlink>
      <w:r>
        <w:t xml:space="preserve"> настоящей статьи.</w:t>
      </w:r>
    </w:p>
    <w:p w:rsidR="00EB31F7" w:rsidRDefault="00EB31F7">
      <w:pPr>
        <w:pStyle w:val="ConsPlusNormal"/>
        <w:spacing w:before="220"/>
        <w:ind w:firstLine="540"/>
        <w:jc w:val="both"/>
      </w:pPr>
      <w:r>
        <w:t>8. В случае непредставления по объективным причинам лицами, замещающими отдельные должности, сведений супруги (супруга) и несовершеннолетних детей данный факт подлежит рассмотрению в порядке, установленном Губернатором Сахалинской области.</w:t>
      </w:r>
    </w:p>
    <w:p w:rsidR="00EB31F7" w:rsidRDefault="00EB31F7">
      <w:pPr>
        <w:pStyle w:val="ConsPlusNormal"/>
        <w:spacing w:before="220"/>
        <w:ind w:firstLine="540"/>
        <w:jc w:val="both"/>
      </w:pPr>
      <w:r>
        <w:t>9. Сведения, представленные в соответствии с настоящим Законом, хранятся в порядке, установленном Губернатором Сахалинской области.</w:t>
      </w:r>
    </w:p>
    <w:p w:rsidR="00EB31F7" w:rsidRDefault="00EB31F7">
      <w:pPr>
        <w:pStyle w:val="ConsPlusNormal"/>
        <w:jc w:val="both"/>
      </w:pPr>
      <w:r>
        <w:lastRenderedPageBreak/>
        <w:t xml:space="preserve">(часть 9 введена </w:t>
      </w:r>
      <w:hyperlink r:id="rId26" w:history="1">
        <w:r>
          <w:rPr>
            <w:color w:val="0000FF"/>
          </w:rPr>
          <w:t>Законом</w:t>
        </w:r>
      </w:hyperlink>
      <w:r>
        <w:t xml:space="preserve"> Сахалинской области от 28.10.2019 N 97-ЗО)</w:t>
      </w:r>
    </w:p>
    <w:p w:rsidR="00EB31F7" w:rsidRDefault="00EB31F7">
      <w:pPr>
        <w:pStyle w:val="ConsPlusNormal"/>
        <w:jc w:val="center"/>
      </w:pPr>
    </w:p>
    <w:p w:rsidR="00EB31F7" w:rsidRDefault="00EB31F7">
      <w:pPr>
        <w:pStyle w:val="ConsPlusTitle"/>
        <w:jc w:val="center"/>
        <w:outlineLvl w:val="0"/>
      </w:pPr>
      <w:r>
        <w:t>Статья 2. Проверка достоверности и полноты сведений</w:t>
      </w:r>
    </w:p>
    <w:p w:rsidR="00EB31F7" w:rsidRDefault="00EB31F7">
      <w:pPr>
        <w:pStyle w:val="ConsPlusNormal"/>
        <w:jc w:val="center"/>
      </w:pPr>
    </w:p>
    <w:p w:rsidR="00EB31F7" w:rsidRDefault="00EB31F7">
      <w:pPr>
        <w:pStyle w:val="ConsPlusNormal"/>
        <w:ind w:firstLine="540"/>
        <w:jc w:val="both"/>
      </w:pPr>
      <w:r>
        <w:t>1. Проверка достоверности и полноты сведений (далее - проверка сведений) осуществляется в отношении сведений, представленных:</w:t>
      </w:r>
    </w:p>
    <w:p w:rsidR="00EB31F7" w:rsidRDefault="00EB31F7">
      <w:pPr>
        <w:pStyle w:val="ConsPlusNormal"/>
        <w:spacing w:before="220"/>
        <w:ind w:firstLine="540"/>
        <w:jc w:val="both"/>
      </w:pPr>
      <w:r>
        <w:t>1) гражданами - на отчетную дату;</w:t>
      </w:r>
    </w:p>
    <w:p w:rsidR="00EB31F7" w:rsidRDefault="00EB31F7">
      <w:pPr>
        <w:pStyle w:val="ConsPlusNormal"/>
        <w:spacing w:before="220"/>
        <w:ind w:firstLine="540"/>
        <w:jc w:val="both"/>
      </w:pPr>
      <w:r>
        <w:t>2) лицами, замещающими отдельные должности, - за отчетный период и за два года, предшествующие отчетному периоду.</w:t>
      </w:r>
    </w:p>
    <w:p w:rsidR="00EB31F7" w:rsidRDefault="00EB31F7">
      <w:pPr>
        <w:pStyle w:val="ConsPlusNormal"/>
        <w:spacing w:before="220"/>
        <w:ind w:firstLine="540"/>
        <w:jc w:val="both"/>
      </w:pPr>
      <w:r>
        <w:t>2. Проверка сведений, представленных в соответствии с настоящим Законом, осуществляется по решению Губернатора Сахалинской области.</w:t>
      </w:r>
    </w:p>
    <w:p w:rsidR="00EB31F7" w:rsidRDefault="00EB31F7">
      <w:pPr>
        <w:pStyle w:val="ConsPlusNormal"/>
        <w:spacing w:before="220"/>
        <w:ind w:firstLine="540"/>
        <w:jc w:val="both"/>
      </w:pPr>
      <w:r>
        <w:t>3. Решение о проведении проверки сведений принимается отдельно в отношении каждого гражданина или лица, замещающего отдельную должность, и оформляется правовым актом.</w:t>
      </w:r>
    </w:p>
    <w:p w:rsidR="00EB31F7" w:rsidRDefault="00EB31F7">
      <w:pPr>
        <w:pStyle w:val="ConsPlusNormal"/>
        <w:spacing w:before="220"/>
        <w:ind w:firstLine="540"/>
        <w:jc w:val="both"/>
      </w:pPr>
      <w:r>
        <w:t>4. Проверку сведений осуществляют должностные лица уполномоченного органа.</w:t>
      </w:r>
    </w:p>
    <w:p w:rsidR="00EB31F7" w:rsidRDefault="00EB31F7">
      <w:pPr>
        <w:pStyle w:val="ConsPlusNormal"/>
        <w:jc w:val="both"/>
      </w:pPr>
      <w:r>
        <w:t xml:space="preserve">(в ред. </w:t>
      </w:r>
      <w:hyperlink r:id="rId27"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5. Проверка сведений осуществляется в срок, не превышающий 60 дней со дня принятия решения о ее проведении. Срок проверки сведений может быть продлен до 90 дней Губернатором Сахалинской области.</w:t>
      </w:r>
    </w:p>
    <w:p w:rsidR="00EB31F7" w:rsidRDefault="00EB31F7">
      <w:pPr>
        <w:pStyle w:val="ConsPlusNormal"/>
        <w:spacing w:before="220"/>
        <w:ind w:firstLine="540"/>
        <w:jc w:val="both"/>
      </w:pPr>
      <w:r>
        <w:t>6. Основанием для осуществления проверки сведений является достаточная информация, представленная в письменном виде в установленном порядке:</w:t>
      </w:r>
    </w:p>
    <w:p w:rsidR="00EB31F7" w:rsidRDefault="00EB31F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B31F7" w:rsidRDefault="00EB31F7">
      <w:pPr>
        <w:pStyle w:val="ConsPlusNormal"/>
        <w:spacing w:before="220"/>
        <w:ind w:firstLine="540"/>
        <w:jc w:val="both"/>
      </w:pPr>
      <w:r>
        <w:t>2) должностными лицами уполномоченного органа;</w:t>
      </w:r>
    </w:p>
    <w:p w:rsidR="00EB31F7" w:rsidRDefault="00EB31F7">
      <w:pPr>
        <w:pStyle w:val="ConsPlusNormal"/>
        <w:jc w:val="both"/>
      </w:pPr>
      <w:r>
        <w:t xml:space="preserve">(в ред. </w:t>
      </w:r>
      <w:hyperlink r:id="rId28"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B31F7" w:rsidRDefault="00EB31F7">
      <w:pPr>
        <w:pStyle w:val="ConsPlusNormal"/>
        <w:spacing w:before="220"/>
        <w:ind w:firstLine="540"/>
        <w:jc w:val="both"/>
      </w:pPr>
      <w:r>
        <w:t>4) Общественной палатой Российской Федерации, общественной палатой Сахалинской области;</w:t>
      </w:r>
    </w:p>
    <w:p w:rsidR="00EB31F7" w:rsidRDefault="00EB31F7">
      <w:pPr>
        <w:pStyle w:val="ConsPlusNormal"/>
        <w:spacing w:before="220"/>
        <w:ind w:firstLine="540"/>
        <w:jc w:val="both"/>
      </w:pPr>
      <w:r>
        <w:t>5) средствами массовой информации.</w:t>
      </w:r>
    </w:p>
    <w:p w:rsidR="00EB31F7" w:rsidRDefault="00EB31F7">
      <w:pPr>
        <w:pStyle w:val="ConsPlusNormal"/>
        <w:spacing w:before="220"/>
        <w:ind w:firstLine="540"/>
        <w:jc w:val="both"/>
      </w:pPr>
      <w:r>
        <w:t>7. Информация анонимного характера не может служить основанием для проверки сведений.</w:t>
      </w:r>
    </w:p>
    <w:p w:rsidR="00EB31F7" w:rsidRDefault="00EB31F7">
      <w:pPr>
        <w:pStyle w:val="ConsPlusNormal"/>
        <w:spacing w:before="220"/>
        <w:ind w:firstLine="540"/>
        <w:jc w:val="both"/>
      </w:pPr>
      <w:r>
        <w:t>8. Должностные лица уполномоченного органа осуществляют проверку сведений:</w:t>
      </w:r>
    </w:p>
    <w:p w:rsidR="00EB31F7" w:rsidRDefault="00EB31F7">
      <w:pPr>
        <w:pStyle w:val="ConsPlusNormal"/>
        <w:jc w:val="both"/>
      </w:pPr>
      <w:r>
        <w:t xml:space="preserve">(в ред. </w:t>
      </w:r>
      <w:hyperlink r:id="rId29"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1) самостоятельно;</w:t>
      </w:r>
    </w:p>
    <w:p w:rsidR="00EB31F7" w:rsidRDefault="00EB31F7">
      <w:pPr>
        <w:pStyle w:val="ConsPlusNormal"/>
        <w:spacing w:before="220"/>
        <w:ind w:firstLine="540"/>
        <w:jc w:val="both"/>
      </w:pPr>
      <w: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30" w:history="1">
        <w:r>
          <w:rPr>
            <w:color w:val="0000FF"/>
          </w:rPr>
          <w:t>частью 3 статьи 7</w:t>
        </w:r>
      </w:hyperlink>
      <w:r>
        <w:t xml:space="preserve"> Федерального закона от 12 августа 1995 года N 144-ФЗ "Об оперативно-розыскной деятельности".</w:t>
      </w:r>
    </w:p>
    <w:p w:rsidR="00EB31F7" w:rsidRDefault="00EB31F7">
      <w:pPr>
        <w:pStyle w:val="ConsPlusNormal"/>
        <w:spacing w:before="220"/>
        <w:ind w:firstLine="540"/>
        <w:jc w:val="both"/>
      </w:pPr>
      <w:r>
        <w:t>9. При осуществлении проверки сведений должностные лица уполномоченного органа вправе:</w:t>
      </w:r>
    </w:p>
    <w:p w:rsidR="00EB31F7" w:rsidRDefault="00EB31F7">
      <w:pPr>
        <w:pStyle w:val="ConsPlusNormal"/>
        <w:jc w:val="both"/>
      </w:pPr>
      <w:r>
        <w:lastRenderedPageBreak/>
        <w:t xml:space="preserve">(в ред. </w:t>
      </w:r>
      <w:hyperlink r:id="rId31"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1) проводить собеседование с гражданином или лицом, замещающим отдельную должность;</w:t>
      </w:r>
    </w:p>
    <w:p w:rsidR="00EB31F7" w:rsidRDefault="00EB31F7">
      <w:pPr>
        <w:pStyle w:val="ConsPlusNormal"/>
        <w:spacing w:before="220"/>
        <w:ind w:firstLine="540"/>
        <w:jc w:val="both"/>
      </w:pPr>
      <w:r>
        <w:t>2) изучать представленные гражданами или лицами, замещающими отдельные должности, дополнительные материалы;</w:t>
      </w:r>
    </w:p>
    <w:p w:rsidR="00EB31F7" w:rsidRDefault="00EB31F7">
      <w:pPr>
        <w:pStyle w:val="ConsPlusNormal"/>
        <w:spacing w:before="220"/>
        <w:ind w:firstLine="540"/>
        <w:jc w:val="both"/>
      </w:pPr>
      <w:r>
        <w:t>3) получать от граждан или лиц, замещающих отдельные должности, пояснения по представленным ими сведениям и материалам;</w:t>
      </w:r>
    </w:p>
    <w:p w:rsidR="00EB31F7" w:rsidRDefault="00EB31F7">
      <w:pPr>
        <w:pStyle w:val="ConsPlusNormal"/>
        <w:spacing w:before="220"/>
        <w:ind w:firstLine="540"/>
        <w:jc w:val="both"/>
      </w:pPr>
      <w:bookmarkStart w:id="1" w:name="P93"/>
      <w:bookmarkEnd w:id="1"/>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(или) организации) об имеющихся у них данных о сведениях, о достоверности и полноте сведений, представленных в соответствии с настоящим Законом;</w:t>
      </w:r>
    </w:p>
    <w:p w:rsidR="00EB31F7" w:rsidRDefault="00EB31F7">
      <w:pPr>
        <w:pStyle w:val="ConsPlusNormal"/>
        <w:spacing w:before="220"/>
        <w:ind w:firstLine="540"/>
        <w:jc w:val="both"/>
      </w:pPr>
      <w:r>
        <w:t>5) наводить справки у физических лиц и получать от них информацию с их согласия;</w:t>
      </w:r>
    </w:p>
    <w:p w:rsidR="00EB31F7" w:rsidRDefault="00EB31F7">
      <w:pPr>
        <w:pStyle w:val="ConsPlusNormal"/>
        <w:spacing w:before="220"/>
        <w:ind w:firstLine="540"/>
        <w:jc w:val="both"/>
      </w:pPr>
      <w:r>
        <w:t>6) осуществлять анализ сведений, представленных в соответствии с законодательством Российской Федерации о противодействии коррупции.</w:t>
      </w:r>
    </w:p>
    <w:p w:rsidR="00EB31F7" w:rsidRDefault="00EB31F7">
      <w:pPr>
        <w:pStyle w:val="ConsPlusNormal"/>
        <w:spacing w:before="220"/>
        <w:ind w:firstLine="540"/>
        <w:jc w:val="both"/>
      </w:pPr>
      <w:r>
        <w:t xml:space="preserve">10. В запросе, предусмотренном </w:t>
      </w:r>
      <w:hyperlink w:anchor="P93" w:history="1">
        <w:r>
          <w:rPr>
            <w:color w:val="0000FF"/>
          </w:rPr>
          <w:t>пунктом 4 части 9</w:t>
        </w:r>
      </w:hyperlink>
      <w:r>
        <w:t xml:space="preserve"> настоящей статьи, указываются:</w:t>
      </w:r>
    </w:p>
    <w:p w:rsidR="00EB31F7" w:rsidRDefault="00EB31F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EB31F7" w:rsidRDefault="00EB31F7">
      <w:pPr>
        <w:pStyle w:val="ConsPlusNormal"/>
        <w:spacing w:before="220"/>
        <w:ind w:firstLine="540"/>
        <w:jc w:val="both"/>
      </w:pPr>
      <w:r>
        <w:t>2) нормативный правовой акт, на основании которого направляется запрос;</w:t>
      </w:r>
    </w:p>
    <w:p w:rsidR="00EB31F7" w:rsidRDefault="00EB31F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отдельную должность, его супруги (супруга) и несовершеннолетних детей, сведения которых проверяются;</w:t>
      </w:r>
    </w:p>
    <w:p w:rsidR="00EB31F7" w:rsidRDefault="00EB31F7">
      <w:pPr>
        <w:pStyle w:val="ConsPlusNormal"/>
        <w:spacing w:before="220"/>
        <w:ind w:firstLine="540"/>
        <w:jc w:val="both"/>
      </w:pPr>
      <w:r>
        <w:t>4) содержание и объем сведений, подлежащих проверке;</w:t>
      </w:r>
    </w:p>
    <w:p w:rsidR="00EB31F7" w:rsidRDefault="00EB31F7">
      <w:pPr>
        <w:pStyle w:val="ConsPlusNormal"/>
        <w:spacing w:before="220"/>
        <w:ind w:firstLine="540"/>
        <w:jc w:val="both"/>
      </w:pPr>
      <w:r>
        <w:t>5) срок представления запрашиваемых сведений;</w:t>
      </w:r>
    </w:p>
    <w:p w:rsidR="00EB31F7" w:rsidRDefault="00EB31F7">
      <w:pPr>
        <w:pStyle w:val="ConsPlusNormal"/>
        <w:spacing w:before="220"/>
        <w:ind w:firstLine="540"/>
        <w:jc w:val="both"/>
      </w:pPr>
      <w:r>
        <w:t>6) фамилия, инициалы и номер телефона должностного лица уполномоченного органа, подготовившего запрос;</w:t>
      </w:r>
    </w:p>
    <w:p w:rsidR="00EB31F7" w:rsidRDefault="00EB31F7">
      <w:pPr>
        <w:pStyle w:val="ConsPlusNormal"/>
        <w:jc w:val="both"/>
      </w:pPr>
      <w:r>
        <w:t xml:space="preserve">(в ред. </w:t>
      </w:r>
      <w:hyperlink r:id="rId32"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B31F7" w:rsidRDefault="00EB31F7">
      <w:pPr>
        <w:pStyle w:val="ConsPlusNormal"/>
        <w:spacing w:before="220"/>
        <w:ind w:firstLine="540"/>
        <w:jc w:val="both"/>
      </w:pPr>
      <w:r>
        <w:t>8) другие необходимые данные.</w:t>
      </w:r>
    </w:p>
    <w:p w:rsidR="00EB31F7" w:rsidRDefault="00EB31F7">
      <w:pPr>
        <w:pStyle w:val="ConsPlusNormal"/>
        <w:spacing w:before="220"/>
        <w:ind w:firstLine="540"/>
        <w:jc w:val="both"/>
      </w:pPr>
      <w:r>
        <w:t>11.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уполномоченного органа или уполномоченным им лицом.</w:t>
      </w:r>
    </w:p>
    <w:p w:rsidR="00EB31F7" w:rsidRDefault="00EB31F7">
      <w:pPr>
        <w:pStyle w:val="ConsPlusNormal"/>
        <w:spacing w:before="220"/>
        <w:ind w:firstLine="540"/>
        <w:jc w:val="both"/>
      </w:pPr>
      <w:r>
        <w:t>12.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Сахалинской области или уполномоченным им лицом.</w:t>
      </w:r>
    </w:p>
    <w:p w:rsidR="00EB31F7" w:rsidRDefault="00EB31F7">
      <w:pPr>
        <w:pStyle w:val="ConsPlusNormal"/>
        <w:spacing w:before="220"/>
        <w:ind w:firstLine="540"/>
        <w:jc w:val="both"/>
      </w:pPr>
      <w:r>
        <w:lastRenderedPageBreak/>
        <w:t>13. Запрос на осуществление оперативно-розыскных мероприятий подписывается и направляется Губернатором Сахалинской области.</w:t>
      </w:r>
    </w:p>
    <w:p w:rsidR="00EB31F7" w:rsidRDefault="00EB31F7">
      <w:pPr>
        <w:pStyle w:val="ConsPlusNormal"/>
        <w:spacing w:before="220"/>
        <w:ind w:firstLine="540"/>
        <w:jc w:val="both"/>
      </w:pPr>
      <w:r>
        <w:t>14. Руководитель уполномоченного органа обеспечивает:</w:t>
      </w:r>
    </w:p>
    <w:p w:rsidR="00EB31F7" w:rsidRDefault="00EB31F7">
      <w:pPr>
        <w:pStyle w:val="ConsPlusNormal"/>
        <w:jc w:val="both"/>
      </w:pPr>
      <w:r>
        <w:t xml:space="preserve">(в ред. </w:t>
      </w:r>
      <w:hyperlink r:id="rId33"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 xml:space="preserve">1) уведомление в письменной форме гражданина или лица, замещающего отдельную должность, о начале в отношении его проверки сведений и разъяснение ему содержания </w:t>
      </w:r>
      <w:hyperlink w:anchor="P112" w:history="1">
        <w:r>
          <w:rPr>
            <w:color w:val="0000FF"/>
          </w:rPr>
          <w:t>пункта 2</w:t>
        </w:r>
      </w:hyperlink>
      <w:r>
        <w:t xml:space="preserve"> настоящей части - в течение двух рабочих дней со дня получения решения о начале проверки сведений;</w:t>
      </w:r>
    </w:p>
    <w:p w:rsidR="00EB31F7" w:rsidRDefault="00EB31F7">
      <w:pPr>
        <w:pStyle w:val="ConsPlusNormal"/>
        <w:spacing w:before="220"/>
        <w:ind w:firstLine="540"/>
        <w:jc w:val="both"/>
      </w:pPr>
      <w:bookmarkStart w:id="2" w:name="P112"/>
      <w:bookmarkEnd w:id="2"/>
      <w:r>
        <w:t>2) проведение в случае обращения гражданина или лица, замещающего отдельную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гражданина или лица, замещающего отдельную должность, а при наличии уважительной причины - в срок, согласованный с гражданином или лицом, замещающим отдельную должность.</w:t>
      </w:r>
    </w:p>
    <w:p w:rsidR="00EB31F7" w:rsidRDefault="00EB31F7">
      <w:pPr>
        <w:pStyle w:val="ConsPlusNormal"/>
        <w:spacing w:before="220"/>
        <w:ind w:firstLine="540"/>
        <w:jc w:val="both"/>
      </w:pPr>
      <w:r>
        <w:t>15. По окончании проверки сведений должностное лицо уполномоченного органа обязано ознакомить гражданина или лицо, замещающее отдельную должность, с результатами проверки сведений с соблюдением законодательства Российской Федерации о государственной тайне.</w:t>
      </w:r>
    </w:p>
    <w:p w:rsidR="00EB31F7" w:rsidRDefault="00EB31F7">
      <w:pPr>
        <w:pStyle w:val="ConsPlusNormal"/>
        <w:jc w:val="both"/>
      </w:pPr>
      <w:r>
        <w:t xml:space="preserve">(в ред. </w:t>
      </w:r>
      <w:hyperlink r:id="rId34"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bookmarkStart w:id="3" w:name="P115"/>
      <w:bookmarkEnd w:id="3"/>
      <w:r>
        <w:t>16. Гражданин или лицо, замещающее отдельную должность, вправе:</w:t>
      </w:r>
    </w:p>
    <w:p w:rsidR="00EB31F7" w:rsidRDefault="00EB31F7">
      <w:pPr>
        <w:pStyle w:val="ConsPlusNormal"/>
        <w:spacing w:before="220"/>
        <w:ind w:firstLine="540"/>
        <w:jc w:val="both"/>
      </w:pPr>
      <w:r>
        <w:t xml:space="preserve">1) давать пояснения в письменной форме: в ходе проверки сведений; по вопросам, указанным в </w:t>
      </w:r>
      <w:hyperlink w:anchor="P112" w:history="1">
        <w:r>
          <w:rPr>
            <w:color w:val="0000FF"/>
          </w:rPr>
          <w:t>пункте 2 части 14</w:t>
        </w:r>
      </w:hyperlink>
      <w:r>
        <w:t xml:space="preserve"> настоящей статьи; по результатам проверки сведений;</w:t>
      </w:r>
    </w:p>
    <w:p w:rsidR="00EB31F7" w:rsidRDefault="00EB31F7">
      <w:pPr>
        <w:pStyle w:val="ConsPlusNormal"/>
        <w:spacing w:before="220"/>
        <w:ind w:firstLine="540"/>
        <w:jc w:val="both"/>
      </w:pPr>
      <w:r>
        <w:t>2) представлять дополнительные материалы и давать по ним пояснения в письменной форме;</w:t>
      </w:r>
    </w:p>
    <w:p w:rsidR="00EB31F7" w:rsidRDefault="00EB31F7">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112" w:history="1">
        <w:r>
          <w:rPr>
            <w:color w:val="0000FF"/>
          </w:rPr>
          <w:t>пункте 2 части 14</w:t>
        </w:r>
      </w:hyperlink>
      <w:r>
        <w:t xml:space="preserve"> настоящей статьи.</w:t>
      </w:r>
    </w:p>
    <w:p w:rsidR="00EB31F7" w:rsidRDefault="00EB31F7">
      <w:pPr>
        <w:pStyle w:val="ConsPlusNormal"/>
        <w:jc w:val="both"/>
      </w:pPr>
      <w:r>
        <w:t xml:space="preserve">(в ред. </w:t>
      </w:r>
      <w:hyperlink r:id="rId35"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 xml:space="preserve">17. Пояснения, указанные в </w:t>
      </w:r>
      <w:hyperlink w:anchor="P115" w:history="1">
        <w:r>
          <w:rPr>
            <w:color w:val="0000FF"/>
          </w:rPr>
          <w:t>части 16</w:t>
        </w:r>
      </w:hyperlink>
      <w:r>
        <w:t xml:space="preserve"> настоящей статьи, приобщаются к материалам проверки сведений.</w:t>
      </w:r>
    </w:p>
    <w:p w:rsidR="00EB31F7" w:rsidRDefault="00EB31F7">
      <w:pPr>
        <w:pStyle w:val="ConsPlusNormal"/>
        <w:jc w:val="center"/>
      </w:pPr>
    </w:p>
    <w:p w:rsidR="00EB31F7" w:rsidRDefault="00EB31F7">
      <w:pPr>
        <w:pStyle w:val="ConsPlusTitle"/>
        <w:jc w:val="center"/>
        <w:outlineLvl w:val="0"/>
      </w:pPr>
      <w:r>
        <w:t>Статья 3. Результаты проведения проверки сведений</w:t>
      </w:r>
    </w:p>
    <w:p w:rsidR="00EB31F7" w:rsidRDefault="00EB31F7">
      <w:pPr>
        <w:pStyle w:val="ConsPlusNormal"/>
        <w:jc w:val="center"/>
      </w:pPr>
    </w:p>
    <w:p w:rsidR="00EB31F7" w:rsidRDefault="00EB31F7">
      <w:pPr>
        <w:pStyle w:val="ConsPlusNormal"/>
        <w:ind w:firstLine="540"/>
        <w:jc w:val="both"/>
      </w:pPr>
      <w:r>
        <w:t>1. По итогам проведения проверки сведений руководитель уполномоченного органа в течение 10 рабочих дней после окончания проверки сведений направляет Губернатору Сахалинской области доклад о результатах проверки сведений, а его копию - лицу, в отношении которого проводилась проверка, для ознакомления.</w:t>
      </w:r>
    </w:p>
    <w:p w:rsidR="00EB31F7" w:rsidRDefault="00EB31F7">
      <w:pPr>
        <w:pStyle w:val="ConsPlusNormal"/>
        <w:jc w:val="both"/>
      </w:pPr>
      <w:r>
        <w:t xml:space="preserve">(часть 1 в ред. </w:t>
      </w:r>
      <w:hyperlink r:id="rId36" w:history="1">
        <w:r>
          <w:rPr>
            <w:color w:val="0000FF"/>
          </w:rPr>
          <w:t>Закона</w:t>
        </w:r>
      </w:hyperlink>
      <w:r>
        <w:t xml:space="preserve"> Сахалинской области от 29.06.2020 N 46-ЗО)</w:t>
      </w:r>
    </w:p>
    <w:p w:rsidR="00EB31F7" w:rsidRDefault="00EB31F7">
      <w:pPr>
        <w:pStyle w:val="ConsPlusNormal"/>
        <w:spacing w:before="220"/>
        <w:ind w:firstLine="540"/>
        <w:jc w:val="both"/>
      </w:pPr>
      <w:r>
        <w:t xml:space="preserve">2. В докладе при выявлении в результате проверки сведений, проведенной в соответствии с настоящим Законом, факта представления заведомо недостоверных или неполных сведений, фактов несоблюдения гражданином или лицом, замещающим отдельную должность, ограничений, запретов, неисполнения обязанностей, которые установлены Федеральным </w:t>
      </w:r>
      <w:hyperlink r:id="rId37" w:history="1">
        <w:r>
          <w:rPr>
            <w:color w:val="0000FF"/>
          </w:rPr>
          <w:t>законом</w:t>
        </w:r>
      </w:hyperlink>
      <w:r>
        <w:t xml:space="preserve">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должно содержаться одно из следующих предложений:</w:t>
      </w:r>
    </w:p>
    <w:p w:rsidR="00EB31F7" w:rsidRDefault="00EB31F7">
      <w:pPr>
        <w:pStyle w:val="ConsPlusNormal"/>
        <w:spacing w:before="220"/>
        <w:ind w:firstLine="540"/>
        <w:jc w:val="both"/>
      </w:pPr>
      <w:r>
        <w:t>1) об обращении в орган местного самоуправления, уполномоченный принимать соответствующее решение, с заявлением об отказе гражданину в наделении полномочиями по должности (назначении, избрании на должность);</w:t>
      </w:r>
    </w:p>
    <w:p w:rsidR="00EB31F7" w:rsidRDefault="00EB31F7">
      <w:pPr>
        <w:pStyle w:val="ConsPlusNormal"/>
        <w:spacing w:before="220"/>
        <w:ind w:firstLine="540"/>
        <w:jc w:val="both"/>
      </w:pPr>
      <w:r>
        <w:t xml:space="preserve">2)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либо иной меры ответственности в соответствии с </w:t>
      </w:r>
      <w:hyperlink r:id="rId40" w:history="1">
        <w:r>
          <w:rPr>
            <w:color w:val="0000FF"/>
          </w:rPr>
          <w:t>частями 7.3</w:t>
        </w:r>
      </w:hyperlink>
      <w:r>
        <w:t xml:space="preserve"> и </w:t>
      </w:r>
      <w:hyperlink r:id="rId41" w:history="1">
        <w:r>
          <w:rPr>
            <w:color w:val="0000FF"/>
          </w:rPr>
          <w:t>7.3-1 статьи 40</w:t>
        </w:r>
      </w:hyperlink>
      <w:r>
        <w:t xml:space="preserve"> Федерального закона "Об общих принципах организации местного самоуправления в Российской Федерации";</w:t>
      </w:r>
    </w:p>
    <w:p w:rsidR="00EB31F7" w:rsidRDefault="00EB31F7">
      <w:pPr>
        <w:pStyle w:val="ConsPlusNormal"/>
        <w:jc w:val="both"/>
      </w:pPr>
      <w:r>
        <w:t xml:space="preserve">(п. 2 в ред. </w:t>
      </w:r>
      <w:hyperlink r:id="rId42"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3) об обращении в орган местного самоуправления, уполномоченный принимать соответствующее решение,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EB31F7" w:rsidRDefault="00EB31F7">
      <w:pPr>
        <w:pStyle w:val="ConsPlusNormal"/>
        <w:jc w:val="both"/>
      </w:pPr>
      <w:r>
        <w:t xml:space="preserve">(п. 3 введен </w:t>
      </w:r>
      <w:hyperlink r:id="rId43" w:history="1">
        <w:r>
          <w:rPr>
            <w:color w:val="0000FF"/>
          </w:rPr>
          <w:t>Законом</w:t>
        </w:r>
      </w:hyperlink>
      <w:r>
        <w:t xml:space="preserve"> Сахалинской области от 09.12.2019 N 119-ЗО)</w:t>
      </w:r>
    </w:p>
    <w:p w:rsidR="00EB31F7" w:rsidRDefault="00EB31F7">
      <w:pPr>
        <w:pStyle w:val="ConsPlusNormal"/>
        <w:spacing w:before="220"/>
        <w:ind w:firstLine="540"/>
        <w:jc w:val="both"/>
      </w:pPr>
      <w:r>
        <w:t xml:space="preserve">3. Губернатор Сахалинской области при выявлении в результате проверки сведений, проведенной в соответствии с настоящим Законом, факта представления заведомо недостоверных или неполных сведений, фактов несоблюдения гражданином или лицом, замещающим отдельную должность, ограничений, запретов, неисполнения обязанностей, которые установлены Федеральным </w:t>
      </w:r>
      <w:hyperlink r:id="rId44" w:history="1">
        <w:r>
          <w:rPr>
            <w:color w:val="0000FF"/>
          </w:rPr>
          <w:t>законом</w:t>
        </w:r>
      </w:hyperlink>
      <w:r>
        <w:t xml:space="preserve"> "О противодействии коррупции", Федеральным </w:t>
      </w:r>
      <w:hyperlink r:id="rId4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 одно из следующих решений:</w:t>
      </w:r>
    </w:p>
    <w:p w:rsidR="00EB31F7" w:rsidRDefault="00EB31F7">
      <w:pPr>
        <w:pStyle w:val="ConsPlusNormal"/>
        <w:spacing w:before="220"/>
        <w:ind w:firstLine="540"/>
        <w:jc w:val="both"/>
      </w:pPr>
      <w:r>
        <w:t>1) обратиться в орган местного самоуправления, уполномоченный принимать соответствующее решение, с заявлением об отказе гражданину в наделении полномочиями по должности (назначении, избрании на должность);</w:t>
      </w:r>
    </w:p>
    <w:p w:rsidR="00EB31F7" w:rsidRDefault="00EB31F7">
      <w:pPr>
        <w:pStyle w:val="ConsPlusNormal"/>
        <w:spacing w:before="220"/>
        <w:ind w:firstLine="540"/>
        <w:jc w:val="both"/>
      </w:pPr>
      <w:r>
        <w:t xml:space="preserve">2) обратиться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либо иной меры ответственности в соответствии с </w:t>
      </w:r>
      <w:hyperlink r:id="rId47" w:history="1">
        <w:r>
          <w:rPr>
            <w:color w:val="0000FF"/>
          </w:rPr>
          <w:t>частями 7.3</w:t>
        </w:r>
      </w:hyperlink>
      <w:r>
        <w:t xml:space="preserve"> и </w:t>
      </w:r>
      <w:hyperlink r:id="rId48" w:history="1">
        <w:r>
          <w:rPr>
            <w:color w:val="0000FF"/>
          </w:rPr>
          <w:t>7.3-1 статьи 40</w:t>
        </w:r>
      </w:hyperlink>
      <w:r>
        <w:t xml:space="preserve"> Федерального закона "Об общих принципах организации местного самоуправления в Российской Федерации";</w:t>
      </w:r>
    </w:p>
    <w:p w:rsidR="00EB31F7" w:rsidRDefault="00EB31F7">
      <w:pPr>
        <w:pStyle w:val="ConsPlusNormal"/>
        <w:jc w:val="both"/>
      </w:pPr>
      <w:r>
        <w:t xml:space="preserve">(п. 2 в ред. </w:t>
      </w:r>
      <w:hyperlink r:id="rId49" w:history="1">
        <w:r>
          <w:rPr>
            <w:color w:val="0000FF"/>
          </w:rPr>
          <w:t>Закона</w:t>
        </w:r>
      </w:hyperlink>
      <w:r>
        <w:t xml:space="preserve"> Сахалинской области от 09.12.2019 N 119-ЗО)</w:t>
      </w:r>
    </w:p>
    <w:p w:rsidR="00EB31F7" w:rsidRDefault="00EB31F7">
      <w:pPr>
        <w:pStyle w:val="ConsPlusNormal"/>
        <w:spacing w:before="220"/>
        <w:ind w:firstLine="540"/>
        <w:jc w:val="both"/>
      </w:pPr>
      <w:r>
        <w:t>3) обратиться в орган местного самоуправления, уполномоченный принимать соответствующее решение,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EB31F7" w:rsidRDefault="00EB31F7">
      <w:pPr>
        <w:pStyle w:val="ConsPlusNormal"/>
        <w:jc w:val="both"/>
      </w:pPr>
      <w:r>
        <w:t xml:space="preserve">(п. 3 введен </w:t>
      </w:r>
      <w:hyperlink r:id="rId50" w:history="1">
        <w:r>
          <w:rPr>
            <w:color w:val="0000FF"/>
          </w:rPr>
          <w:t>Законом</w:t>
        </w:r>
      </w:hyperlink>
      <w:r>
        <w:t xml:space="preserve"> Сахалинской области от 09.12.2019 N 119-ЗО)</w:t>
      </w:r>
    </w:p>
    <w:p w:rsidR="00EB31F7" w:rsidRDefault="00EB31F7">
      <w:pPr>
        <w:pStyle w:val="ConsPlusNormal"/>
        <w:spacing w:before="220"/>
        <w:ind w:firstLine="540"/>
        <w:jc w:val="both"/>
      </w:pPr>
      <w:r>
        <w:t xml:space="preserve">4. При установлении в ходе проверки сведений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w:t>
      </w:r>
    </w:p>
    <w:p w:rsidR="00EB31F7" w:rsidRDefault="00EB31F7">
      <w:pPr>
        <w:pStyle w:val="ConsPlusNormal"/>
        <w:spacing w:before="220"/>
        <w:ind w:firstLine="540"/>
        <w:jc w:val="both"/>
      </w:pPr>
      <w:r>
        <w:t>5. Материалы проверки сведений хранятся в уполномоченном органе в течение трех лет со дня ее окончания, после чего передаются в архив.</w:t>
      </w:r>
    </w:p>
    <w:p w:rsidR="00EB31F7" w:rsidRDefault="00EB31F7">
      <w:pPr>
        <w:pStyle w:val="ConsPlusNormal"/>
        <w:jc w:val="both"/>
      </w:pPr>
      <w:r>
        <w:t xml:space="preserve">(в ред. </w:t>
      </w:r>
      <w:hyperlink r:id="rId51" w:history="1">
        <w:r>
          <w:rPr>
            <w:color w:val="0000FF"/>
          </w:rPr>
          <w:t>Закона</w:t>
        </w:r>
      </w:hyperlink>
      <w:r>
        <w:t xml:space="preserve"> Сахалинской области от 09.12.2019 N 119-ЗО)</w:t>
      </w:r>
    </w:p>
    <w:p w:rsidR="00EB31F7" w:rsidRDefault="00EB31F7">
      <w:pPr>
        <w:pStyle w:val="ConsPlusNormal"/>
        <w:jc w:val="center"/>
      </w:pPr>
    </w:p>
    <w:p w:rsidR="00EB31F7" w:rsidRDefault="00EB31F7">
      <w:pPr>
        <w:pStyle w:val="ConsPlusTitle"/>
        <w:jc w:val="center"/>
        <w:outlineLvl w:val="0"/>
      </w:pPr>
      <w:r>
        <w:t>Статья 3-1. Принятие решения</w:t>
      </w:r>
    </w:p>
    <w:p w:rsidR="00EB31F7" w:rsidRDefault="00EB31F7">
      <w:pPr>
        <w:pStyle w:val="ConsPlusTitle"/>
        <w:jc w:val="center"/>
      </w:pPr>
      <w:r>
        <w:t>о применении меры ответственности</w:t>
      </w:r>
    </w:p>
    <w:p w:rsidR="00EB31F7" w:rsidRDefault="00EB31F7">
      <w:pPr>
        <w:pStyle w:val="ConsPlusNormal"/>
        <w:jc w:val="center"/>
      </w:pPr>
      <w:r>
        <w:t xml:space="preserve">(введена </w:t>
      </w:r>
      <w:hyperlink r:id="rId52" w:history="1">
        <w:r>
          <w:rPr>
            <w:color w:val="0000FF"/>
          </w:rPr>
          <w:t>Законом</w:t>
        </w:r>
      </w:hyperlink>
      <w:r>
        <w:t xml:space="preserve"> Сахалинской области</w:t>
      </w:r>
    </w:p>
    <w:p w:rsidR="00EB31F7" w:rsidRDefault="00EB31F7">
      <w:pPr>
        <w:pStyle w:val="ConsPlusNormal"/>
        <w:jc w:val="center"/>
      </w:pPr>
      <w:r>
        <w:t>от 09.12.2019 N 119-ЗО)</w:t>
      </w:r>
    </w:p>
    <w:p w:rsidR="00EB31F7" w:rsidRDefault="00EB31F7">
      <w:pPr>
        <w:pStyle w:val="ConsPlusNormal"/>
        <w:ind w:firstLine="540"/>
        <w:jc w:val="both"/>
      </w:pPr>
    </w:p>
    <w:p w:rsidR="00EB31F7" w:rsidRDefault="00EB31F7">
      <w:pPr>
        <w:pStyle w:val="ConsPlusNormal"/>
        <w:ind w:firstLine="540"/>
        <w:jc w:val="both"/>
      </w:pPr>
      <w:r>
        <w:t xml:space="preserve">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лицо, представившее недостоверные или неполные сведения), могут быть применены меры ответственности, указанные в </w:t>
      </w:r>
      <w:hyperlink r:id="rId53"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(далее - меры ответственности).</w:t>
      </w:r>
    </w:p>
    <w:p w:rsidR="00EB31F7" w:rsidRDefault="00EB31F7">
      <w:pPr>
        <w:pStyle w:val="ConsPlusNormal"/>
        <w:spacing w:before="220"/>
        <w:ind w:firstLine="540"/>
        <w:jc w:val="both"/>
      </w:pPr>
      <w:r>
        <w:t>2. Губернатор Сахалинской области в течение 20 календарных дней со дня получения доклада о результатах проверки сведений направляет в орган местного самоуправления, уполномоченный принимать соответствующее решение, заявление о применении в отношении лица, представившего недостоверные или неполные сведения, меры ответственности, и выписку из доклада о результатах проверки сведений.</w:t>
      </w:r>
    </w:p>
    <w:p w:rsidR="00EB31F7" w:rsidRDefault="00EB31F7">
      <w:pPr>
        <w:pStyle w:val="ConsPlusNormal"/>
        <w:jc w:val="both"/>
      </w:pPr>
      <w:r>
        <w:t xml:space="preserve">(в ред. </w:t>
      </w:r>
      <w:hyperlink r:id="rId54" w:history="1">
        <w:r>
          <w:rPr>
            <w:color w:val="0000FF"/>
          </w:rPr>
          <w:t>Закона</w:t>
        </w:r>
      </w:hyperlink>
      <w:r>
        <w:t xml:space="preserve"> Сахалинской области от 29.06.2020 N 46-ЗО)</w:t>
      </w:r>
    </w:p>
    <w:p w:rsidR="00EB31F7" w:rsidRDefault="00EB31F7">
      <w:pPr>
        <w:pStyle w:val="ConsPlusNormal"/>
        <w:spacing w:before="220"/>
        <w:ind w:firstLine="540"/>
        <w:jc w:val="both"/>
      </w:pPr>
      <w:r>
        <w:t>3. Орган местного самоуправления, уполномоченный принимать соответствующее решение, не позднее чем через 30 дней со дня поступления заявления, а если заявление поступило в период между сессиями представительного органа муниципального образования - не позднее чем через три месяца со дня поступления заявления, принимает решение о применении к лицу, представившему недостоверные или неполные сведения, меры ответственности.</w:t>
      </w:r>
    </w:p>
    <w:p w:rsidR="00EB31F7" w:rsidRDefault="00EB31F7">
      <w:pPr>
        <w:pStyle w:val="ConsPlusNormal"/>
        <w:spacing w:before="220"/>
        <w:ind w:firstLine="540"/>
        <w:jc w:val="both"/>
      </w:pPr>
      <w:r>
        <w:t>4. Копия решения о применении к лицу, представившему недостоверные или неполные сведения, меры ответственности с указанием основания ее применения направляется Губернатору Сахалинской области в течение семи календарных дней со дня принятия соответствующего решения.</w:t>
      </w:r>
    </w:p>
    <w:p w:rsidR="00EB31F7" w:rsidRDefault="00EB31F7">
      <w:pPr>
        <w:pStyle w:val="ConsPlusNormal"/>
        <w:jc w:val="center"/>
      </w:pPr>
    </w:p>
    <w:p w:rsidR="00EB31F7" w:rsidRDefault="00EB31F7">
      <w:pPr>
        <w:pStyle w:val="ConsPlusTitle"/>
        <w:jc w:val="center"/>
        <w:outlineLvl w:val="0"/>
      </w:pPr>
      <w:r>
        <w:t>Статья 4. Вступление в силу настоящего Закона</w:t>
      </w:r>
    </w:p>
    <w:p w:rsidR="00EB31F7" w:rsidRDefault="00EB31F7">
      <w:pPr>
        <w:pStyle w:val="ConsPlusNormal"/>
        <w:jc w:val="center"/>
      </w:pPr>
    </w:p>
    <w:p w:rsidR="00EB31F7" w:rsidRDefault="00EB31F7">
      <w:pPr>
        <w:pStyle w:val="ConsPlusNormal"/>
        <w:ind w:firstLine="540"/>
        <w:jc w:val="both"/>
      </w:pPr>
      <w:r>
        <w:t>Настоящий Закон вступает в силу по истечении 10 дней после дня его официального опубликования.</w:t>
      </w:r>
    </w:p>
    <w:p w:rsidR="00EB31F7" w:rsidRDefault="00EB31F7">
      <w:pPr>
        <w:pStyle w:val="ConsPlusNormal"/>
        <w:ind w:firstLine="540"/>
        <w:jc w:val="both"/>
      </w:pPr>
    </w:p>
    <w:p w:rsidR="00EB31F7" w:rsidRDefault="00EB31F7">
      <w:pPr>
        <w:pStyle w:val="ConsPlusNormal"/>
        <w:jc w:val="right"/>
      </w:pPr>
      <w:r>
        <w:t>Губернатор</w:t>
      </w:r>
    </w:p>
    <w:p w:rsidR="00EB31F7" w:rsidRDefault="00EB31F7">
      <w:pPr>
        <w:pStyle w:val="ConsPlusNormal"/>
        <w:jc w:val="right"/>
      </w:pPr>
      <w:r>
        <w:t>Сахалинской области</w:t>
      </w:r>
    </w:p>
    <w:p w:rsidR="00EB31F7" w:rsidRDefault="00EB31F7">
      <w:pPr>
        <w:pStyle w:val="ConsPlusNormal"/>
        <w:jc w:val="right"/>
      </w:pPr>
      <w:r>
        <w:t>О.Н.Кожемяко</w:t>
      </w:r>
    </w:p>
    <w:p w:rsidR="00EB31F7" w:rsidRDefault="00EB31F7">
      <w:pPr>
        <w:pStyle w:val="ConsPlusNormal"/>
      </w:pPr>
      <w:r>
        <w:t>г. Южно-Сахалинск</w:t>
      </w:r>
      <w:bookmarkStart w:id="4" w:name="_GoBack"/>
      <w:bookmarkEnd w:id="4"/>
    </w:p>
    <w:p w:rsidR="00EB31F7" w:rsidRDefault="00EB31F7">
      <w:pPr>
        <w:pStyle w:val="ConsPlusNormal"/>
        <w:spacing w:before="220"/>
      </w:pPr>
      <w:r>
        <w:t>27 ноября 2017 года</w:t>
      </w:r>
    </w:p>
    <w:p w:rsidR="00EB31F7" w:rsidRDefault="00EB31F7">
      <w:pPr>
        <w:pStyle w:val="ConsPlusNormal"/>
        <w:spacing w:before="220"/>
      </w:pPr>
      <w:r>
        <w:t>N 106-ЗО</w:t>
      </w:r>
    </w:p>
    <w:p w:rsidR="00EB31F7" w:rsidRDefault="00EB31F7">
      <w:pPr>
        <w:pStyle w:val="ConsPlusNormal"/>
      </w:pPr>
    </w:p>
    <w:p w:rsidR="00EB31F7" w:rsidRDefault="00EB31F7">
      <w:pPr>
        <w:pStyle w:val="ConsPlusNormal"/>
      </w:pPr>
    </w:p>
    <w:p w:rsidR="00EB31F7" w:rsidRDefault="00EB31F7">
      <w:pPr>
        <w:pStyle w:val="ConsPlusNormal"/>
        <w:pBdr>
          <w:top w:val="single" w:sz="6" w:space="0" w:color="auto"/>
        </w:pBdr>
        <w:spacing w:before="100" w:after="100"/>
        <w:jc w:val="both"/>
        <w:rPr>
          <w:sz w:val="2"/>
          <w:szCs w:val="2"/>
        </w:rPr>
      </w:pPr>
    </w:p>
    <w:p w:rsidR="00E52939" w:rsidRDefault="00E52939"/>
    <w:sectPr w:rsidR="00E52939" w:rsidSect="0073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F7"/>
    <w:rsid w:val="00E52939"/>
    <w:rsid w:val="00EB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7C1F-ECCC-46FE-8C8A-A0774E91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1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A4FC02BCDE2C19EB2381B1EDDA4D09E4A02FC3B9BE8839788B267431DF1B17D79F698C60C33D498EF4356599DCF2DDFCC123BApClAE" TargetMode="External"/><Relationship Id="rId18" Type="http://schemas.openxmlformats.org/officeDocument/2006/relationships/hyperlink" Target="consultantplus://offline/ref=37A4FC02BCDE2C19EB239FBCFBB61105E7AD77CFBDBC826625D920236E8F1D4297DF6FDC218C6419CAA1386698C9A68DA6962EBACB8AA58B47F87127p8lEE" TargetMode="External"/><Relationship Id="rId26" Type="http://schemas.openxmlformats.org/officeDocument/2006/relationships/hyperlink" Target="consultantplus://offline/ref=37A4FC02BCDE2C19EB239FBCFBB61105E7AD77CFB5B9816726D47D2966D6114090D030CB26C56818CAA13A649296A398B7CE21B8D594A4945BFA73p2l4E" TargetMode="External"/><Relationship Id="rId39" Type="http://schemas.openxmlformats.org/officeDocument/2006/relationships/hyperlink" Target="consultantplus://offline/ref=37A4FC02BCDE2C19EB2381B1EDDA4D09E4A320C2BAB88839788B267431DF1B17C59F318560C87718CBBF3A679BpCl3E" TargetMode="External"/><Relationship Id="rId21" Type="http://schemas.openxmlformats.org/officeDocument/2006/relationships/hyperlink" Target="consultantplus://offline/ref=37A4FC02BCDE2C19EB239FBCFBB61105E7AD77CFB5B9816726D47D2966D6114090D030CB26C56818CAA139659296A398B7CE21B8D594A4945BFA73p2l4E" TargetMode="External"/><Relationship Id="rId34" Type="http://schemas.openxmlformats.org/officeDocument/2006/relationships/hyperlink" Target="consultantplus://offline/ref=37A4FC02BCDE2C19EB239FBCFBB61105E7AD77CFB5BA826E21D47D2966D6114090D030CB26C56818CAA139609296A398B7CE21B8D594A4945BFA73p2l4E" TargetMode="External"/><Relationship Id="rId42" Type="http://schemas.openxmlformats.org/officeDocument/2006/relationships/hyperlink" Target="consultantplus://offline/ref=37A4FC02BCDE2C19EB239FBCFBB61105E7AD77CFB5BA826E21D47D2966D6114090D030CB26C56818CAA13A669296A398B7CE21B8D594A4945BFA73p2l4E" TargetMode="External"/><Relationship Id="rId47" Type="http://schemas.openxmlformats.org/officeDocument/2006/relationships/hyperlink" Target="consultantplus://offline/ref=37A4FC02BCDE2C19EB2381B1EDDA4D09E4A321C2B9BD8839788B267431DF1B17D79F698065C1624C9BE56D6A9BC2ECDCE3DD21B8C9p9l5E" TargetMode="External"/><Relationship Id="rId50" Type="http://schemas.openxmlformats.org/officeDocument/2006/relationships/hyperlink" Target="consultantplus://offline/ref=37A4FC02BCDE2C19EB239FBCFBB61105E7AD77CFB5BA826E21D47D2966D6114090D030CB26C56818CAA13A6F9296A398B7CE21B8D594A4945BFA73p2l4E" TargetMode="External"/><Relationship Id="rId55" Type="http://schemas.openxmlformats.org/officeDocument/2006/relationships/fontTable" Target="fontTable.xml"/><Relationship Id="rId7" Type="http://schemas.openxmlformats.org/officeDocument/2006/relationships/hyperlink" Target="consultantplus://offline/ref=37A4FC02BCDE2C19EB239FBCFBB61105E7AD77CFB5BA826E21D47D2966D6114090D030CB26C56818CAA1386F9296A398B7CE21B8D594A4945BFA73p2l4E" TargetMode="External"/><Relationship Id="rId12" Type="http://schemas.openxmlformats.org/officeDocument/2006/relationships/hyperlink" Target="consultantplus://offline/ref=37A4FC02BCDE2C19EB2381B1EDDA4D09E4A321C2B9BD8839788B267431DF1B17C59F318560C87718CBBF3A679BpCl3E" TargetMode="External"/><Relationship Id="rId17" Type="http://schemas.openxmlformats.org/officeDocument/2006/relationships/hyperlink" Target="consultantplus://offline/ref=37A4FC02BCDE2C19EB239FBCFBB61105E7AD77CFBDBC826625D920236E8F1D4297DF6FDC218C6419CAA1386699C9A68DA6962EBACB8AA58B47F87127p8lEE" TargetMode="External"/><Relationship Id="rId25" Type="http://schemas.openxmlformats.org/officeDocument/2006/relationships/hyperlink" Target="consultantplus://offline/ref=37A4FC02BCDE2C19EB239FBCFBB61105E7AD77CFBDBC856A21D920236E8F1D4297DF6FDC218C6419CAA138659AC9A68DA6962EBACB8AA58B47F87127p8lEE" TargetMode="External"/><Relationship Id="rId33" Type="http://schemas.openxmlformats.org/officeDocument/2006/relationships/hyperlink" Target="consultantplus://offline/ref=37A4FC02BCDE2C19EB239FBCFBB61105E7AD77CFB5BA826E21D47D2966D6114090D030CB26C56818CAA139619296A398B7CE21B8D594A4945BFA73p2l4E" TargetMode="External"/><Relationship Id="rId38" Type="http://schemas.openxmlformats.org/officeDocument/2006/relationships/hyperlink" Target="consultantplus://offline/ref=37A4FC02BCDE2C19EB2381B1EDDA4D09E4A321CABBBA8839788B267431DF1B17C59F318560C87718CBBF3A679BpCl3E" TargetMode="External"/><Relationship Id="rId46" Type="http://schemas.openxmlformats.org/officeDocument/2006/relationships/hyperlink" Target="consultantplus://offline/ref=37A4FC02BCDE2C19EB2381B1EDDA4D09E4A320C2BAB88839788B267431DF1B17C59F318560C87718CBBF3A679BpCl3E" TargetMode="External"/><Relationship Id="rId2" Type="http://schemas.openxmlformats.org/officeDocument/2006/relationships/settings" Target="settings.xml"/><Relationship Id="rId16" Type="http://schemas.openxmlformats.org/officeDocument/2006/relationships/hyperlink" Target="consultantplus://offline/ref=37A4FC02BCDE2C19EB239FBCFBB61105E7AD77CFB4B98A6F25D47D2966D6114090D030CB26C56818CAA1386E9296A398B7CE21B8D594A4945BFA73p2l4E" TargetMode="External"/><Relationship Id="rId20" Type="http://schemas.openxmlformats.org/officeDocument/2006/relationships/hyperlink" Target="consultantplus://offline/ref=37A4FC02BCDE2C19EB239FBCFBB61105E7AD77CFB5B9816726D47D2966D6114090D030CB26C56818CAA139679296A398B7CE21B8D594A4945BFA73p2l4E" TargetMode="External"/><Relationship Id="rId29" Type="http://schemas.openxmlformats.org/officeDocument/2006/relationships/hyperlink" Target="consultantplus://offline/ref=37A4FC02BCDE2C19EB239FBCFBB61105E7AD77CFB5BA826E21D47D2966D6114090D030CB26C56818CAA139649296A398B7CE21B8D594A4945BFA73p2l4E" TargetMode="External"/><Relationship Id="rId41" Type="http://schemas.openxmlformats.org/officeDocument/2006/relationships/hyperlink" Target="consultantplus://offline/ref=37A4FC02BCDE2C19EB2381B1EDDA4D09E4A321C2B9BD8839788B267431DF1B17D79F69806AC8624C9BE56D6A9BC2ECDCE3DD21B8C9p9l5E" TargetMode="External"/><Relationship Id="rId54" Type="http://schemas.openxmlformats.org/officeDocument/2006/relationships/hyperlink" Target="consultantplus://offline/ref=37A4FC02BCDE2C19EB239FBCFBB61105E7AD77CFBDBC826625D920236E8F1D4297DF6FDC218C6419CAA138669DC9A68DA6962EBACB8AA58B47F87127p8lEE" TargetMode="External"/><Relationship Id="rId1" Type="http://schemas.openxmlformats.org/officeDocument/2006/relationships/styles" Target="styles.xml"/><Relationship Id="rId6" Type="http://schemas.openxmlformats.org/officeDocument/2006/relationships/hyperlink" Target="consultantplus://offline/ref=37A4FC02BCDE2C19EB239FBCFBB61105E7AD77CFB5B9816726D47D2966D6114090D030CB26C56818CAA1386F9296A398B7CE21B8D594A4945BFA73p2l4E" TargetMode="External"/><Relationship Id="rId11" Type="http://schemas.openxmlformats.org/officeDocument/2006/relationships/hyperlink" Target="consultantplus://offline/ref=37A4FC02BCDE2C19EB2381B1EDDA4D09E4A321CABEB58839788B267431DF1B17D79F698962C8681CC9AA6C36DD97FFDEE2DD23B9D596A588p5l8E" TargetMode="External"/><Relationship Id="rId24" Type="http://schemas.openxmlformats.org/officeDocument/2006/relationships/hyperlink" Target="consultantplus://offline/ref=37A4FC02BCDE2C19EB239FBCFBB61105E7AD77CFB5B9816726D47D2966D6114090D030CB26C56818CAA1396E9296A398B7CE21B8D594A4945BFA73p2l4E" TargetMode="External"/><Relationship Id="rId32" Type="http://schemas.openxmlformats.org/officeDocument/2006/relationships/hyperlink" Target="consultantplus://offline/ref=37A4FC02BCDE2C19EB239FBCFBB61105E7AD77CFB5BA826E21D47D2966D6114090D030CB26C56818CAA139629296A398B7CE21B8D594A4945BFA73p2l4E" TargetMode="External"/><Relationship Id="rId37" Type="http://schemas.openxmlformats.org/officeDocument/2006/relationships/hyperlink" Target="consultantplus://offline/ref=37A4FC02BCDE2C19EB2381B1EDDA4D09E4A321CABEB58839788B267431DF1B17C59F318560C87718CBBF3A679BpCl3E" TargetMode="External"/><Relationship Id="rId40" Type="http://schemas.openxmlformats.org/officeDocument/2006/relationships/hyperlink" Target="consultantplus://offline/ref=37A4FC02BCDE2C19EB2381B1EDDA4D09E4A321C2B9BD8839788B267431DF1B17D79F698065C1624C9BE56D6A9BC2ECDCE3DD21B8C9p9l5E" TargetMode="External"/><Relationship Id="rId45" Type="http://schemas.openxmlformats.org/officeDocument/2006/relationships/hyperlink" Target="consultantplus://offline/ref=37A4FC02BCDE2C19EB2381B1EDDA4D09E4A321CABBBA8839788B267431DF1B17C59F318560C87718CBBF3A679BpCl3E" TargetMode="External"/><Relationship Id="rId53" Type="http://schemas.openxmlformats.org/officeDocument/2006/relationships/hyperlink" Target="consultantplus://offline/ref=37A4FC02BCDE2C19EB2381B1EDDA4D09E4A321C2B9BD8839788B267431DF1B17D79F69806AC8624C9BE56D6A9BC2ECDCE3DD21B8C9p9l5E" TargetMode="External"/><Relationship Id="rId5" Type="http://schemas.openxmlformats.org/officeDocument/2006/relationships/hyperlink" Target="consultantplus://offline/ref=37A4FC02BCDE2C19EB239FBCFBB61105E7AD77CFB4B98A6F25D47D2966D6114090D030CB26C56818CAA1386F9296A398B7CE21B8D594A4945BFA73p2l4E" TargetMode="External"/><Relationship Id="rId15" Type="http://schemas.openxmlformats.org/officeDocument/2006/relationships/hyperlink" Target="consultantplus://offline/ref=37A4FC02BCDE2C19EB2381B1EDDA4D09E4A22AC2BAB58839788B267431DF1B17D79F698962C8691CCFAA6C36DD97FFDEE2DD23B9D596A588p5l8E" TargetMode="External"/><Relationship Id="rId23" Type="http://schemas.openxmlformats.org/officeDocument/2006/relationships/hyperlink" Target="consultantplus://offline/ref=37A4FC02BCDE2C19EB239FBCFBB61105E7AD77CFB5B9816726D47D2966D6114090D030CB26C56818CAA139629296A398B7CE21B8D594A4945BFA73p2l4E" TargetMode="External"/><Relationship Id="rId28" Type="http://schemas.openxmlformats.org/officeDocument/2006/relationships/hyperlink" Target="consultantplus://offline/ref=37A4FC02BCDE2C19EB239FBCFBB61105E7AD77CFB5BA826E21D47D2966D6114090D030CB26C56818CAA139659296A398B7CE21B8D594A4945BFA73p2l4E" TargetMode="External"/><Relationship Id="rId36" Type="http://schemas.openxmlformats.org/officeDocument/2006/relationships/hyperlink" Target="consultantplus://offline/ref=37A4FC02BCDE2C19EB239FBCFBB61105E7AD77CFBDBC826625D920236E8F1D4297DF6FDC218C6419CAA138669BC9A68DA6962EBACB8AA58B47F87127p8lEE" TargetMode="External"/><Relationship Id="rId49" Type="http://schemas.openxmlformats.org/officeDocument/2006/relationships/hyperlink" Target="consultantplus://offline/ref=37A4FC02BCDE2C19EB239FBCFBB61105E7AD77CFB5BA826E21D47D2966D6114090D030CB26C56818CAA13A619296A398B7CE21B8D594A4945BFA73p2l4E" TargetMode="External"/><Relationship Id="rId10" Type="http://schemas.openxmlformats.org/officeDocument/2006/relationships/hyperlink" Target="consultantplus://offline/ref=37A4FC02BCDE2C19EB239FBCFBB61105E7AD77CFBDBC836724DA20236E8F1D4297DF6FDC218C6419CAA1386790C9A68DA6962EBACB8AA58B47F87127p8lEE" TargetMode="External"/><Relationship Id="rId19" Type="http://schemas.openxmlformats.org/officeDocument/2006/relationships/hyperlink" Target="consultantplus://offline/ref=37A4FC02BCDE2C19EB239FBCFBB61105E7AD77CFBDBC866A2DDC20236E8F1D4297DF6FDC218C6419CAA03C6E98C9A68DA6962EBACB8AA58B47F87127p8lEE" TargetMode="External"/><Relationship Id="rId31" Type="http://schemas.openxmlformats.org/officeDocument/2006/relationships/hyperlink" Target="consultantplus://offline/ref=37A4FC02BCDE2C19EB239FBCFBB61105E7AD77CFB5BA826E21D47D2966D6114090D030CB26C56818CAA139639296A398B7CE21B8D594A4945BFA73p2l4E" TargetMode="External"/><Relationship Id="rId44" Type="http://schemas.openxmlformats.org/officeDocument/2006/relationships/hyperlink" Target="consultantplus://offline/ref=37A4FC02BCDE2C19EB2381B1EDDA4D09E4A321CABEB58839788B267431DF1B17C59F318560C87718CBBF3A679BpCl3E" TargetMode="External"/><Relationship Id="rId52" Type="http://schemas.openxmlformats.org/officeDocument/2006/relationships/hyperlink" Target="consultantplus://offline/ref=37A4FC02BCDE2C19EB239FBCFBB61105E7AD77CFB5BA826E21D47D2966D6114090D030CB26C56818CAA13B669296A398B7CE21B8D594A4945BFA73p2l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A4FC02BCDE2C19EB239FBCFBB61105E7AD77CFBDBC856A21D920236E8F1D4297DF6FDC218C6419CAA138659AC9A68DA6962EBACB8AA58B47F87127p8lEE" TargetMode="External"/><Relationship Id="rId14" Type="http://schemas.openxmlformats.org/officeDocument/2006/relationships/hyperlink" Target="consultantplus://offline/ref=37A4FC02BCDE2C19EB239FBCFBB61105E7AD77CFB5BA826E21D47D2966D6114090D030CB26C56818CAA1386E9296A398B7CE21B8D594A4945BFA73p2l4E" TargetMode="External"/><Relationship Id="rId22" Type="http://schemas.openxmlformats.org/officeDocument/2006/relationships/hyperlink" Target="consultantplus://offline/ref=37A4FC02BCDE2C19EB239FBCFBB61105E7AD77CFB5B9816726D47D2966D6114090D030CB26C56818CAA139639296A398B7CE21B8D594A4945BFA73p2l4E" TargetMode="External"/><Relationship Id="rId27" Type="http://schemas.openxmlformats.org/officeDocument/2006/relationships/hyperlink" Target="consultantplus://offline/ref=37A4FC02BCDE2C19EB239FBCFBB61105E7AD77CFB5BA826E21D47D2966D6114090D030CB26C56818CAA139669296A398B7CE21B8D594A4945BFA73p2l4E" TargetMode="External"/><Relationship Id="rId30" Type="http://schemas.openxmlformats.org/officeDocument/2006/relationships/hyperlink" Target="consultantplus://offline/ref=37A4FC02BCDE2C19EB2381B1EDDA4D09E4A12AC2BCB88839788B267431DF1B17D79F698B63C33D498EF4356599DCF2DDFCC123BApClAE" TargetMode="External"/><Relationship Id="rId35" Type="http://schemas.openxmlformats.org/officeDocument/2006/relationships/hyperlink" Target="consultantplus://offline/ref=37A4FC02BCDE2C19EB239FBCFBB61105E7AD77CFB5BA826E21D47D2966D6114090D030CB26C56818CAA1396F9296A398B7CE21B8D594A4945BFA73p2l4E" TargetMode="External"/><Relationship Id="rId43" Type="http://schemas.openxmlformats.org/officeDocument/2006/relationships/hyperlink" Target="consultantplus://offline/ref=37A4FC02BCDE2C19EB239FBCFBB61105E7AD77CFB5BA826E21D47D2966D6114090D030CB26C56818CAA13A649296A398B7CE21B8D594A4945BFA73p2l4E" TargetMode="External"/><Relationship Id="rId48" Type="http://schemas.openxmlformats.org/officeDocument/2006/relationships/hyperlink" Target="consultantplus://offline/ref=37A4FC02BCDE2C19EB2381B1EDDA4D09E4A321C2B9BD8839788B267431DF1B17D79F69806AC8624C9BE56D6A9BC2ECDCE3DD21B8C9p9l5E" TargetMode="External"/><Relationship Id="rId56" Type="http://schemas.openxmlformats.org/officeDocument/2006/relationships/theme" Target="theme/theme1.xml"/><Relationship Id="rId8" Type="http://schemas.openxmlformats.org/officeDocument/2006/relationships/hyperlink" Target="consultantplus://offline/ref=37A4FC02BCDE2C19EB239FBCFBB61105E7AD77CFBDBC826625D920236E8F1D4297DF6FDC218C6419CAA1386791C9A68DA6962EBACB8AA58B47F87127p8lEE" TargetMode="External"/><Relationship Id="rId51" Type="http://schemas.openxmlformats.org/officeDocument/2006/relationships/hyperlink" Target="consultantplus://offline/ref=37A4FC02BCDE2C19EB239FBCFBB61105E7AD77CFB5BA826E21D47D2966D6114090D030CB26C56818CAA13B679296A398B7CE21B8D594A4945BFA73p2l4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2021-01-20T04:37:00Z</dcterms:created>
  <dcterms:modified xsi:type="dcterms:W3CDTF">2021-01-20T04:38:00Z</dcterms:modified>
</cp:coreProperties>
</file>