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83" w:rsidRPr="00BB0675" w:rsidRDefault="0040662A" w:rsidP="00BB0675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5pt;margin-top:3.4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4596942" r:id="rId6"/>
        </w:object>
      </w:r>
    </w:p>
    <w:p w:rsidR="008A1511" w:rsidRPr="00BB0675" w:rsidRDefault="008A1511" w:rsidP="00BB0675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8A1511" w:rsidRPr="00BB0675" w:rsidRDefault="008A1511" w:rsidP="00BB06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8A1511" w:rsidRPr="00BB0675" w:rsidRDefault="008A1511" w:rsidP="00BB06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8A1511" w:rsidRPr="00BB0675" w:rsidRDefault="008A1511" w:rsidP="00BB06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B2708E" w:rsidRDefault="00551F83" w:rsidP="00B2708E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СОБРАНИЕ </w:t>
      </w:r>
    </w:p>
    <w:p w:rsidR="00551F83" w:rsidRDefault="00B2708E" w:rsidP="00B2708E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B2708E" w:rsidRPr="00BB0675" w:rsidRDefault="00B2708E" w:rsidP="00B2708E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</w:p>
    <w:p w:rsidR="00551F83" w:rsidRPr="00BB0675" w:rsidRDefault="00551F83" w:rsidP="00BB06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551F83" w:rsidRDefault="00551F83" w:rsidP="00BB06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РЕШЕНИЕ</w:t>
      </w:r>
    </w:p>
    <w:p w:rsidR="001A6019" w:rsidRPr="00BB0675" w:rsidRDefault="001A6019" w:rsidP="00BB06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</w:p>
    <w:p w:rsidR="00551F83" w:rsidRPr="00B2708E" w:rsidRDefault="000B508C" w:rsidP="00F22B75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B2708E">
        <w:rPr>
          <w:rFonts w:ascii="Arial" w:hAnsi="Arial" w:cs="Arial"/>
          <w:b w:val="0"/>
          <w:sz w:val="24"/>
          <w:szCs w:val="24"/>
        </w:rPr>
        <w:t xml:space="preserve">от </w:t>
      </w:r>
      <w:r w:rsidR="0040662A">
        <w:rPr>
          <w:rFonts w:ascii="Arial" w:hAnsi="Arial" w:cs="Arial"/>
          <w:b w:val="0"/>
          <w:sz w:val="24"/>
          <w:szCs w:val="24"/>
        </w:rPr>
        <w:t xml:space="preserve">27.03.2025 г. </w:t>
      </w:r>
      <w:r w:rsidRPr="00B2708E">
        <w:rPr>
          <w:rFonts w:ascii="Arial" w:hAnsi="Arial" w:cs="Arial"/>
          <w:b w:val="0"/>
          <w:sz w:val="24"/>
          <w:szCs w:val="24"/>
        </w:rPr>
        <w:t xml:space="preserve">N </w:t>
      </w:r>
      <w:r w:rsidR="0040662A">
        <w:rPr>
          <w:rFonts w:ascii="Arial" w:hAnsi="Arial" w:cs="Arial"/>
          <w:b w:val="0"/>
          <w:sz w:val="24"/>
          <w:szCs w:val="24"/>
        </w:rPr>
        <w:t>26/7-209</w:t>
      </w:r>
    </w:p>
    <w:p w:rsidR="00551F83" w:rsidRPr="00B2708E" w:rsidRDefault="00551F83" w:rsidP="00BB0675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B2708E" w:rsidRDefault="00B2708E" w:rsidP="00DA0C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Об утверждении Положения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2708E" w:rsidRDefault="00B2708E" w:rsidP="00DA0C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B2708E" w:rsidRPr="00A02BB4" w:rsidRDefault="000B508C" w:rsidP="00B270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25.12.2008г. №273-Ф3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 w:rsidR="00B2708E" w:rsidRPr="00A02BB4">
        <w:rPr>
          <w:rFonts w:ascii="Arial" w:hAnsi="Arial" w:cs="Arial"/>
          <w:sz w:val="24"/>
          <w:szCs w:val="24"/>
        </w:rPr>
        <w:t>Законом Сахалинской области от 14.11.2024 № 96-ЗО «О статусе и границах муниципальных образований в Сахалинской области», р</w:t>
      </w:r>
      <w:r w:rsidR="00B2708E" w:rsidRPr="00A02BB4">
        <w:rPr>
          <w:rFonts w:ascii="Arial" w:eastAsiaTheme="minorHAnsi" w:hAnsi="Arial" w:cs="Arial"/>
          <w:sz w:val="24"/>
          <w:szCs w:val="24"/>
        </w:rPr>
        <w:t>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</w:t>
      </w:r>
      <w:r w:rsidR="00B2708E" w:rsidRPr="00A02BB4">
        <w:rPr>
          <w:rFonts w:ascii="Arial" w:hAnsi="Arial" w:cs="Arial"/>
          <w:sz w:val="24"/>
          <w:szCs w:val="24"/>
        </w:rPr>
        <w:t>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0B508C" w:rsidRDefault="00BB0675" w:rsidP="00B2708E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Утвердить Положение</w:t>
      </w:r>
      <w:r w:rsidR="000B508C" w:rsidRPr="00BB0675">
        <w:rPr>
          <w:rFonts w:ascii="Arial" w:hAnsi="Arial" w:cs="Arial"/>
          <w:sz w:val="24"/>
          <w:szCs w:val="24"/>
        </w:rPr>
        <w:t xml:space="preserve">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(прилагается).</w:t>
      </w:r>
    </w:p>
    <w:p w:rsidR="00B2708E" w:rsidRDefault="00B2708E" w:rsidP="00B2708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708E">
        <w:rPr>
          <w:rFonts w:ascii="Arial" w:hAnsi="Arial" w:cs="Arial"/>
          <w:sz w:val="24"/>
          <w:szCs w:val="24"/>
        </w:rPr>
        <w:t>2. Признать утратившими силу:</w:t>
      </w:r>
    </w:p>
    <w:p w:rsidR="00B2708E" w:rsidRDefault="00B2708E" w:rsidP="00B2708E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B2708E">
        <w:rPr>
          <w:rFonts w:ascii="Arial" w:hAnsi="Arial" w:cs="Arial"/>
          <w:b w:val="0"/>
          <w:sz w:val="24"/>
          <w:szCs w:val="24"/>
        </w:rPr>
        <w:t xml:space="preserve">1) решение Собрания муниципального образования «Холмский городской округ» от 26.05.2022 г. № 52/6-457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 w:val="0"/>
          <w:sz w:val="24"/>
          <w:szCs w:val="24"/>
        </w:rPr>
        <w:t>Об утверждении Положения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Arial" w:hAnsi="Arial" w:cs="Arial"/>
          <w:sz w:val="24"/>
          <w:szCs w:val="24"/>
        </w:rPr>
        <w:t>»</w:t>
      </w:r>
      <w:r w:rsidR="002F7359">
        <w:rPr>
          <w:rFonts w:ascii="Arial" w:hAnsi="Arial" w:cs="Arial"/>
          <w:sz w:val="24"/>
          <w:szCs w:val="24"/>
        </w:rPr>
        <w:t>;</w:t>
      </w:r>
    </w:p>
    <w:p w:rsidR="002F7359" w:rsidRDefault="002F7359" w:rsidP="002F7359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2) пункт 1 решения </w:t>
      </w:r>
      <w:r w:rsidRPr="00B2708E">
        <w:rPr>
          <w:rFonts w:ascii="Arial" w:hAnsi="Arial" w:cs="Arial"/>
          <w:b w:val="0"/>
          <w:sz w:val="24"/>
          <w:szCs w:val="24"/>
        </w:rPr>
        <w:t>Собрания муниципального образования «Холмский городской округ»</w:t>
      </w:r>
      <w:r>
        <w:rPr>
          <w:rFonts w:ascii="Arial" w:hAnsi="Arial" w:cs="Arial"/>
          <w:b w:val="0"/>
          <w:sz w:val="24"/>
          <w:szCs w:val="24"/>
        </w:rPr>
        <w:t xml:space="preserve"> от 23.11.2023 г. № 6/7-29 «</w:t>
      </w:r>
      <w:r w:rsidRPr="002F7359">
        <w:rPr>
          <w:rFonts w:ascii="Arial" w:hAnsi="Arial" w:cs="Arial"/>
          <w:b w:val="0"/>
          <w:sz w:val="24"/>
          <w:szCs w:val="24"/>
        </w:rPr>
        <w:t>О внесении изменений и дополнений в отдельные решения Собрания муниципального образования «Холмский городской округ»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 xml:space="preserve">3. Опубликовать настоящее решение в сетевом издании – </w:t>
      </w:r>
      <w:r w:rsidRPr="00A02BB4">
        <w:rPr>
          <w:rFonts w:ascii="Arial" w:hAnsi="Arial" w:cs="Arial"/>
          <w:sz w:val="24"/>
          <w:szCs w:val="24"/>
          <w:lang w:val="en-US"/>
        </w:rPr>
        <w:t>kholmsk</w:t>
      </w:r>
      <w:r w:rsidRPr="00A02BB4">
        <w:rPr>
          <w:rFonts w:ascii="Arial" w:hAnsi="Arial" w:cs="Arial"/>
          <w:sz w:val="24"/>
          <w:szCs w:val="24"/>
        </w:rPr>
        <w:t>-</w:t>
      </w:r>
      <w:r w:rsidRPr="00A02BB4">
        <w:rPr>
          <w:rFonts w:ascii="Arial" w:hAnsi="Arial" w:cs="Arial"/>
          <w:sz w:val="24"/>
          <w:szCs w:val="24"/>
          <w:lang w:val="en-US"/>
        </w:rPr>
        <w:t>pravo</w:t>
      </w:r>
      <w:r w:rsidRPr="00A02BB4">
        <w:rPr>
          <w:rFonts w:ascii="Arial" w:hAnsi="Arial" w:cs="Arial"/>
          <w:sz w:val="24"/>
          <w:szCs w:val="24"/>
        </w:rPr>
        <w:t>.</w:t>
      </w:r>
      <w:r w:rsidRPr="00A02BB4">
        <w:rPr>
          <w:rFonts w:ascii="Arial" w:hAnsi="Arial" w:cs="Arial"/>
          <w:sz w:val="24"/>
          <w:szCs w:val="24"/>
          <w:lang w:val="en-US"/>
        </w:rPr>
        <w:t>ru</w:t>
      </w:r>
      <w:r w:rsidRPr="00A02BB4">
        <w:rPr>
          <w:rFonts w:ascii="Arial" w:hAnsi="Arial" w:cs="Arial"/>
          <w:sz w:val="24"/>
          <w:szCs w:val="24"/>
        </w:rPr>
        <w:t>, газете «Холмская панорама».</w:t>
      </w: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председателя Собрания Холмского муниципального округа Сахалинской области (О.В. Шахова).</w:t>
      </w: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2F7359" w:rsidRPr="00A02BB4" w:rsidRDefault="002F7359" w:rsidP="002F7359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2F7359" w:rsidRPr="00A02BB4" w:rsidRDefault="002F7359" w:rsidP="002F7359">
      <w:pPr>
        <w:pStyle w:val="a5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 xml:space="preserve">Мэр Холмского муниципального округа </w:t>
      </w:r>
    </w:p>
    <w:p w:rsidR="002F7359" w:rsidRPr="00A02BB4" w:rsidRDefault="002F7359" w:rsidP="002F7359">
      <w:pPr>
        <w:pStyle w:val="a5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 xml:space="preserve">Сахалинской области </w:t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</w:r>
      <w:r w:rsidRPr="00A02BB4">
        <w:rPr>
          <w:rFonts w:ascii="Arial" w:hAnsi="Arial" w:cs="Arial"/>
          <w:sz w:val="24"/>
          <w:szCs w:val="24"/>
        </w:rPr>
        <w:tab/>
        <w:t xml:space="preserve">         Д.Г.Любчинов</w:t>
      </w:r>
    </w:p>
    <w:p w:rsidR="002F7359" w:rsidRPr="00A02BB4" w:rsidRDefault="002F7359" w:rsidP="002F7359">
      <w:pPr>
        <w:rPr>
          <w:rFonts w:ascii="Arial" w:hAnsi="Arial" w:cs="Arial"/>
          <w:sz w:val="24"/>
        </w:rPr>
      </w:pPr>
      <w:r w:rsidRPr="00A02BB4">
        <w:rPr>
          <w:rFonts w:ascii="Arial" w:hAnsi="Arial" w:cs="Arial"/>
          <w:sz w:val="24"/>
        </w:rPr>
        <w:br w:type="page"/>
      </w:r>
    </w:p>
    <w:p w:rsidR="002F7359" w:rsidRPr="00A02BB4" w:rsidRDefault="002F7359" w:rsidP="002F7359">
      <w:pPr>
        <w:pStyle w:val="a5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A02BB4">
        <w:rPr>
          <w:rFonts w:ascii="Arial" w:eastAsiaTheme="minorHAnsi" w:hAnsi="Arial" w:cs="Arial"/>
          <w:sz w:val="24"/>
          <w:szCs w:val="24"/>
        </w:rPr>
        <w:lastRenderedPageBreak/>
        <w:t>Утверждено:</w:t>
      </w:r>
    </w:p>
    <w:p w:rsidR="002F7359" w:rsidRPr="00A02BB4" w:rsidRDefault="002F7359" w:rsidP="002F7359">
      <w:pPr>
        <w:pStyle w:val="a5"/>
        <w:ind w:left="5664"/>
        <w:jc w:val="both"/>
        <w:rPr>
          <w:rFonts w:ascii="Arial" w:hAnsi="Arial" w:cs="Arial"/>
          <w:sz w:val="24"/>
          <w:szCs w:val="24"/>
        </w:rPr>
      </w:pPr>
      <w:r w:rsidRPr="00A02BB4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Pr="00A02BB4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2F7359" w:rsidRPr="00A02BB4" w:rsidRDefault="002F7359" w:rsidP="002F7359">
      <w:pPr>
        <w:pStyle w:val="a5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A02BB4">
        <w:rPr>
          <w:rFonts w:ascii="Arial" w:hAnsi="Arial" w:cs="Arial"/>
          <w:sz w:val="24"/>
          <w:szCs w:val="24"/>
        </w:rPr>
        <w:t>Сахалинской области</w:t>
      </w:r>
    </w:p>
    <w:p w:rsidR="0040662A" w:rsidRPr="00B2708E" w:rsidRDefault="0040662A" w:rsidP="0040662A">
      <w:pPr>
        <w:pStyle w:val="ConsPlusTitle"/>
        <w:ind w:left="4956" w:firstLine="708"/>
        <w:rPr>
          <w:rFonts w:ascii="Arial" w:hAnsi="Arial" w:cs="Arial"/>
          <w:b w:val="0"/>
          <w:sz w:val="24"/>
          <w:szCs w:val="24"/>
        </w:rPr>
      </w:pPr>
      <w:r w:rsidRPr="00B2708E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 xml:space="preserve">27.03.2025 г. </w:t>
      </w:r>
      <w:r w:rsidRPr="00B2708E">
        <w:rPr>
          <w:rFonts w:ascii="Arial" w:hAnsi="Arial" w:cs="Arial"/>
          <w:b w:val="0"/>
          <w:sz w:val="24"/>
          <w:szCs w:val="24"/>
        </w:rPr>
        <w:t xml:space="preserve">N </w:t>
      </w:r>
      <w:r>
        <w:rPr>
          <w:rFonts w:ascii="Arial" w:hAnsi="Arial" w:cs="Arial"/>
          <w:b w:val="0"/>
          <w:sz w:val="24"/>
          <w:szCs w:val="24"/>
        </w:rPr>
        <w:t>26/7-209</w:t>
      </w:r>
    </w:p>
    <w:p w:rsidR="0040662A" w:rsidRDefault="0040662A" w:rsidP="002F7359">
      <w:pPr>
        <w:pStyle w:val="a5"/>
        <w:ind w:left="5670"/>
        <w:rPr>
          <w:rFonts w:ascii="Arial" w:eastAsiaTheme="minorHAnsi" w:hAnsi="Arial" w:cs="Arial"/>
          <w:sz w:val="24"/>
          <w:szCs w:val="24"/>
        </w:rPr>
      </w:pPr>
    </w:p>
    <w:p w:rsidR="0040662A" w:rsidRDefault="0040662A" w:rsidP="002F7359">
      <w:pPr>
        <w:pStyle w:val="a5"/>
        <w:ind w:left="5670"/>
        <w:rPr>
          <w:rFonts w:ascii="Arial" w:eastAsiaTheme="minorHAnsi" w:hAnsi="Arial" w:cs="Arial"/>
          <w:sz w:val="24"/>
          <w:szCs w:val="24"/>
        </w:rPr>
      </w:pPr>
    </w:p>
    <w:p w:rsidR="002F7359" w:rsidRDefault="002F7359" w:rsidP="00BB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2F7359" w:rsidRDefault="002F7359" w:rsidP="002F735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Положение</w:t>
      </w:r>
    </w:p>
    <w:p w:rsidR="002F7359" w:rsidRDefault="002F7359" w:rsidP="002F735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2F7359" w:rsidRPr="002F7359" w:rsidRDefault="002F7359" w:rsidP="002F7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508C" w:rsidRPr="00BB0675" w:rsidRDefault="0045292F" w:rsidP="00BB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</w:t>
      </w:r>
    </w:p>
    <w:p w:rsidR="000B508C" w:rsidRPr="00BB0675" w:rsidRDefault="000B508C" w:rsidP="00BB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0B508C" w:rsidP="00BB067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формирования и деятельности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Комиссия) у лиц, замещающих муниципальные должности в </w:t>
      </w:r>
      <w:r w:rsidR="002F7359">
        <w:rPr>
          <w:rFonts w:ascii="Arial" w:hAnsi="Arial" w:cs="Arial"/>
          <w:sz w:val="24"/>
          <w:szCs w:val="24"/>
        </w:rPr>
        <w:t>Холмском муниципальном округе Сахалинской области.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Pr="00BB0675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</w:t>
      </w:r>
      <w:r w:rsidR="00B7158E">
        <w:rPr>
          <w:rFonts w:ascii="Arial" w:hAnsi="Arial" w:cs="Arial"/>
          <w:sz w:val="24"/>
          <w:szCs w:val="24"/>
        </w:rPr>
        <w:t>Холмском муниципальном округе Сахалинской области</w:t>
      </w:r>
      <w:r w:rsidR="00B7158E" w:rsidRPr="00BB0675">
        <w:rPr>
          <w:rFonts w:ascii="Arial" w:hAnsi="Arial" w:cs="Arial"/>
          <w:sz w:val="24"/>
          <w:szCs w:val="24"/>
        </w:rPr>
        <w:t xml:space="preserve"> </w:t>
      </w:r>
      <w:r w:rsidRPr="00BB0675">
        <w:rPr>
          <w:rFonts w:ascii="Arial" w:hAnsi="Arial" w:cs="Arial"/>
          <w:sz w:val="24"/>
          <w:szCs w:val="24"/>
        </w:rPr>
        <w:t>(далее – лица, замещающие муниципальные должности) являются: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1) мэр</w:t>
      </w:r>
      <w:r w:rsidR="00B7158E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B0675">
        <w:rPr>
          <w:rFonts w:ascii="Arial" w:hAnsi="Arial" w:cs="Arial"/>
          <w:sz w:val="24"/>
          <w:szCs w:val="24"/>
        </w:rPr>
        <w:t>;</w:t>
      </w:r>
    </w:p>
    <w:p w:rsidR="000B508C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2) депутаты Собрания</w:t>
      </w:r>
      <w:r w:rsidR="00B7158E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="00F87783">
        <w:rPr>
          <w:rFonts w:ascii="Arial" w:hAnsi="Arial" w:cs="Arial"/>
          <w:sz w:val="24"/>
          <w:szCs w:val="24"/>
        </w:rPr>
        <w:t>;</w:t>
      </w:r>
    </w:p>
    <w:p w:rsidR="00F87783" w:rsidRDefault="00F87783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председатель Контрольно-счетной палаты</w:t>
      </w:r>
      <w:r w:rsidR="00B7158E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0B508C" w:rsidRPr="00BB0675" w:rsidRDefault="000B508C" w:rsidP="00BB0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0675">
        <w:rPr>
          <w:rFonts w:ascii="Arial" w:eastAsia="Calibri" w:hAnsi="Arial" w:cs="Arial"/>
          <w:sz w:val="24"/>
          <w:szCs w:val="24"/>
          <w:lang w:eastAsia="en-US"/>
        </w:rPr>
        <w:t>3. Комиссия в своей деятельности руководствуется Конституцией Российской Федерации, федеральными конституционными законами Российской Федерации, федеральными законами, указами Президента Российской Федерации, законодательством Сахалинской области, муниципальными нормативными правовыми актами</w:t>
      </w:r>
      <w:r w:rsidR="00B715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7158E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B0675">
        <w:rPr>
          <w:rFonts w:ascii="Arial" w:eastAsia="Calibri" w:hAnsi="Arial" w:cs="Arial"/>
          <w:sz w:val="24"/>
          <w:szCs w:val="24"/>
          <w:lang w:eastAsia="en-US"/>
        </w:rPr>
        <w:t>, настоящим Положением.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4. Основными задачами Комиссии является содействие: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1) в обеспечении соблюдения </w:t>
      </w:r>
      <w:r w:rsidRPr="00BB0675">
        <w:rPr>
          <w:rFonts w:ascii="Arial" w:hAnsi="Arial" w:cs="Arial"/>
          <w:sz w:val="24"/>
          <w:szCs w:val="24"/>
        </w:rPr>
        <w:t>лицами, замещающими муниципальные должности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</w:t>
      </w:r>
      <w:r w:rsidR="0045292F">
        <w:rPr>
          <w:rFonts w:ascii="Arial" w:eastAsiaTheme="minorHAnsi" w:hAnsi="Arial" w:cs="Arial"/>
          <w:sz w:val="24"/>
          <w:szCs w:val="24"/>
          <w:lang w:eastAsia="en-US"/>
        </w:rPr>
        <w:t>едеральным законом от 25.12.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t>2008 № 273-ФЗ «О противодействии коррупции», другими федеральными законами;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2) в осуществлении в Собрании </w:t>
      </w:r>
      <w:r w:rsidR="00B7158E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B7158E"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t>мер по предупреждению коррупции.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45292F" w:rsidP="00BB0675">
      <w:pPr>
        <w:pStyle w:val="a5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2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1. Основаниями для проведения заседания Комиссии являются: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1) поступившее в Комиссию Уведомление от лица, замещающего муниципальную должность;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hAnsi="Arial" w:cs="Arial"/>
          <w:sz w:val="24"/>
          <w:szCs w:val="24"/>
        </w:rPr>
        <w:t xml:space="preserve">2) поступившее сообщение от 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иных лиц, которым стало известно о возникновении личной заинтересованности при осуществлении полномочий лицом, замещающим муниципальную должность, которая приводит или может 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привести к конфликту интересов, либо о несоблюдении требований об урегулировании конфликта интересов;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3) поступившее сообщение из средств массовой информации.</w:t>
      </w:r>
    </w:p>
    <w:p w:rsidR="000B508C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2. Комиссия не рассматривает сообщения о преступлении и ад</w:t>
      </w:r>
      <w:r w:rsidR="00F87783">
        <w:rPr>
          <w:rFonts w:ascii="Arial" w:eastAsiaTheme="minorHAnsi" w:hAnsi="Arial" w:cs="Arial"/>
          <w:sz w:val="24"/>
          <w:szCs w:val="24"/>
          <w:lang w:eastAsia="en-US"/>
        </w:rPr>
        <w:t xml:space="preserve">министративных правонарушениях, 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t>анонимные обращения, не проводит проверки по фактам</w:t>
      </w:r>
      <w:r w:rsidR="00F87783">
        <w:rPr>
          <w:rFonts w:ascii="Arial" w:eastAsiaTheme="minorHAnsi" w:hAnsi="Arial" w:cs="Arial"/>
          <w:sz w:val="24"/>
          <w:szCs w:val="24"/>
          <w:lang w:eastAsia="en-US"/>
        </w:rPr>
        <w:t xml:space="preserve"> нарушения служебной дисциплины, а также уведомления по проставлению резолюции.</w:t>
      </w:r>
    </w:p>
    <w:p w:rsidR="000B508C" w:rsidRPr="00BB0675" w:rsidRDefault="000B508C" w:rsidP="00F87783">
      <w:pPr>
        <w:pStyle w:val="a5"/>
        <w:rPr>
          <w:rFonts w:ascii="Arial" w:hAnsi="Arial" w:cs="Arial"/>
          <w:b/>
          <w:sz w:val="24"/>
          <w:szCs w:val="24"/>
        </w:rPr>
      </w:pPr>
    </w:p>
    <w:p w:rsidR="000B508C" w:rsidRPr="00BB0675" w:rsidRDefault="0045292F" w:rsidP="00BB0675">
      <w:pPr>
        <w:pStyle w:val="a5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1. Комиссия создается на срок полномочий Собрания </w:t>
      </w:r>
      <w:r w:rsidR="00B7158E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B7158E" w:rsidRPr="00BB0675">
        <w:rPr>
          <w:rFonts w:ascii="Arial" w:hAnsi="Arial" w:cs="Arial"/>
          <w:sz w:val="24"/>
          <w:szCs w:val="24"/>
        </w:rPr>
        <w:t xml:space="preserve"> </w:t>
      </w:r>
      <w:r w:rsidRPr="00BB0675">
        <w:rPr>
          <w:rFonts w:ascii="Arial" w:hAnsi="Arial" w:cs="Arial"/>
          <w:sz w:val="24"/>
          <w:szCs w:val="24"/>
        </w:rPr>
        <w:t>(далее – Собрание) соответствующего созыва.</w:t>
      </w:r>
    </w:p>
    <w:p w:rsidR="008A36C2" w:rsidRPr="008A36C2" w:rsidRDefault="008A36C2" w:rsidP="008A36C2">
      <w:pPr>
        <w:pStyle w:val="a5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2</w:t>
      </w:r>
      <w:r w:rsidRPr="008A36C2">
        <w:rPr>
          <w:rFonts w:ascii="Arial" w:hAnsi="Arial" w:cs="Arial"/>
          <w:sz w:val="24"/>
          <w:szCs w:val="24"/>
        </w:rPr>
        <w:t>.</w:t>
      </w:r>
      <w:r w:rsidRPr="008A36C2">
        <w:rPr>
          <w:rFonts w:ascii="Arial" w:hAnsi="Arial" w:cs="Arial"/>
          <w:sz w:val="24"/>
        </w:rPr>
        <w:t xml:space="preserve"> В состав Комиссии входят: </w:t>
      </w:r>
    </w:p>
    <w:p w:rsidR="008A36C2" w:rsidRPr="008A36C2" w:rsidRDefault="008A36C2" w:rsidP="008A36C2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8A36C2">
        <w:rPr>
          <w:rFonts w:ascii="Arial" w:hAnsi="Arial" w:cs="Arial"/>
          <w:sz w:val="24"/>
        </w:rPr>
        <w:t>а) заместитель председателя Собрания (председатель Комиссии), специалист аппарата Собрания, ответственный за работу по профилактике коррупционных и иных правонарушений (секретарь комиссии), специалист аппарата Собрания, осуществляющий юридическое (правовое) сопровождение Собрания, председатели постоянных комиссий Собрания;</w:t>
      </w:r>
    </w:p>
    <w:p w:rsidR="008A36C2" w:rsidRPr="008A36C2" w:rsidRDefault="008A36C2" w:rsidP="008A36C2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8A36C2">
        <w:rPr>
          <w:rFonts w:ascii="Arial" w:hAnsi="Arial" w:cs="Arial"/>
          <w:sz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0B508C" w:rsidRDefault="008A36C2" w:rsidP="008A36C2">
      <w:pPr>
        <w:pStyle w:val="a5"/>
        <w:ind w:firstLine="567"/>
        <w:jc w:val="both"/>
        <w:rPr>
          <w:rFonts w:ascii="Arial" w:hAnsi="Arial" w:cs="Arial"/>
          <w:sz w:val="24"/>
        </w:rPr>
      </w:pPr>
      <w:r w:rsidRPr="008A36C2">
        <w:rPr>
          <w:rFonts w:ascii="Arial" w:hAnsi="Arial" w:cs="Arial"/>
          <w:sz w:val="24"/>
        </w:rPr>
        <w:t>Заместитель председателя Комиссии избирается из состава Комиссии. Решение по данному вопросу принимается большинством голосов от присутствующих на заседании членов Комиссии, о чем протоколе указывается запись.</w:t>
      </w:r>
    </w:p>
    <w:p w:rsidR="008A36C2" w:rsidRDefault="0045292F" w:rsidP="008A36C2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A36C2">
        <w:rPr>
          <w:rFonts w:ascii="Arial" w:hAnsi="Arial" w:cs="Arial"/>
          <w:sz w:val="24"/>
          <w:szCs w:val="24"/>
        </w:rPr>
        <w:t xml:space="preserve"> Собрание может принять решение о включении в состав комиссии представителя общественного совета, образованного при администрации </w:t>
      </w:r>
      <w:r w:rsidR="00B7158E">
        <w:rPr>
          <w:rFonts w:ascii="Arial" w:hAnsi="Arial" w:cs="Arial"/>
          <w:sz w:val="24"/>
          <w:szCs w:val="24"/>
        </w:rPr>
        <w:t>Холмского муниципального округа Сахалинской области.</w:t>
      </w:r>
    </w:p>
    <w:p w:rsidR="008A36C2" w:rsidRDefault="0045292F" w:rsidP="00D2463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A36C2">
        <w:rPr>
          <w:rFonts w:ascii="Arial" w:hAnsi="Arial" w:cs="Arial"/>
          <w:sz w:val="24"/>
          <w:szCs w:val="24"/>
        </w:rPr>
        <w:t xml:space="preserve"> Состав Комиссии определяется Приложением к настоящему Положению.</w:t>
      </w:r>
    </w:p>
    <w:p w:rsidR="000B508C" w:rsidRPr="00BB0675" w:rsidRDefault="0045292F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B508C" w:rsidRPr="00BB0675">
        <w:rPr>
          <w:rFonts w:ascii="Arial" w:hAnsi="Arial" w:cs="Arial"/>
          <w:sz w:val="24"/>
          <w:szCs w:val="24"/>
        </w:rPr>
        <w:t>. Председатель Комиссии осуществляет следующие полномочия: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1) назначает дату заседания Комиссии;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2) формирует повестку заседания Комиссии;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3) подписывает решения Комиссии.</w:t>
      </w:r>
    </w:p>
    <w:p w:rsidR="000B508C" w:rsidRPr="00BB0675" w:rsidRDefault="0045292F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B508C" w:rsidRPr="00BB0675">
        <w:rPr>
          <w:rFonts w:ascii="Arial" w:hAnsi="Arial" w:cs="Arial"/>
          <w:sz w:val="24"/>
          <w:szCs w:val="24"/>
        </w:rPr>
        <w:t>. Заместитель председателя Комиссии осуществляет полномочия председателя Комиссии в случае его отсутствия.</w:t>
      </w:r>
    </w:p>
    <w:p w:rsidR="000B508C" w:rsidRDefault="0045292F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2463C">
        <w:rPr>
          <w:rFonts w:ascii="Arial" w:hAnsi="Arial" w:cs="Arial"/>
          <w:sz w:val="24"/>
          <w:szCs w:val="24"/>
        </w:rPr>
        <w:t>. Секретарь</w:t>
      </w:r>
      <w:r w:rsidR="000B508C" w:rsidRPr="00BB0675">
        <w:rPr>
          <w:rFonts w:ascii="Arial" w:hAnsi="Arial" w:cs="Arial"/>
          <w:sz w:val="24"/>
          <w:szCs w:val="24"/>
        </w:rPr>
        <w:t xml:space="preserve"> Комиссии исполняет следующие обязанности: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1) регистрация поступивших Уведомлений и (или) Сообщений, сообщений поступивших из средств массовой информации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интересов, лиц, замещающих муниципальные должности;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2) подготовка мотивированного заключения;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3) надлежащее хранение поступивших документов;</w:t>
      </w:r>
    </w:p>
    <w:p w:rsidR="000B508C" w:rsidRPr="00BB0675" w:rsidRDefault="000B508C" w:rsidP="0071212B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4) передача в установленные Порядком сообщения лицами, замещающими муниципальные должности в </w:t>
      </w:r>
      <w:r w:rsidR="00B7158E">
        <w:rPr>
          <w:rFonts w:ascii="Arial" w:hAnsi="Arial" w:cs="Arial"/>
          <w:sz w:val="24"/>
          <w:szCs w:val="24"/>
        </w:rPr>
        <w:t>Холмском муниципальном округе Сах</w:t>
      </w:r>
      <w:r w:rsidR="0071212B">
        <w:rPr>
          <w:rFonts w:ascii="Arial" w:hAnsi="Arial" w:cs="Arial"/>
          <w:sz w:val="24"/>
          <w:szCs w:val="24"/>
        </w:rPr>
        <w:t xml:space="preserve">алинской области </w:t>
      </w:r>
      <w:r w:rsidRPr="00BB0675">
        <w:rPr>
          <w:rFonts w:ascii="Arial" w:hAnsi="Arial" w:cs="Arial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 сроки Уведомлений председателю Комиссии;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 xml:space="preserve">5) заблаговременное извещение о дате, времени и месте рассмотрения Уведомлений и (или) Сообщений, </w:t>
      </w:r>
      <w:r w:rsidR="0071212B" w:rsidRPr="00BB0675">
        <w:rPr>
          <w:rFonts w:ascii="Arial" w:hAnsi="Arial" w:cs="Arial"/>
          <w:sz w:val="24"/>
          <w:szCs w:val="24"/>
        </w:rPr>
        <w:t>сообщений,</w:t>
      </w:r>
      <w:r w:rsidRPr="00BB0675">
        <w:rPr>
          <w:rFonts w:ascii="Arial" w:hAnsi="Arial" w:cs="Arial"/>
          <w:sz w:val="24"/>
          <w:szCs w:val="24"/>
        </w:rPr>
        <w:t xml:space="preserve"> поступивших из средств массовой </w:t>
      </w:r>
      <w:r w:rsidRPr="00BB0675">
        <w:rPr>
          <w:rFonts w:ascii="Arial" w:hAnsi="Arial" w:cs="Arial"/>
          <w:sz w:val="24"/>
          <w:szCs w:val="24"/>
        </w:rPr>
        <w:lastRenderedPageBreak/>
        <w:t xml:space="preserve">информации председателя Комиссии и его заместителя, членов Комиссии, а также лиц, направивших Уведомление и (или) Сообщение, </w:t>
      </w:r>
      <w:r w:rsidR="0071212B" w:rsidRPr="00BB0675">
        <w:rPr>
          <w:rFonts w:ascii="Arial" w:hAnsi="Arial" w:cs="Arial"/>
          <w:sz w:val="24"/>
          <w:szCs w:val="24"/>
        </w:rPr>
        <w:t>представителей средств массовой информации,</w:t>
      </w:r>
      <w:r w:rsidRPr="00BB0675">
        <w:rPr>
          <w:rFonts w:ascii="Arial" w:hAnsi="Arial" w:cs="Arial"/>
          <w:sz w:val="24"/>
          <w:szCs w:val="24"/>
        </w:rPr>
        <w:t xml:space="preserve"> направивших сообщения;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6) ведение протокола заседания Комиссии;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7) после рассмотрения Уведомлений приобщение их и принятых Комиссией решений и (или) заявлений о самоотводе к личным делам лиц, замещающих муниципальные должности, которые осуществляют свои полномочия в Собрании на постоянной основе, или к материалам соответствующего дела в отношении лиц, замещающих муниципальные должности, которые осуществляют свои полномочия в Собрании на непостоянной основе;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8) осуществление иных обязанностей по поручению председателя Комиссии или лица, его замещающего.</w:t>
      </w:r>
    </w:p>
    <w:p w:rsidR="000B508C" w:rsidRDefault="0045292F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B508C" w:rsidRPr="00BB0675">
        <w:rPr>
          <w:rFonts w:ascii="Arial" w:hAnsi="Arial" w:cs="Arial"/>
          <w:sz w:val="24"/>
          <w:szCs w:val="24"/>
        </w:rPr>
        <w:t>. В случае официального отсутствия (отпуск, болезнь, командировка)</w:t>
      </w:r>
      <w:r w:rsidR="00D2463C">
        <w:rPr>
          <w:rFonts w:ascii="Arial" w:hAnsi="Arial" w:cs="Arial"/>
          <w:sz w:val="24"/>
          <w:szCs w:val="24"/>
        </w:rPr>
        <w:t xml:space="preserve"> секретаря Комиссии</w:t>
      </w:r>
      <w:r w:rsidR="000B508C" w:rsidRPr="00BB0675">
        <w:rPr>
          <w:rFonts w:ascii="Arial" w:hAnsi="Arial" w:cs="Arial"/>
          <w:sz w:val="24"/>
          <w:szCs w:val="24"/>
        </w:rPr>
        <w:t xml:space="preserve">, </w:t>
      </w:r>
      <w:r w:rsidR="00D2463C">
        <w:rPr>
          <w:rFonts w:ascii="Arial" w:hAnsi="Arial" w:cs="Arial"/>
          <w:sz w:val="24"/>
          <w:szCs w:val="24"/>
        </w:rPr>
        <w:t xml:space="preserve">его </w:t>
      </w:r>
      <w:r w:rsidR="000B508C" w:rsidRPr="00BB0675">
        <w:rPr>
          <w:rFonts w:ascii="Arial" w:hAnsi="Arial" w:cs="Arial"/>
          <w:sz w:val="24"/>
          <w:szCs w:val="24"/>
        </w:rPr>
        <w:t>полномочия</w:t>
      </w:r>
      <w:r w:rsidR="00D2463C">
        <w:rPr>
          <w:rFonts w:ascii="Arial" w:hAnsi="Arial" w:cs="Arial"/>
          <w:sz w:val="24"/>
          <w:szCs w:val="24"/>
        </w:rPr>
        <w:t xml:space="preserve"> исполняет специалист аппарата Собрания, осуществляющий юридическое (правовое) сопровождение Собрания</w:t>
      </w:r>
      <w:r w:rsidR="000B508C" w:rsidRPr="00BB0675">
        <w:rPr>
          <w:rFonts w:ascii="Arial" w:hAnsi="Arial" w:cs="Arial"/>
          <w:sz w:val="24"/>
          <w:szCs w:val="24"/>
        </w:rPr>
        <w:t>.</w:t>
      </w:r>
    </w:p>
    <w:p w:rsidR="000B508C" w:rsidRPr="00BB0675" w:rsidRDefault="0045292F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B508C" w:rsidRPr="00BB0675">
        <w:rPr>
          <w:rFonts w:ascii="Arial" w:hAnsi="Arial" w:cs="Arial"/>
          <w:sz w:val="24"/>
          <w:szCs w:val="24"/>
        </w:rPr>
        <w:t>. Заседание Комиссии является правомочным, если на нем присутствует не менее двух третей от общего числа членов Комиссии.</w:t>
      </w:r>
    </w:p>
    <w:p w:rsidR="000B508C" w:rsidRPr="00BB0675" w:rsidRDefault="0045292F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B508C" w:rsidRPr="00BB0675">
        <w:rPr>
          <w:rFonts w:ascii="Arial" w:hAnsi="Arial" w:cs="Arial"/>
          <w:sz w:val="24"/>
          <w:szCs w:val="24"/>
        </w:rPr>
        <w:t>. Решение Комиссии принимается большинством от присутствующих членов Комиссии. Секретарь Комиссии участие в голосовании не принимает.</w:t>
      </w:r>
    </w:p>
    <w:p w:rsidR="000B508C" w:rsidRPr="00BB0675" w:rsidRDefault="0045292F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B508C" w:rsidRPr="00BB0675">
        <w:rPr>
          <w:rFonts w:ascii="Arial" w:hAnsi="Arial" w:cs="Arial"/>
          <w:sz w:val="24"/>
          <w:szCs w:val="24"/>
        </w:rPr>
        <w:t>. В случае если уведомление подано одним из членов Комиссии, данный член Комиссии не участвует в голосовании по принятию решения при расс</w:t>
      </w:r>
      <w:r w:rsidR="00D2463C">
        <w:rPr>
          <w:rFonts w:ascii="Arial" w:hAnsi="Arial" w:cs="Arial"/>
          <w:sz w:val="24"/>
          <w:szCs w:val="24"/>
        </w:rPr>
        <w:t>мотрении указанного уведомления, о чем в протоколе указывается запись.</w:t>
      </w:r>
      <w:r w:rsidR="000B508C" w:rsidRPr="00BB0675">
        <w:rPr>
          <w:rFonts w:ascii="Arial" w:hAnsi="Arial" w:cs="Arial"/>
          <w:sz w:val="24"/>
          <w:szCs w:val="24"/>
        </w:rPr>
        <w:t xml:space="preserve"> </w:t>
      </w:r>
    </w:p>
    <w:p w:rsidR="0071212B" w:rsidRDefault="0071212B" w:rsidP="00BB0675">
      <w:pPr>
        <w:pStyle w:val="a5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0B508C" w:rsidRPr="00BB0675" w:rsidRDefault="0045292F" w:rsidP="00BB0675">
      <w:pPr>
        <w:pStyle w:val="a5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4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hAnsi="Arial" w:cs="Arial"/>
          <w:sz w:val="24"/>
          <w:szCs w:val="24"/>
        </w:rPr>
        <w:t>1. В течение 10 рабочих дней со дня регистрации Уведомления и (или) Сообщения секретарь Комиссии осуществляет их предварительное рассмотрение, по результатам которого подготавливает мотивированное заключение.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ar0"/>
      <w:bookmarkEnd w:id="0"/>
      <w:r w:rsidRPr="00BB0675">
        <w:rPr>
          <w:rFonts w:ascii="Arial" w:eastAsiaTheme="minorHAnsi" w:hAnsi="Arial" w:cs="Arial"/>
          <w:sz w:val="24"/>
          <w:szCs w:val="24"/>
          <w:lang w:eastAsia="en-US"/>
        </w:rPr>
        <w:t>2. При подготовке мотивированного заключения секретарь Комиссии имеет право:</w:t>
      </w:r>
    </w:p>
    <w:p w:rsidR="000B508C" w:rsidRPr="00BB0675" w:rsidRDefault="000B508C" w:rsidP="00BB0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1) проводить собеседование с лицом, замещающим муниципальную должность, получать от него письменные пояснения по изложенным обстоятельствам в Уведомлении;</w:t>
      </w:r>
    </w:p>
    <w:p w:rsidR="000B508C" w:rsidRPr="00BB0675" w:rsidRDefault="000B508C" w:rsidP="00BB0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2) проводить собеседование с иными лицами направившими Сообщение, получать от них письменные пояснения по изложенным обстоятельствам в Сообщении;</w:t>
      </w:r>
    </w:p>
    <w:p w:rsidR="000B508C" w:rsidRPr="00BB0675" w:rsidRDefault="000B508C" w:rsidP="00BB0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3)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3. Мотивированное заключение должно содержать: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1) информацию, изложенную в Уведомлении или Сообщении;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>3) мотивированный вывод по результатам предварительного рассмотрения Уведомления или Сообщения, а также рекомендации для принятия одного из решений в соответствии с частью 2 статьи 5 настоящего Положения.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4. Уведомления, заключения и другие материалы, полученные в ходе предварительного рассмотрения Уведомления </w:t>
      </w:r>
      <w:r w:rsidRPr="00BB0675">
        <w:rPr>
          <w:rFonts w:ascii="Arial" w:hAnsi="Arial" w:cs="Arial"/>
          <w:sz w:val="24"/>
          <w:szCs w:val="24"/>
        </w:rPr>
        <w:t>и (или) Сообщения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представляются председателю Комиссии в течение семи рабочих дней со дня поступления Уведомлений в Комиссию.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Pr="00BB0675">
        <w:rPr>
          <w:rFonts w:ascii="Arial" w:hAnsi="Arial" w:cs="Arial"/>
          <w:sz w:val="24"/>
          <w:szCs w:val="24"/>
        </w:rPr>
        <w:t>В случае направления запросов, указанных в части 2 настоящей статьи, уведомление, заключение и другие материалы представляются председателю Комиссии в течение 45 рабочих дней со дня поступления Уведомления и (или) Сообщения в Комиссию на предварительное рассмотрение. Указанный срок может быть продлен по решению председателя Комиссии, но не более чем на 30 календарных дней.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45292F" w:rsidP="00BB0675">
      <w:pPr>
        <w:pStyle w:val="a5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5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1. На заседании Комиссии вправе присутствовать члены Комиссии и лица, в отношении которых в Комиссию поступили Уведомления и (или) Сообщения, также запрещается осуществление видеосъемки.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2. По итогам рассмотрения документов, указанных в пунктах 1, 2 части 1 статьи 2 настоящего Положения, Комиссия принимает одно из следующих решений: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1) признать, что при осуществлении полномочий лицом, замещающим муниципальную должность, конфликт интересов отсутствует;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2) 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3) признать, что лицо, замещающее муниципальную должность, не соблюдало требования об урегулировании конфликта интересов;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3. В случае принятия решения, предусмотренного пунктами 2 и 3 части 2 настоящей статьи, Комиссия принимает меры или обеспечивает принятие мер по предотвращению или урегулированию конфликта интересов, либо рекомендует лицу, замещающему муниципальную должность принять такие меры.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45292F" w:rsidP="00BB0675">
      <w:pPr>
        <w:pStyle w:val="a5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6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1. Решение Комиссии оформляется в виде протокола.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2. В протоколе заседания Комиссии указываются: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3) фамилии, имена, отчества выступивших на заседании лиц и краткое изложение их выступлений;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4) источник информации, содержащей основания для проведения заседания Комиссии, дата поступления информации в Собрание;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5) результаты голосования;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6) решение и обоснование его принятия.</w:t>
      </w:r>
    </w:p>
    <w:p w:rsidR="000B508C" w:rsidRPr="00BB0675" w:rsidRDefault="000B508C" w:rsidP="00BB067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BB0675">
        <w:rPr>
          <w:rFonts w:ascii="Arial" w:hAnsi="Arial" w:cs="Arial"/>
          <w:sz w:val="24"/>
          <w:szCs w:val="24"/>
        </w:rPr>
        <w:t>3. Член Комиссии, не согласный с ее решением, вправе в письменной форме изложить особое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вопрос.</w:t>
      </w:r>
    </w:p>
    <w:p w:rsidR="000B508C" w:rsidRDefault="000B508C" w:rsidP="00D24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B0675">
        <w:rPr>
          <w:rFonts w:ascii="Arial" w:eastAsiaTheme="minorHAnsi" w:hAnsi="Arial" w:cs="Arial"/>
          <w:sz w:val="24"/>
          <w:szCs w:val="24"/>
          <w:lang w:eastAsia="en-US"/>
        </w:rPr>
        <w:t xml:space="preserve">4. Копия протокола заседания комиссии в 7-дневный срок со дня заседания направляется лицу, замещающему муниципальную должность полностью или в </w:t>
      </w:r>
      <w:r w:rsidRPr="00BB067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виде выписок из него, а также по решению Комиссии - иным заинтересованным лицам.</w:t>
      </w:r>
    </w:p>
    <w:p w:rsidR="00D2463C" w:rsidRDefault="00D2463C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71212B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lastRenderedPageBreak/>
        <w:t xml:space="preserve">Приложение к Положению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интересов, утвержденному решением Собрания </w:t>
      </w:r>
      <w:r w:rsidR="0071212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71212B" w:rsidRDefault="0071212B" w:rsidP="00FB0F14">
      <w:pPr>
        <w:pStyle w:val="ConsPlusNormal"/>
        <w:ind w:left="4536"/>
        <w:jc w:val="both"/>
        <w:rPr>
          <w:rFonts w:ascii="Arial" w:hAnsi="Arial" w:cs="Arial"/>
          <w:sz w:val="24"/>
          <w:szCs w:val="24"/>
        </w:rPr>
      </w:pPr>
    </w:p>
    <w:p w:rsidR="0040662A" w:rsidRPr="00B2708E" w:rsidRDefault="0040662A" w:rsidP="0040662A">
      <w:pPr>
        <w:pStyle w:val="ConsPlusTitle"/>
        <w:ind w:left="3540" w:firstLine="708"/>
        <w:rPr>
          <w:rFonts w:ascii="Arial" w:hAnsi="Arial" w:cs="Arial"/>
          <w:b w:val="0"/>
          <w:sz w:val="24"/>
          <w:szCs w:val="24"/>
        </w:rPr>
      </w:pPr>
      <w:bookmarkStart w:id="1" w:name="_GoBack"/>
      <w:bookmarkEnd w:id="1"/>
      <w:r w:rsidRPr="00B2708E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 xml:space="preserve">27.03.2025 г. </w:t>
      </w:r>
      <w:r w:rsidRPr="00B2708E">
        <w:rPr>
          <w:rFonts w:ascii="Arial" w:hAnsi="Arial" w:cs="Arial"/>
          <w:b w:val="0"/>
          <w:sz w:val="24"/>
          <w:szCs w:val="24"/>
        </w:rPr>
        <w:t xml:space="preserve">N </w:t>
      </w:r>
      <w:r>
        <w:rPr>
          <w:rFonts w:ascii="Arial" w:hAnsi="Arial" w:cs="Arial"/>
          <w:b w:val="0"/>
          <w:sz w:val="24"/>
          <w:szCs w:val="24"/>
        </w:rPr>
        <w:t>26/7-209</w:t>
      </w:r>
    </w:p>
    <w:p w:rsidR="0071212B" w:rsidRPr="00D2463C" w:rsidRDefault="0071212B" w:rsidP="0071212B">
      <w:pPr>
        <w:pStyle w:val="ConsPlusNormal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D2463C" w:rsidRPr="00D2463C" w:rsidRDefault="00D2463C" w:rsidP="00D2463C">
      <w:pPr>
        <w:pStyle w:val="ConsPlusNormal"/>
        <w:ind w:left="720"/>
        <w:jc w:val="both"/>
        <w:rPr>
          <w:rFonts w:ascii="Arial" w:hAnsi="Arial" w:cs="Arial"/>
          <w:sz w:val="24"/>
          <w:szCs w:val="24"/>
        </w:rPr>
      </w:pPr>
    </w:p>
    <w:p w:rsidR="0071212B" w:rsidRDefault="0071212B" w:rsidP="0071212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</w:t>
      </w:r>
    </w:p>
    <w:p w:rsidR="0071212B" w:rsidRDefault="0071212B" w:rsidP="0071212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2463C" w:rsidRPr="00D2463C" w:rsidRDefault="00D2463C" w:rsidP="00D2463C">
      <w:pPr>
        <w:pStyle w:val="ConsPlusNormal"/>
        <w:rPr>
          <w:rFonts w:ascii="Arial" w:hAnsi="Arial" w:cs="Arial"/>
          <w:sz w:val="24"/>
          <w:szCs w:val="24"/>
        </w:rPr>
      </w:pPr>
    </w:p>
    <w:p w:rsidR="00D2463C" w:rsidRPr="00D2463C" w:rsidRDefault="00D2463C" w:rsidP="00D2463C">
      <w:pPr>
        <w:pStyle w:val="ConsPlusNormal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 xml:space="preserve">Председатель комиссии - </w:t>
      </w:r>
      <w:r w:rsidRPr="00D2463C">
        <w:rPr>
          <w:rFonts w:ascii="Arial" w:hAnsi="Arial" w:cs="Arial"/>
          <w:sz w:val="24"/>
          <w:szCs w:val="24"/>
        </w:rPr>
        <w:tab/>
      </w:r>
      <w:r w:rsidRPr="00D2463C">
        <w:rPr>
          <w:rFonts w:ascii="Arial" w:hAnsi="Arial" w:cs="Arial"/>
          <w:sz w:val="24"/>
          <w:szCs w:val="24"/>
        </w:rPr>
        <w:tab/>
      </w:r>
      <w:r w:rsidR="0071212B">
        <w:rPr>
          <w:rFonts w:ascii="Arial" w:hAnsi="Arial" w:cs="Arial"/>
          <w:sz w:val="24"/>
          <w:szCs w:val="24"/>
        </w:rPr>
        <w:t>Ким Ирана Валерьевна</w:t>
      </w:r>
      <w:r w:rsidRPr="00D2463C">
        <w:rPr>
          <w:rFonts w:ascii="Arial" w:hAnsi="Arial" w:cs="Arial"/>
          <w:sz w:val="24"/>
          <w:szCs w:val="24"/>
        </w:rPr>
        <w:t>, заместитель</w:t>
      </w:r>
    </w:p>
    <w:p w:rsidR="0071212B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 xml:space="preserve">председателя Собрания </w:t>
      </w:r>
      <w:r w:rsidR="0071212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D2463C" w:rsidRPr="00D2463C" w:rsidRDefault="00D2463C" w:rsidP="00D2463C">
      <w:pPr>
        <w:pStyle w:val="ConsPlusNormal"/>
        <w:rPr>
          <w:rFonts w:ascii="Arial" w:hAnsi="Arial" w:cs="Arial"/>
          <w:sz w:val="24"/>
          <w:szCs w:val="24"/>
        </w:rPr>
      </w:pPr>
    </w:p>
    <w:p w:rsidR="00D2463C" w:rsidRPr="00D2463C" w:rsidRDefault="00D2463C" w:rsidP="00D2463C">
      <w:pPr>
        <w:pStyle w:val="ConsPlusNormal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Секретарь комиссии</w:t>
      </w:r>
      <w:r w:rsidRPr="00D2463C">
        <w:rPr>
          <w:rFonts w:ascii="Arial" w:hAnsi="Arial" w:cs="Arial"/>
          <w:sz w:val="24"/>
          <w:szCs w:val="24"/>
        </w:rPr>
        <w:tab/>
        <w:t xml:space="preserve"> - </w:t>
      </w:r>
      <w:r w:rsidRPr="00D2463C">
        <w:rPr>
          <w:rFonts w:ascii="Arial" w:hAnsi="Arial" w:cs="Arial"/>
          <w:sz w:val="24"/>
          <w:szCs w:val="24"/>
        </w:rPr>
        <w:tab/>
      </w:r>
      <w:r w:rsidRPr="00D2463C">
        <w:rPr>
          <w:rFonts w:ascii="Arial" w:hAnsi="Arial" w:cs="Arial"/>
          <w:sz w:val="24"/>
          <w:szCs w:val="24"/>
        </w:rPr>
        <w:tab/>
        <w:t>Кашинова Виктория Викторовна, консультант</w:t>
      </w:r>
    </w:p>
    <w:p w:rsidR="00D2463C" w:rsidRPr="00D2463C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аппарата Собрания</w:t>
      </w:r>
      <w:r w:rsidR="0071212B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D2463C">
        <w:rPr>
          <w:rFonts w:ascii="Arial" w:hAnsi="Arial" w:cs="Arial"/>
          <w:sz w:val="24"/>
          <w:szCs w:val="24"/>
        </w:rPr>
        <w:t>, лицо, ответственное за работу по профилактике коррупционных и иных правонарушений;</w:t>
      </w:r>
    </w:p>
    <w:p w:rsidR="00D2463C" w:rsidRPr="00D2463C" w:rsidRDefault="00D2463C" w:rsidP="00D2463C">
      <w:pPr>
        <w:pStyle w:val="ConsPlusNormal"/>
        <w:rPr>
          <w:rFonts w:ascii="Arial" w:hAnsi="Arial" w:cs="Arial"/>
          <w:sz w:val="24"/>
          <w:szCs w:val="24"/>
        </w:rPr>
      </w:pPr>
    </w:p>
    <w:p w:rsidR="00D2463C" w:rsidRPr="00D2463C" w:rsidRDefault="00D2463C" w:rsidP="00D2463C">
      <w:pPr>
        <w:pStyle w:val="ConsPlusNormal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 xml:space="preserve">Члены комиссии - </w:t>
      </w:r>
      <w:r w:rsidRPr="00D2463C">
        <w:rPr>
          <w:rFonts w:ascii="Arial" w:hAnsi="Arial" w:cs="Arial"/>
          <w:sz w:val="24"/>
          <w:szCs w:val="24"/>
        </w:rPr>
        <w:tab/>
      </w:r>
      <w:r w:rsidRPr="00D2463C">
        <w:rPr>
          <w:rFonts w:ascii="Arial" w:hAnsi="Arial" w:cs="Arial"/>
          <w:sz w:val="24"/>
          <w:szCs w:val="24"/>
        </w:rPr>
        <w:tab/>
      </w:r>
      <w:r w:rsidRPr="00D2463C">
        <w:rPr>
          <w:rFonts w:ascii="Arial" w:hAnsi="Arial" w:cs="Arial"/>
          <w:sz w:val="24"/>
          <w:szCs w:val="24"/>
        </w:rPr>
        <w:tab/>
      </w:r>
      <w:r w:rsidR="00FB0F14">
        <w:rPr>
          <w:rFonts w:ascii="Arial" w:hAnsi="Arial" w:cs="Arial"/>
          <w:sz w:val="24"/>
          <w:szCs w:val="24"/>
        </w:rPr>
        <w:tab/>
      </w:r>
      <w:r w:rsidRPr="00D2463C">
        <w:rPr>
          <w:rFonts w:ascii="Arial" w:hAnsi="Arial" w:cs="Arial"/>
          <w:sz w:val="24"/>
          <w:szCs w:val="24"/>
        </w:rPr>
        <w:t>Попов Яков Эдуардович, председатель</w:t>
      </w:r>
    </w:p>
    <w:p w:rsidR="00D2463C" w:rsidRPr="00D2463C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постоянной комиссии по Регламенту, депутатской этике и местному самоуправлению Собрания</w:t>
      </w:r>
      <w:r w:rsidR="0071212B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D2463C">
        <w:rPr>
          <w:rFonts w:ascii="Arial" w:hAnsi="Arial" w:cs="Arial"/>
          <w:sz w:val="24"/>
          <w:szCs w:val="24"/>
        </w:rPr>
        <w:t>;</w:t>
      </w:r>
    </w:p>
    <w:p w:rsidR="00D2463C" w:rsidRPr="00D2463C" w:rsidRDefault="00D2463C" w:rsidP="00D2463C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D2463C" w:rsidRPr="00D2463C" w:rsidRDefault="00D2463C" w:rsidP="00D2463C">
      <w:pPr>
        <w:pStyle w:val="ConsPlusNormal"/>
        <w:ind w:left="3537" w:firstLine="708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 xml:space="preserve">Прокопенко Андрей Павлович, председатель </w:t>
      </w:r>
    </w:p>
    <w:p w:rsidR="00D2463C" w:rsidRPr="00D2463C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постоянной комиссии по экономике и бюджету Собрания</w:t>
      </w:r>
      <w:r w:rsidR="0071212B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D2463C">
        <w:rPr>
          <w:rFonts w:ascii="Arial" w:hAnsi="Arial" w:cs="Arial"/>
          <w:sz w:val="24"/>
          <w:szCs w:val="24"/>
        </w:rPr>
        <w:t>;</w:t>
      </w:r>
    </w:p>
    <w:p w:rsidR="00D2463C" w:rsidRPr="00D2463C" w:rsidRDefault="00D2463C" w:rsidP="00D2463C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D2463C" w:rsidRPr="00D2463C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Ячменев Владимир Владимирович, председатель постоянной комиссии по жилищно-коммунальному хозяйству и имуществу Собрания</w:t>
      </w:r>
      <w:r w:rsidR="0071212B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D2463C">
        <w:rPr>
          <w:rFonts w:ascii="Arial" w:hAnsi="Arial" w:cs="Arial"/>
          <w:sz w:val="24"/>
          <w:szCs w:val="24"/>
        </w:rPr>
        <w:t>;</w:t>
      </w:r>
    </w:p>
    <w:p w:rsidR="00D2463C" w:rsidRPr="00D2463C" w:rsidRDefault="00D2463C" w:rsidP="00D2463C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D2463C" w:rsidRPr="00D2463C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Ушакова Нина Степановна, председатель постоянной комиссии по социальной политике Собрания</w:t>
      </w:r>
      <w:r w:rsidR="0071212B">
        <w:rPr>
          <w:rFonts w:ascii="Arial" w:hAnsi="Arial" w:cs="Arial"/>
          <w:sz w:val="24"/>
          <w:szCs w:val="24"/>
        </w:rPr>
        <w:t xml:space="preserve"> Холмского </w:t>
      </w:r>
      <w:r w:rsidR="0071212B">
        <w:rPr>
          <w:rFonts w:ascii="Arial" w:hAnsi="Arial" w:cs="Arial"/>
          <w:sz w:val="24"/>
          <w:szCs w:val="24"/>
        </w:rPr>
        <w:lastRenderedPageBreak/>
        <w:t>муниципального округа Сахалинской области</w:t>
      </w:r>
      <w:r w:rsidRPr="00D2463C">
        <w:rPr>
          <w:rFonts w:ascii="Arial" w:hAnsi="Arial" w:cs="Arial"/>
          <w:sz w:val="24"/>
          <w:szCs w:val="24"/>
        </w:rPr>
        <w:t>;</w:t>
      </w:r>
    </w:p>
    <w:p w:rsidR="00D2463C" w:rsidRPr="00D2463C" w:rsidRDefault="00D2463C" w:rsidP="00D2463C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D2463C" w:rsidRPr="00D2463C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Черно Ксения Ивановна, юрисконсульт аппарата Собрания</w:t>
      </w:r>
      <w:r w:rsidR="0071212B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D2463C">
        <w:rPr>
          <w:rFonts w:ascii="Arial" w:hAnsi="Arial" w:cs="Arial"/>
          <w:sz w:val="24"/>
          <w:szCs w:val="24"/>
        </w:rPr>
        <w:t>;</w:t>
      </w:r>
    </w:p>
    <w:p w:rsidR="00D2463C" w:rsidRPr="00D2463C" w:rsidRDefault="00D2463C" w:rsidP="00D2463C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D2463C" w:rsidRPr="00D2463C" w:rsidRDefault="00D2463C" w:rsidP="00D2463C">
      <w:pPr>
        <w:pStyle w:val="ConsPlusNormal"/>
        <w:ind w:left="4245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Дроздова Татьяна Владимировна, представитель  ГБ ПОУ «Сахалинский техникум отраслевых технологий и сервиса»;</w:t>
      </w:r>
    </w:p>
    <w:p w:rsidR="00D2463C" w:rsidRPr="00D2463C" w:rsidRDefault="00D2463C" w:rsidP="00D2463C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p w:rsidR="00D2463C" w:rsidRDefault="00D2463C" w:rsidP="0071212B">
      <w:pPr>
        <w:pStyle w:val="a5"/>
        <w:ind w:left="4248"/>
        <w:jc w:val="both"/>
        <w:rPr>
          <w:rFonts w:ascii="Arial" w:hAnsi="Arial" w:cs="Arial"/>
          <w:sz w:val="24"/>
          <w:szCs w:val="24"/>
        </w:rPr>
      </w:pPr>
      <w:r w:rsidRPr="00D2463C">
        <w:rPr>
          <w:rFonts w:ascii="Arial" w:hAnsi="Arial" w:cs="Arial"/>
          <w:sz w:val="24"/>
          <w:szCs w:val="24"/>
        </w:rPr>
        <w:t>Федорова Татьяна Александровна, представитель Общественного консультативного Совета при администрации</w:t>
      </w:r>
      <w:r w:rsidR="0071212B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области.</w:t>
      </w:r>
    </w:p>
    <w:p w:rsidR="00E93711" w:rsidRDefault="00E93711" w:rsidP="00FB0F14">
      <w:pPr>
        <w:pStyle w:val="ConsPlusNormal"/>
        <w:ind w:left="4245"/>
        <w:rPr>
          <w:rFonts w:ascii="Arial" w:hAnsi="Arial" w:cs="Arial"/>
          <w:sz w:val="24"/>
          <w:szCs w:val="24"/>
        </w:rPr>
      </w:pPr>
    </w:p>
    <w:sectPr w:rsidR="00E93711" w:rsidSect="001A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A68"/>
    <w:multiLevelType w:val="hybridMultilevel"/>
    <w:tmpl w:val="FE3CE922"/>
    <w:lvl w:ilvl="0" w:tplc="0FA48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83"/>
    <w:rsid w:val="00020C9A"/>
    <w:rsid w:val="000B508C"/>
    <w:rsid w:val="001A6019"/>
    <w:rsid w:val="001B276F"/>
    <w:rsid w:val="002F7359"/>
    <w:rsid w:val="00375F09"/>
    <w:rsid w:val="0040662A"/>
    <w:rsid w:val="0045292F"/>
    <w:rsid w:val="00454600"/>
    <w:rsid w:val="00463732"/>
    <w:rsid w:val="00506765"/>
    <w:rsid w:val="00551F83"/>
    <w:rsid w:val="00587940"/>
    <w:rsid w:val="005A7ACD"/>
    <w:rsid w:val="00686AEF"/>
    <w:rsid w:val="0071212B"/>
    <w:rsid w:val="007F21C6"/>
    <w:rsid w:val="008A1511"/>
    <w:rsid w:val="008A36C2"/>
    <w:rsid w:val="00B2708E"/>
    <w:rsid w:val="00B7158E"/>
    <w:rsid w:val="00BB0675"/>
    <w:rsid w:val="00C31301"/>
    <w:rsid w:val="00CA1080"/>
    <w:rsid w:val="00CC64AB"/>
    <w:rsid w:val="00D2463C"/>
    <w:rsid w:val="00DA0CAA"/>
    <w:rsid w:val="00E93711"/>
    <w:rsid w:val="00F22B75"/>
    <w:rsid w:val="00F87783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B8AF4C"/>
  <w15:docId w15:val="{D54CF8D9-EECA-4231-95FE-DDC3601F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0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1F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1F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B5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B508C"/>
    <w:pPr>
      <w:ind w:left="720"/>
      <w:contextualSpacing/>
    </w:pPr>
  </w:style>
  <w:style w:type="character" w:styleId="a7">
    <w:name w:val="Hyperlink"/>
    <w:uiPriority w:val="99"/>
    <w:semiHidden/>
    <w:unhideWhenUsed/>
    <w:rsid w:val="000B508C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B27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0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22</cp:revision>
  <cp:lastPrinted>2025-03-11T06:15:00Z</cp:lastPrinted>
  <dcterms:created xsi:type="dcterms:W3CDTF">2023-11-21T04:06:00Z</dcterms:created>
  <dcterms:modified xsi:type="dcterms:W3CDTF">2025-03-27T05:09:00Z</dcterms:modified>
</cp:coreProperties>
</file>