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66" w:rsidRDefault="00F2373B" w:rsidP="00BD0166">
      <w:pPr>
        <w:rPr>
          <w:rFonts w:ascii="Arial" w:hAnsi="Arial"/>
          <w:sz w:val="36"/>
          <w:szCs w:val="20"/>
          <w:lang w:val="en-US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14.15pt;width:45pt;height:54pt;z-index:-251658752;mso-wrap-distance-left:9pt;mso-wrap-distance-right:9pt;mso-width-relative:page;mso-height-relative:page" wrapcoords="-450 0 -450 21300 21600 21300 21600 0 -450 0">
            <v:imagedata r:id="rId5" o:title="" gain="74473f" grayscale="t" bilevel="t"/>
            <w10:wrap type="through"/>
          </v:shape>
          <o:OLEObject Type="Embed" ProgID="MSPhotoEd.3" ShapeID="_x0000_s1026" DrawAspect="Content" ObjectID="_1793432609" r:id="rId6"/>
        </w:object>
      </w:r>
    </w:p>
    <w:p w:rsidR="00BD0166" w:rsidRDefault="00BD0166" w:rsidP="00BD0166">
      <w:pPr>
        <w:jc w:val="center"/>
        <w:rPr>
          <w:rFonts w:ascii="Arial" w:hAnsi="Arial"/>
          <w:b/>
          <w:sz w:val="36"/>
          <w:szCs w:val="20"/>
        </w:rPr>
      </w:pPr>
    </w:p>
    <w:p w:rsidR="00BD0166" w:rsidRDefault="00BD0166" w:rsidP="00BD0166">
      <w:pPr>
        <w:jc w:val="center"/>
        <w:outlineLvl w:val="2"/>
        <w:rPr>
          <w:b/>
          <w:sz w:val="34"/>
          <w:szCs w:val="20"/>
        </w:rPr>
      </w:pPr>
    </w:p>
    <w:p w:rsidR="00BD0166" w:rsidRDefault="00BD0166" w:rsidP="00BD016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МУНИЦИПАЛЬНОГО ОБРАЗОВАНИЯ</w:t>
      </w:r>
    </w:p>
    <w:p w:rsidR="00BD0166" w:rsidRDefault="00BD0166" w:rsidP="00BD016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BD0166" w:rsidRDefault="00BD0166" w:rsidP="00BD0166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BD0166" w:rsidRDefault="00BD0166" w:rsidP="00BD016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BD0166" w:rsidRDefault="00BD0166" w:rsidP="00BD016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D0166" w:rsidRDefault="00BD0166" w:rsidP="00BD016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D0166" w:rsidRDefault="008D0246" w:rsidP="00BD0166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15.11.2024 года № 20/7-140</w:t>
      </w:r>
    </w:p>
    <w:p w:rsidR="00BD0166" w:rsidRDefault="00BD0166" w:rsidP="00BD0166">
      <w:pPr>
        <w:pStyle w:val="a5"/>
        <w:rPr>
          <w:rFonts w:ascii="Arial" w:hAnsi="Arial" w:cs="Arial"/>
          <w:sz w:val="24"/>
          <w:szCs w:val="24"/>
        </w:rPr>
      </w:pPr>
    </w:p>
    <w:p w:rsidR="00BD0166" w:rsidRDefault="00BD0166" w:rsidP="00BD0166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О </w:t>
      </w:r>
      <w:r>
        <w:rPr>
          <w:rFonts w:ascii="Arial" w:hAnsi="Arial" w:cs="Arial"/>
        </w:rPr>
        <w:t>внесении изменений в решение Собрания муниципального образования «Холмский городской округ» от 24.09.2015 №26/5-280 «</w:t>
      </w:r>
      <w:r>
        <w:rPr>
          <w:rFonts w:ascii="Arial" w:eastAsia="Times New Roman" w:hAnsi="Arial" w:cs="Arial"/>
          <w:lang w:eastAsia="ru-RU"/>
        </w:rPr>
        <w:t>Об установлении дополнительных оснований признания безнадежными к взысканию недоимки, задолженности по пеням и штрафам по местным налогам»</w:t>
      </w:r>
    </w:p>
    <w:p w:rsidR="00BD0166" w:rsidRDefault="00BD0166" w:rsidP="00BD0166">
      <w:pPr>
        <w:jc w:val="both"/>
        <w:rPr>
          <w:rFonts w:ascii="Arial" w:hAnsi="Arial" w:cs="Arial"/>
        </w:rPr>
      </w:pPr>
    </w:p>
    <w:p w:rsidR="00BD0166" w:rsidRDefault="00BD0166" w:rsidP="00BD016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 xml:space="preserve">В соответствии с пунктом </w:t>
      </w:r>
      <w:bookmarkStart w:id="0" w:name="_GoBack"/>
      <w:bookmarkEnd w:id="0"/>
      <w:r>
        <w:rPr>
          <w:rFonts w:ascii="Arial" w:eastAsiaTheme="minorHAnsi" w:hAnsi="Arial" w:cs="Arial"/>
          <w:lang w:eastAsia="en-US"/>
        </w:rPr>
        <w:t xml:space="preserve">3 </w:t>
      </w:r>
      <w:hyperlink r:id="rId7" w:history="1">
        <w:r>
          <w:rPr>
            <w:rFonts w:ascii="Arial" w:eastAsiaTheme="minorHAnsi" w:hAnsi="Arial" w:cs="Arial"/>
            <w:lang w:eastAsia="en-US"/>
          </w:rPr>
          <w:t xml:space="preserve">статьи </w:t>
        </w:r>
      </w:hyperlink>
      <w:r>
        <w:rPr>
          <w:rFonts w:ascii="Arial" w:eastAsiaTheme="minorHAnsi" w:hAnsi="Arial" w:cs="Arial"/>
          <w:lang w:eastAsia="en-US"/>
        </w:rPr>
        <w:t xml:space="preserve">59 Налогового кодекса Российской Федерации, </w:t>
      </w:r>
      <w:hyperlink r:id="rId8" w:history="1">
        <w:r>
          <w:rPr>
            <w:rFonts w:ascii="Arial" w:eastAsiaTheme="minorHAnsi" w:hAnsi="Arial" w:cs="Arial"/>
            <w:lang w:eastAsia="en-US"/>
          </w:rPr>
          <w:t>статьями 16</w:t>
        </w:r>
      </w:hyperlink>
      <w:r>
        <w:rPr>
          <w:rFonts w:ascii="Arial" w:eastAsiaTheme="minorHAnsi" w:hAnsi="Arial" w:cs="Arial"/>
          <w:lang w:eastAsia="en-US"/>
        </w:rPr>
        <w:t xml:space="preserve">, </w:t>
      </w:r>
      <w:hyperlink r:id="rId9" w:history="1">
        <w:r>
          <w:rPr>
            <w:rFonts w:ascii="Arial" w:eastAsiaTheme="minorHAnsi" w:hAnsi="Arial" w:cs="Arial"/>
            <w:lang w:eastAsia="en-US"/>
          </w:rPr>
          <w:t>35</w:t>
        </w:r>
      </w:hyperlink>
      <w:r>
        <w:rPr>
          <w:rFonts w:ascii="Arial" w:eastAsiaTheme="minorHAnsi" w:hAnsi="Arial" w:cs="Arial"/>
          <w:lang w:eastAsia="en-US"/>
        </w:rPr>
        <w:t xml:space="preserve"> Федерального закона от 06.10.2003 N 131-ФЗ «Об общих принципах организации местного самоуправления в Российской Федерации», </w:t>
      </w:r>
      <w:r>
        <w:rPr>
          <w:rFonts w:ascii="Arial" w:eastAsia="Times New Roman" w:hAnsi="Arial" w:cs="Arial"/>
          <w:lang w:eastAsia="ru-RU"/>
        </w:rPr>
        <w:t>руководствуясь пунктом 3 части 1 статьи 30  Устава муниципального образования «Холмский городской округ»</w:t>
      </w:r>
      <w:r>
        <w:rPr>
          <w:rFonts w:ascii="Arial" w:hAnsi="Arial" w:cs="Arial"/>
        </w:rPr>
        <w:t>, Собрание муниципального образования «Холмский городской округ» решило:</w:t>
      </w:r>
    </w:p>
    <w:p w:rsidR="00BD0166" w:rsidRDefault="00BD0166" w:rsidP="00BD0166">
      <w:pPr>
        <w:pStyle w:val="ConsPlusNormal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Внести в решение Собрания муниципального образования «Холмский городской округ» от 24.09.2015 №26/5-280 «</w:t>
      </w:r>
      <w:r>
        <w:rPr>
          <w:rFonts w:eastAsia="Times New Roman"/>
          <w:sz w:val="24"/>
          <w:szCs w:val="24"/>
          <w:lang w:eastAsia="ru-RU"/>
        </w:rPr>
        <w:t>Об установлении дополнительных оснований признания безнадежными к взысканию недоимки, задолженности по пеням и штрафам по местным налогам»</w:t>
      </w:r>
      <w:r>
        <w:rPr>
          <w:sz w:val="24"/>
          <w:szCs w:val="24"/>
        </w:rPr>
        <w:t xml:space="preserve">, следующие изменения: </w:t>
      </w:r>
    </w:p>
    <w:p w:rsidR="00BD0166" w:rsidRDefault="00BD0166" w:rsidP="00BD0166">
      <w:pPr>
        <w:pStyle w:val="ConsPlusNormal"/>
        <w:numPr>
          <w:ilvl w:val="0"/>
          <w:numId w:val="2"/>
        </w:numPr>
        <w:ind w:left="709" w:hanging="142"/>
        <w:jc w:val="both"/>
        <w:rPr>
          <w:sz w:val="24"/>
          <w:szCs w:val="24"/>
        </w:rPr>
      </w:pPr>
      <w:r>
        <w:rPr>
          <w:sz w:val="24"/>
          <w:szCs w:val="24"/>
        </w:rPr>
        <w:t>подпункт 2 пункта 2 изложить в следующей редакции:</w:t>
      </w:r>
    </w:p>
    <w:p w:rsidR="00BD0166" w:rsidRDefault="00BD0166" w:rsidP="00BD016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«2) наличия у физических лиц недоимки с истекшим сроком исковой давности по одному налогу в сумме не более 500 рублей;»;</w:t>
      </w:r>
    </w:p>
    <w:p w:rsidR="00BD0166" w:rsidRDefault="00BD0166" w:rsidP="00BD0166">
      <w:pPr>
        <w:pStyle w:val="ConsPlusNormal"/>
        <w:numPr>
          <w:ilvl w:val="0"/>
          <w:numId w:val="2"/>
        </w:numPr>
        <w:ind w:left="709" w:hanging="142"/>
        <w:jc w:val="both"/>
        <w:rPr>
          <w:sz w:val="24"/>
          <w:szCs w:val="24"/>
        </w:rPr>
      </w:pPr>
      <w:r>
        <w:rPr>
          <w:sz w:val="24"/>
          <w:szCs w:val="24"/>
        </w:rPr>
        <w:t>подпункт 1 пункта 3 изложить в следующей редакции:</w:t>
      </w:r>
    </w:p>
    <w:p w:rsidR="00BD0166" w:rsidRDefault="00BD0166" w:rsidP="00BD0166">
      <w:pPr>
        <w:autoSpaceDE w:val="0"/>
        <w:autoSpaceDN w:val="0"/>
        <w:adjustRightInd w:val="0"/>
        <w:ind w:firstLineChars="200" w:firstLine="4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«1) по основаниям, указанным в </w:t>
      </w:r>
      <w:hyperlink r:id="rId10" w:history="1">
        <w:r>
          <w:rPr>
            <w:rFonts w:ascii="Arial" w:eastAsia="Times New Roman" w:hAnsi="Arial" w:cs="Arial"/>
          </w:rPr>
          <w:t>подпунктах 2</w:t>
        </w:r>
      </w:hyperlink>
      <w:r>
        <w:rPr>
          <w:rFonts w:ascii="Arial" w:eastAsia="Times New Roman" w:hAnsi="Arial" w:cs="Arial"/>
        </w:rPr>
        <w:t xml:space="preserve">, </w:t>
      </w:r>
      <w:hyperlink r:id="rId11" w:history="1">
        <w:r>
          <w:rPr>
            <w:rFonts w:ascii="Arial" w:eastAsia="Times New Roman" w:hAnsi="Arial" w:cs="Arial"/>
          </w:rPr>
          <w:t>3 пункта 2</w:t>
        </w:r>
      </w:hyperlink>
      <w:r>
        <w:rPr>
          <w:rFonts w:ascii="Arial" w:eastAsia="Times New Roman" w:hAnsi="Arial" w:cs="Arial"/>
        </w:rPr>
        <w:t xml:space="preserve"> решения - на основании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 взносов или налогового агента;»;</w:t>
      </w:r>
    </w:p>
    <w:p w:rsidR="00BD0166" w:rsidRDefault="00BD0166" w:rsidP="00BD0166">
      <w:pPr>
        <w:numPr>
          <w:ilvl w:val="0"/>
          <w:numId w:val="2"/>
        </w:numPr>
        <w:autoSpaceDE w:val="0"/>
        <w:autoSpaceDN w:val="0"/>
        <w:adjustRightInd w:val="0"/>
        <w:ind w:left="709" w:hanging="142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подпункт 2 пункта 3 изложить в следующей редакции:</w:t>
      </w:r>
    </w:p>
    <w:p w:rsidR="00BD0166" w:rsidRDefault="00BD0166" w:rsidP="00BD016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«2) по основаниям, указанным в </w:t>
      </w:r>
      <w:hyperlink r:id="rId12" w:history="1">
        <w:r>
          <w:rPr>
            <w:rFonts w:ascii="Arial" w:hAnsi="Arial" w:cs="Arial"/>
          </w:rPr>
          <w:t>подпункте 1 пункта 2</w:t>
        </w:r>
      </w:hyperlink>
      <w:r>
        <w:rPr>
          <w:rFonts w:ascii="Arial" w:hAnsi="Arial" w:cs="Arial"/>
        </w:rPr>
        <w:t xml:space="preserve"> решения - </w:t>
      </w:r>
      <w:r>
        <w:rPr>
          <w:rFonts w:ascii="Arial" w:eastAsia="Times New Roman" w:hAnsi="Arial" w:cs="Arial"/>
        </w:rPr>
        <w:t>на основании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 взносов или налогового агента</w:t>
      </w:r>
      <w:r>
        <w:rPr>
          <w:rFonts w:ascii="Arial" w:hAnsi="Arial" w:cs="Arial"/>
        </w:rPr>
        <w:t xml:space="preserve"> и копии постановлений о возвращении исполнительного документа, по которым взыскание не производилось или произведено частично, об окончании исполнительного производства, вынесенных судебным приставом - исполнителем в соответствии с </w:t>
      </w:r>
      <w:hyperlink r:id="rId13" w:history="1">
        <w:r>
          <w:rPr>
            <w:rFonts w:ascii="Arial" w:hAnsi="Arial" w:cs="Arial"/>
          </w:rPr>
          <w:t>пунктами 3</w:t>
        </w:r>
      </w:hyperlink>
      <w:r>
        <w:rPr>
          <w:rFonts w:ascii="Arial" w:hAnsi="Arial" w:cs="Arial"/>
        </w:rPr>
        <w:t xml:space="preserve">, </w:t>
      </w:r>
      <w:hyperlink r:id="rId14" w:history="1">
        <w:r>
          <w:rPr>
            <w:rFonts w:ascii="Arial" w:hAnsi="Arial" w:cs="Arial"/>
          </w:rPr>
          <w:t>4 части 1 статьи 46</w:t>
        </w:r>
      </w:hyperlink>
      <w:r>
        <w:rPr>
          <w:rFonts w:ascii="Arial" w:hAnsi="Arial" w:cs="Arial"/>
        </w:rPr>
        <w:t xml:space="preserve"> Федерального закона от 02.10.2007 N 229-ФЗ "Об исполнительном производстве".».</w:t>
      </w:r>
    </w:p>
    <w:p w:rsidR="00BD0166" w:rsidRDefault="00BD0166" w:rsidP="00BD016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8"/>
          <w:szCs w:val="28"/>
        </w:rPr>
        <w:t xml:space="preserve">. </w:t>
      </w:r>
      <w:r>
        <w:rPr>
          <w:sz w:val="24"/>
          <w:szCs w:val="24"/>
        </w:rPr>
        <w:t>Опубликовать настоящее решение в газете «Холмская панорама».</w:t>
      </w:r>
    </w:p>
    <w:p w:rsidR="00BD0166" w:rsidRDefault="00BD0166" w:rsidP="00BD016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решение Собрания муниципального образования «Холмский городской округ» вступает в силу с момента опубликования.</w:t>
      </w:r>
    </w:p>
    <w:p w:rsidR="00BD0166" w:rsidRDefault="00BD0166" w:rsidP="00BD016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Контроль за исполнением настоящего решения возложить на постоянную комиссию по экономике и бюджету Собрания муниципального образования «Холмский городской округ» (Прокопенко А.П.), Департамент финансов </w:t>
      </w:r>
      <w:r>
        <w:rPr>
          <w:rFonts w:ascii="Arial" w:hAnsi="Arial" w:cs="Arial"/>
        </w:rPr>
        <w:lastRenderedPageBreak/>
        <w:t>администрации муниципального образования «Холмский городской округ» (</w:t>
      </w:r>
      <w:proofErr w:type="spellStart"/>
      <w:r>
        <w:rPr>
          <w:rFonts w:ascii="Arial" w:hAnsi="Arial" w:cs="Arial"/>
        </w:rPr>
        <w:t>Судникович</w:t>
      </w:r>
      <w:proofErr w:type="spellEnd"/>
      <w:r>
        <w:rPr>
          <w:rFonts w:ascii="Arial" w:hAnsi="Arial" w:cs="Arial"/>
        </w:rPr>
        <w:t xml:space="preserve"> Е.В).</w:t>
      </w:r>
    </w:p>
    <w:p w:rsidR="00BD0166" w:rsidRDefault="00BD0166" w:rsidP="00BD0166">
      <w:pPr>
        <w:widowControl w:val="0"/>
        <w:autoSpaceDE w:val="0"/>
        <w:autoSpaceDN w:val="0"/>
        <w:adjustRightInd w:val="0"/>
        <w:jc w:val="both"/>
      </w:pPr>
    </w:p>
    <w:p w:rsidR="00BD0166" w:rsidRDefault="00BD0166" w:rsidP="00BD0166">
      <w:pPr>
        <w:widowControl w:val="0"/>
        <w:autoSpaceDE w:val="0"/>
        <w:autoSpaceDN w:val="0"/>
        <w:adjustRightInd w:val="0"/>
        <w:jc w:val="both"/>
      </w:pPr>
    </w:p>
    <w:p w:rsidR="00057B2C" w:rsidRDefault="00057B2C" w:rsidP="00BD0166">
      <w:pPr>
        <w:pStyle w:val="a3"/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>Исполняющий обязанности</w:t>
      </w:r>
    </w:p>
    <w:p w:rsidR="00BD0166" w:rsidRDefault="00057B2C" w:rsidP="00BD0166">
      <w:pPr>
        <w:pStyle w:val="a3"/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BD0166">
        <w:rPr>
          <w:rFonts w:ascii="Arial" w:hAnsi="Arial" w:cs="Arial"/>
        </w:rPr>
        <w:t>эр</w:t>
      </w:r>
      <w:r>
        <w:rPr>
          <w:rFonts w:ascii="Arial" w:hAnsi="Arial" w:cs="Arial"/>
        </w:rPr>
        <w:t>а</w:t>
      </w:r>
      <w:r w:rsidR="00BD0166">
        <w:rPr>
          <w:rFonts w:ascii="Arial" w:hAnsi="Arial" w:cs="Arial"/>
        </w:rPr>
        <w:t xml:space="preserve"> муниципального образования</w:t>
      </w:r>
    </w:p>
    <w:p w:rsidR="00BD0166" w:rsidRDefault="00BD0166" w:rsidP="00BD0166">
      <w:pPr>
        <w:pStyle w:val="a3"/>
        <w:autoSpaceDE w:val="0"/>
        <w:autoSpaceDN w:val="0"/>
        <w:adjustRightInd w:val="0"/>
        <w:ind w:left="0"/>
      </w:pPr>
      <w:r>
        <w:rPr>
          <w:rFonts w:ascii="Arial" w:hAnsi="Arial" w:cs="Arial"/>
        </w:rPr>
        <w:t xml:space="preserve">«Холмский городской </w:t>
      </w:r>
      <w:proofErr w:type="gramStart"/>
      <w:r>
        <w:rPr>
          <w:rFonts w:ascii="Arial" w:hAnsi="Arial" w:cs="Arial"/>
        </w:rPr>
        <w:t xml:space="preserve">округ»   </w:t>
      </w:r>
      <w:proofErr w:type="gramEnd"/>
      <w:r>
        <w:rPr>
          <w:rFonts w:ascii="Arial" w:hAnsi="Arial" w:cs="Arial"/>
        </w:rPr>
        <w:t xml:space="preserve">                                                                 </w:t>
      </w:r>
      <w:proofErr w:type="spellStart"/>
      <w:r w:rsidR="00057B2C">
        <w:rPr>
          <w:rFonts w:ascii="Arial" w:hAnsi="Arial" w:cs="Arial"/>
        </w:rPr>
        <w:t>Н.П.Маркова</w:t>
      </w:r>
      <w:proofErr w:type="spellEnd"/>
    </w:p>
    <w:p w:rsidR="00BD0166" w:rsidRDefault="00BD0166" w:rsidP="00BD0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0166" w:rsidRDefault="00BD0166" w:rsidP="00BD0166">
      <w:pPr>
        <w:spacing w:line="276" w:lineRule="auto"/>
        <w:jc w:val="center"/>
        <w:rPr>
          <w:rFonts w:ascii="Arial" w:eastAsia="Times New Roman" w:hAnsi="Arial" w:cs="Arial"/>
          <w:lang w:eastAsia="ru-RU"/>
        </w:rPr>
      </w:pPr>
    </w:p>
    <w:p w:rsidR="00BD0166" w:rsidRDefault="00BD0166" w:rsidP="00BD0166">
      <w:pPr>
        <w:spacing w:line="276" w:lineRule="auto"/>
        <w:jc w:val="center"/>
        <w:rPr>
          <w:rFonts w:ascii="Arial" w:eastAsia="Times New Roman" w:hAnsi="Arial" w:cs="Arial"/>
          <w:lang w:eastAsia="ru-RU"/>
        </w:rPr>
      </w:pPr>
    </w:p>
    <w:p w:rsidR="00BD0166" w:rsidRDefault="00BD0166" w:rsidP="00BD0166">
      <w:pPr>
        <w:spacing w:line="276" w:lineRule="auto"/>
        <w:jc w:val="center"/>
        <w:rPr>
          <w:rFonts w:ascii="Arial" w:eastAsia="Times New Roman" w:hAnsi="Arial" w:cs="Arial"/>
          <w:lang w:eastAsia="ru-RU"/>
        </w:rPr>
      </w:pPr>
    </w:p>
    <w:p w:rsidR="00BD0166" w:rsidRDefault="00BD0166" w:rsidP="00BD0166">
      <w:pPr>
        <w:spacing w:line="276" w:lineRule="auto"/>
        <w:jc w:val="center"/>
        <w:rPr>
          <w:rFonts w:ascii="Arial" w:eastAsia="Times New Roman" w:hAnsi="Arial" w:cs="Arial"/>
          <w:lang w:eastAsia="ru-RU"/>
        </w:rPr>
      </w:pPr>
    </w:p>
    <w:p w:rsidR="00BD0166" w:rsidRDefault="00BD0166" w:rsidP="00BD0166">
      <w:pPr>
        <w:spacing w:line="276" w:lineRule="auto"/>
        <w:jc w:val="center"/>
        <w:rPr>
          <w:rFonts w:ascii="Arial" w:eastAsia="Times New Roman" w:hAnsi="Arial" w:cs="Arial"/>
          <w:lang w:eastAsia="ru-RU"/>
        </w:rPr>
      </w:pPr>
    </w:p>
    <w:p w:rsidR="00BD0166" w:rsidRDefault="00BD0166" w:rsidP="00BD0166">
      <w:pPr>
        <w:spacing w:line="276" w:lineRule="auto"/>
        <w:jc w:val="center"/>
        <w:rPr>
          <w:rFonts w:ascii="Arial" w:eastAsia="Times New Roman" w:hAnsi="Arial" w:cs="Arial"/>
          <w:lang w:eastAsia="ru-RU"/>
        </w:rPr>
      </w:pPr>
    </w:p>
    <w:p w:rsidR="00BD0166" w:rsidRDefault="00BD0166" w:rsidP="00BD0166">
      <w:pPr>
        <w:spacing w:line="276" w:lineRule="auto"/>
        <w:jc w:val="center"/>
        <w:rPr>
          <w:rFonts w:ascii="Arial" w:eastAsia="Times New Roman" w:hAnsi="Arial" w:cs="Arial"/>
          <w:lang w:eastAsia="ru-RU"/>
        </w:rPr>
      </w:pPr>
    </w:p>
    <w:p w:rsidR="00BD0166" w:rsidRDefault="00BD0166" w:rsidP="00BD0166">
      <w:pPr>
        <w:spacing w:line="276" w:lineRule="auto"/>
        <w:jc w:val="center"/>
        <w:rPr>
          <w:rFonts w:ascii="Arial" w:eastAsia="Times New Roman" w:hAnsi="Arial" w:cs="Arial"/>
          <w:lang w:eastAsia="ru-RU"/>
        </w:rPr>
      </w:pPr>
    </w:p>
    <w:p w:rsidR="00BD0166" w:rsidRDefault="00BD0166" w:rsidP="00BD0166">
      <w:pPr>
        <w:spacing w:line="276" w:lineRule="auto"/>
        <w:jc w:val="center"/>
        <w:rPr>
          <w:rFonts w:ascii="Arial" w:eastAsia="Times New Roman" w:hAnsi="Arial" w:cs="Arial"/>
          <w:lang w:eastAsia="ru-RU"/>
        </w:rPr>
      </w:pPr>
    </w:p>
    <w:p w:rsidR="00BD0166" w:rsidRDefault="00BD0166" w:rsidP="00BD0166">
      <w:pPr>
        <w:spacing w:line="276" w:lineRule="auto"/>
        <w:jc w:val="center"/>
        <w:rPr>
          <w:rFonts w:ascii="Arial" w:eastAsia="Times New Roman" w:hAnsi="Arial" w:cs="Arial"/>
          <w:lang w:eastAsia="ru-RU"/>
        </w:rPr>
      </w:pPr>
    </w:p>
    <w:p w:rsidR="00BD0166" w:rsidRDefault="00BD0166" w:rsidP="00BD0166">
      <w:pPr>
        <w:spacing w:line="276" w:lineRule="auto"/>
        <w:jc w:val="center"/>
        <w:rPr>
          <w:rFonts w:ascii="Arial" w:eastAsia="Times New Roman" w:hAnsi="Arial" w:cs="Arial"/>
          <w:lang w:eastAsia="ru-RU"/>
        </w:rPr>
      </w:pPr>
    </w:p>
    <w:p w:rsidR="00BD0166" w:rsidRDefault="00BD0166" w:rsidP="00BD0166">
      <w:pPr>
        <w:spacing w:line="276" w:lineRule="auto"/>
        <w:jc w:val="center"/>
        <w:rPr>
          <w:rFonts w:ascii="Arial" w:eastAsia="Times New Roman" w:hAnsi="Arial" w:cs="Arial"/>
          <w:lang w:eastAsia="ru-RU"/>
        </w:rPr>
      </w:pPr>
    </w:p>
    <w:p w:rsidR="00BD0166" w:rsidRDefault="00BD0166" w:rsidP="00BD0166">
      <w:pPr>
        <w:spacing w:line="276" w:lineRule="auto"/>
        <w:jc w:val="center"/>
        <w:rPr>
          <w:rFonts w:ascii="Arial" w:eastAsia="Times New Roman" w:hAnsi="Arial" w:cs="Arial"/>
          <w:lang w:eastAsia="ru-RU"/>
        </w:rPr>
      </w:pPr>
    </w:p>
    <w:p w:rsidR="00BD0166" w:rsidRDefault="00BD0166" w:rsidP="00BD0166">
      <w:pPr>
        <w:spacing w:line="276" w:lineRule="auto"/>
        <w:jc w:val="center"/>
        <w:rPr>
          <w:rFonts w:ascii="Arial" w:eastAsia="Times New Roman" w:hAnsi="Arial" w:cs="Arial"/>
          <w:lang w:eastAsia="ru-RU"/>
        </w:rPr>
      </w:pPr>
    </w:p>
    <w:p w:rsidR="00BD0166" w:rsidRDefault="00BD0166" w:rsidP="00BD0166">
      <w:pPr>
        <w:spacing w:line="276" w:lineRule="auto"/>
        <w:jc w:val="center"/>
        <w:rPr>
          <w:rFonts w:ascii="Arial" w:eastAsia="Times New Roman" w:hAnsi="Arial" w:cs="Arial"/>
          <w:lang w:eastAsia="ru-RU"/>
        </w:rPr>
      </w:pPr>
    </w:p>
    <w:p w:rsidR="00BD0166" w:rsidRDefault="00BD0166" w:rsidP="00BD0166">
      <w:pPr>
        <w:spacing w:line="276" w:lineRule="auto"/>
        <w:jc w:val="center"/>
        <w:rPr>
          <w:rFonts w:ascii="Arial" w:eastAsia="Times New Roman" w:hAnsi="Arial" w:cs="Arial"/>
          <w:lang w:eastAsia="ru-RU"/>
        </w:rPr>
      </w:pPr>
    </w:p>
    <w:p w:rsidR="00BD0166" w:rsidRDefault="00BD0166" w:rsidP="00BD0166">
      <w:pPr>
        <w:spacing w:line="276" w:lineRule="auto"/>
        <w:jc w:val="center"/>
        <w:rPr>
          <w:rFonts w:ascii="Arial" w:eastAsia="Times New Roman" w:hAnsi="Arial" w:cs="Arial"/>
          <w:lang w:eastAsia="ru-RU"/>
        </w:rPr>
      </w:pPr>
    </w:p>
    <w:p w:rsidR="00BD0166" w:rsidRDefault="00BD0166" w:rsidP="00BD0166">
      <w:pPr>
        <w:spacing w:line="276" w:lineRule="auto"/>
        <w:jc w:val="center"/>
        <w:rPr>
          <w:rFonts w:ascii="Arial" w:eastAsia="Times New Roman" w:hAnsi="Arial" w:cs="Arial"/>
          <w:lang w:eastAsia="ru-RU"/>
        </w:rPr>
      </w:pPr>
    </w:p>
    <w:p w:rsidR="00BD0166" w:rsidRDefault="00BD0166" w:rsidP="00BD0166">
      <w:pPr>
        <w:spacing w:line="276" w:lineRule="auto"/>
        <w:jc w:val="center"/>
        <w:rPr>
          <w:rFonts w:ascii="Arial" w:eastAsia="Times New Roman" w:hAnsi="Arial" w:cs="Arial"/>
          <w:lang w:eastAsia="ru-RU"/>
        </w:rPr>
      </w:pPr>
    </w:p>
    <w:p w:rsidR="00BD0166" w:rsidRDefault="00BD0166" w:rsidP="00BD0166">
      <w:pPr>
        <w:spacing w:line="276" w:lineRule="auto"/>
        <w:jc w:val="center"/>
        <w:rPr>
          <w:rFonts w:ascii="Arial" w:eastAsia="Times New Roman" w:hAnsi="Arial" w:cs="Arial"/>
          <w:lang w:eastAsia="ru-RU"/>
        </w:rPr>
      </w:pPr>
    </w:p>
    <w:p w:rsidR="007E1521" w:rsidRDefault="007E1521"/>
    <w:sectPr w:rsidR="007E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D9630D"/>
    <w:multiLevelType w:val="singleLevel"/>
    <w:tmpl w:val="84D9630D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34E86BDA"/>
    <w:multiLevelType w:val="multilevel"/>
    <w:tmpl w:val="34E86BDA"/>
    <w:lvl w:ilvl="0">
      <w:start w:val="1"/>
      <w:numFmt w:val="decimal"/>
      <w:lvlText w:val="%1."/>
      <w:lvlJc w:val="left"/>
      <w:pPr>
        <w:ind w:left="1703" w:hanging="852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1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1B"/>
    <w:rsid w:val="00057B2C"/>
    <w:rsid w:val="007E1521"/>
    <w:rsid w:val="008D0246"/>
    <w:rsid w:val="00BD0166"/>
    <w:rsid w:val="00C85F1B"/>
    <w:rsid w:val="00F2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6C4B1F"/>
  <w15:chartTrackingRefBased/>
  <w15:docId w15:val="{DC880E18-EB60-48DF-AE26-6E13D205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16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D01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BD0166"/>
    <w:pPr>
      <w:ind w:left="720"/>
      <w:contextualSpacing/>
    </w:pPr>
  </w:style>
  <w:style w:type="paragraph" w:styleId="a5">
    <w:name w:val="No Spacing"/>
    <w:uiPriority w:val="1"/>
    <w:qFormat/>
    <w:rsid w:val="00BD0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locked/>
    <w:rsid w:val="00BD016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57B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7B2C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6520F04690FD18611801A0531C8C56A1F4A781866C600B7755C050001BD0DC6F667D35463CDC0BZ8p4E" TargetMode="External"/><Relationship Id="rId13" Type="http://schemas.openxmlformats.org/officeDocument/2006/relationships/hyperlink" Target="https://login.consultant.ru/link/?req=doc&amp;base=LAW&amp;n=482652&amp;dst=10034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6520F04690FD18611801A0531C8C56A1F4A589896A600B7755C050001BD0DC6F667D35463CDD09Z8p3E" TargetMode="External"/><Relationship Id="rId12" Type="http://schemas.openxmlformats.org/officeDocument/2006/relationships/hyperlink" Target="https://login.consultant.ru/link/?req=doc&amp;base=RLAW210&amp;n=56910&amp;dst=10000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login.consultant.ru/link/?req=doc&amp;base=RLAW210&amp;n=56910&amp;dst=100009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10&amp;n=56910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6520F04690FD18611801A0531C8C56A1F4A781866C600B7755C050001BD0DC6F667D35463CD90CZ8pBE" TargetMode="External"/><Relationship Id="rId14" Type="http://schemas.openxmlformats.org/officeDocument/2006/relationships/hyperlink" Target="https://login.consultant.ru/link/?req=doc&amp;base=LAW&amp;n=482652&amp;dst=100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6</cp:revision>
  <cp:lastPrinted>2024-11-17T23:57:00Z</cp:lastPrinted>
  <dcterms:created xsi:type="dcterms:W3CDTF">2024-11-12T01:28:00Z</dcterms:created>
  <dcterms:modified xsi:type="dcterms:W3CDTF">2024-11-17T23:57:00Z</dcterms:modified>
</cp:coreProperties>
</file>