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E0" w:rsidRPr="00DF784D" w:rsidRDefault="00E906E0" w:rsidP="00E906E0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  <w:r w:rsidRPr="00DF784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-22860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E906E0" w:rsidP="00E906E0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DF784D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E906E0" w:rsidRPr="00DF784D" w:rsidRDefault="00E906E0" w:rsidP="00E906E0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DF784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E906E0" w:rsidRPr="00DF784D" w:rsidRDefault="00E906E0" w:rsidP="00E906E0">
      <w:pPr>
        <w:pStyle w:val="ab"/>
        <w:jc w:val="both"/>
        <w:rPr>
          <w:rFonts w:ascii="Arial" w:hAnsi="Arial" w:cs="Arial"/>
          <w:b/>
          <w:sz w:val="24"/>
          <w:szCs w:val="24"/>
        </w:rPr>
      </w:pPr>
    </w:p>
    <w:p w:rsidR="00E906E0" w:rsidRPr="00DF784D" w:rsidRDefault="00E906E0" w:rsidP="00E906E0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DF784D">
        <w:rPr>
          <w:rFonts w:ascii="Arial" w:hAnsi="Arial" w:cs="Arial"/>
          <w:b/>
          <w:sz w:val="24"/>
          <w:szCs w:val="24"/>
        </w:rPr>
        <w:t>РЕШЕНИЕ</w:t>
      </w: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471DAC" w:rsidP="00E906E0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27.11.2024 года № 21/7-144</w:t>
      </w:r>
    </w:p>
    <w:p w:rsidR="00E906E0" w:rsidRPr="00DF784D" w:rsidRDefault="00E906E0" w:rsidP="00E906E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906E0" w:rsidRPr="00DF784D" w:rsidRDefault="00DF784D" w:rsidP="00E906E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об А</w:t>
      </w:r>
      <w:r w:rsidR="00E906E0" w:rsidRPr="00DF784D">
        <w:rPr>
          <w:rFonts w:ascii="Arial" w:hAnsi="Arial" w:cs="Arial"/>
          <w:sz w:val="24"/>
          <w:szCs w:val="24"/>
        </w:rPr>
        <w:t>дминистра</w:t>
      </w:r>
      <w:r w:rsidR="00AF2C65">
        <w:rPr>
          <w:rFonts w:ascii="Arial" w:hAnsi="Arial" w:cs="Arial"/>
          <w:sz w:val="24"/>
          <w:szCs w:val="24"/>
        </w:rPr>
        <w:t xml:space="preserve">ции Холмского муниципального </w:t>
      </w:r>
      <w:r w:rsidR="00E906E0" w:rsidRPr="00DF784D">
        <w:rPr>
          <w:rFonts w:ascii="Arial" w:hAnsi="Arial" w:cs="Arial"/>
          <w:sz w:val="24"/>
          <w:szCs w:val="24"/>
        </w:rPr>
        <w:t>округ</w:t>
      </w:r>
      <w:r w:rsidR="00AF2C65">
        <w:rPr>
          <w:rFonts w:ascii="Arial" w:hAnsi="Arial" w:cs="Arial"/>
          <w:sz w:val="24"/>
          <w:szCs w:val="24"/>
        </w:rPr>
        <w:t>а</w:t>
      </w:r>
      <w:r w:rsidR="00A13B12">
        <w:rPr>
          <w:rFonts w:ascii="Arial" w:hAnsi="Arial" w:cs="Arial"/>
          <w:sz w:val="24"/>
          <w:szCs w:val="24"/>
        </w:rPr>
        <w:t xml:space="preserve"> Сахалинской области</w:t>
      </w:r>
      <w:r w:rsidR="00E906E0" w:rsidRPr="00DF784D">
        <w:rPr>
          <w:rFonts w:ascii="Arial" w:hAnsi="Arial" w:cs="Arial"/>
          <w:sz w:val="24"/>
          <w:szCs w:val="24"/>
        </w:rPr>
        <w:t xml:space="preserve"> </w:t>
      </w:r>
    </w:p>
    <w:p w:rsidR="005C7984" w:rsidRPr="00DF784D" w:rsidRDefault="005C7984" w:rsidP="005C7984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797244" w:rsidRPr="000C622E" w:rsidRDefault="009147E2" w:rsidP="009147E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52BD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Федеральным законом от 01.05.2019 № 87-ФЗ «</w:t>
      </w:r>
      <w:r w:rsidRPr="00C27EDF">
        <w:rPr>
          <w:rFonts w:ascii="Arial" w:hAnsi="Arial" w:cs="Arial"/>
          <w:sz w:val="24"/>
          <w:szCs w:val="24"/>
        </w:rPr>
        <w:t>О внесении</w:t>
      </w:r>
      <w:r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Pr="00C27ED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>
        <w:rPr>
          <w:rFonts w:ascii="Arial" w:hAnsi="Arial" w:cs="Arial"/>
          <w:sz w:val="24"/>
          <w:szCs w:val="24"/>
        </w:rPr>
        <w:t xml:space="preserve">равления в Российской Федерации», </w:t>
      </w:r>
      <w:r w:rsidRPr="005052B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Федерации», Законом Сахалинской области </w:t>
      </w:r>
      <w:r w:rsidR="00AF2C65">
        <w:rPr>
          <w:rFonts w:ascii="Arial" w:hAnsi="Arial" w:cs="Arial"/>
          <w:sz w:val="24"/>
          <w:szCs w:val="24"/>
        </w:rPr>
        <w:t xml:space="preserve">от 14.11.2024 № 96-ЗО </w:t>
      </w:r>
      <w:r w:rsidRPr="00B85613">
        <w:rPr>
          <w:rFonts w:ascii="Arial" w:hAnsi="Arial" w:cs="Arial"/>
          <w:sz w:val="24"/>
          <w:szCs w:val="24"/>
        </w:rPr>
        <w:t>«О статусе и границах муниципальных образований»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уководствуясь </w:t>
      </w:r>
      <w:r w:rsidR="005C6DD1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пунктом </w:t>
      </w:r>
      <w:r w:rsidR="00797244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  <w:r w:rsidR="005C6DD1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части </w:t>
      </w:r>
      <w:r w:rsidR="00797244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2 статьи 30 Устава муниципального образования «Холмский </w:t>
      </w:r>
      <w:r w:rsidR="00AC6C6B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городской </w:t>
      </w:r>
      <w:r w:rsidR="00797244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округ», Собрание муниципального образования «Холмский </w:t>
      </w:r>
      <w:r w:rsidR="00AC6C6B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городской </w:t>
      </w:r>
      <w:r w:rsidR="00797244" w:rsidRPr="000C622E">
        <w:rPr>
          <w:rFonts w:ascii="Arial" w:eastAsiaTheme="minorHAnsi" w:hAnsi="Arial" w:cs="Arial"/>
          <w:sz w:val="24"/>
          <w:szCs w:val="24"/>
          <w:lang w:eastAsia="en-US"/>
        </w:rPr>
        <w:t>округ» решило:</w:t>
      </w:r>
    </w:p>
    <w:p w:rsidR="00797244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797244" w:rsidRPr="000C622E">
        <w:rPr>
          <w:rFonts w:ascii="Arial" w:eastAsiaTheme="minorHAnsi" w:hAnsi="Arial" w:cs="Arial"/>
          <w:sz w:val="24"/>
          <w:szCs w:val="24"/>
          <w:lang w:eastAsia="en-US"/>
        </w:rPr>
        <w:t>Утвердить Положение</w:t>
      </w:r>
      <w:r w:rsidR="000A73B9" w:rsidRPr="000C622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A73B9">
        <w:rPr>
          <w:rFonts w:ascii="Arial" w:eastAsiaTheme="minorHAnsi" w:hAnsi="Arial" w:cs="Arial"/>
          <w:sz w:val="24"/>
          <w:szCs w:val="24"/>
          <w:lang w:eastAsia="en-US"/>
        </w:rPr>
        <w:t>об а</w:t>
      </w:r>
      <w:r w:rsidR="00797244" w:rsidRPr="002935B5">
        <w:rPr>
          <w:rFonts w:ascii="Arial" w:eastAsiaTheme="minorHAnsi" w:hAnsi="Arial" w:cs="Arial"/>
          <w:sz w:val="24"/>
          <w:szCs w:val="24"/>
          <w:lang w:eastAsia="en-US"/>
        </w:rPr>
        <w:t>дминистра</w:t>
      </w:r>
      <w:r w:rsidR="000573E3">
        <w:rPr>
          <w:rFonts w:ascii="Arial" w:eastAsiaTheme="minorHAnsi" w:hAnsi="Arial" w:cs="Arial"/>
          <w:sz w:val="24"/>
          <w:szCs w:val="24"/>
          <w:lang w:eastAsia="en-US"/>
        </w:rPr>
        <w:t>ции Холмского муниципального</w:t>
      </w:r>
      <w:r w:rsidR="00797244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0573E3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40204D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797244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</w:p>
    <w:p w:rsidR="00797244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797244" w:rsidRPr="002935B5">
        <w:rPr>
          <w:rFonts w:ascii="Arial" w:eastAsiaTheme="minorHAnsi" w:hAnsi="Arial" w:cs="Arial"/>
          <w:sz w:val="24"/>
          <w:szCs w:val="24"/>
          <w:lang w:eastAsia="en-US"/>
        </w:rPr>
        <w:t>Признать утратившими силу:</w:t>
      </w:r>
    </w:p>
    <w:p w:rsidR="00797244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797244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от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24.03.2016 № 33/5-33</w:t>
      </w:r>
      <w:r w:rsidR="000A73B9">
        <w:rPr>
          <w:rFonts w:ascii="Arial" w:eastAsiaTheme="minorHAnsi" w:hAnsi="Arial" w:cs="Arial"/>
          <w:sz w:val="24"/>
          <w:szCs w:val="24"/>
          <w:lang w:eastAsia="en-US"/>
        </w:rPr>
        <w:t>9 «Об утверждении положения об а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округ»;</w:t>
      </w:r>
    </w:p>
    <w:p w:rsidR="0037101D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</w:t>
      </w:r>
      <w:r w:rsidR="000573E3">
        <w:rPr>
          <w:rFonts w:ascii="Arial" w:eastAsiaTheme="minorHAnsi" w:hAnsi="Arial" w:cs="Arial"/>
          <w:sz w:val="24"/>
          <w:szCs w:val="24"/>
          <w:lang w:eastAsia="en-US"/>
        </w:rPr>
        <w:t>«Холмский городской округ» от 27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.10.2016 № 39/5-412 «О внесении дополнений в решение Собрания муниципального образования «Холмский городской округ</w:t>
      </w:r>
      <w:r w:rsidR="000A73B9">
        <w:rPr>
          <w:rFonts w:ascii="Arial" w:eastAsiaTheme="minorHAnsi" w:hAnsi="Arial" w:cs="Arial"/>
          <w:sz w:val="24"/>
          <w:szCs w:val="24"/>
          <w:lang w:eastAsia="en-US"/>
        </w:rPr>
        <w:t>» «Об утверждении положения об а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округ»;</w:t>
      </w:r>
    </w:p>
    <w:p w:rsidR="0037101D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Решение Собрания муниципального образования «Холмский городской округ» от 22.02.2018 № 54/5-578 «О вне</w:t>
      </w:r>
      <w:r w:rsidR="000A73B9">
        <w:rPr>
          <w:rFonts w:ascii="Arial" w:eastAsiaTheme="minorHAnsi" w:hAnsi="Arial" w:cs="Arial"/>
          <w:sz w:val="24"/>
          <w:szCs w:val="24"/>
          <w:lang w:eastAsia="en-US"/>
        </w:rPr>
        <w:t>сении изменения в положение об а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округ», утвержденное решением Собрания муниципального образования</w:t>
      </w:r>
      <w:r w:rsidR="00595A50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«Холмский городской округ» от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24.03.2016 № 33/5-339;</w:t>
      </w:r>
    </w:p>
    <w:p w:rsidR="0037101D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4)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от 11.12.2020 № 35/6-289 «О </w:t>
      </w:r>
      <w:r w:rsidR="00595A50" w:rsidRPr="002935B5">
        <w:rPr>
          <w:rFonts w:ascii="Arial" w:eastAsiaTheme="minorHAnsi" w:hAnsi="Arial" w:cs="Arial"/>
          <w:sz w:val="24"/>
          <w:szCs w:val="24"/>
          <w:lang w:eastAsia="en-US"/>
        </w:rPr>
        <w:t>внесении изменен</w:t>
      </w:r>
      <w:r w:rsidR="000A73B9">
        <w:rPr>
          <w:rFonts w:ascii="Arial" w:eastAsiaTheme="minorHAnsi" w:hAnsi="Arial" w:cs="Arial"/>
          <w:sz w:val="24"/>
          <w:szCs w:val="24"/>
          <w:lang w:eastAsia="en-US"/>
        </w:rPr>
        <w:t>ий и дополнений в положение об а</w:t>
      </w:r>
      <w:r w:rsidR="00595A50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округ», утвержденное решением Собрания муниципального образования</w:t>
      </w:r>
      <w:r w:rsidR="00595A50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«Холмский городской округ» от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24.03.2016 № 33/5-339;</w:t>
      </w:r>
    </w:p>
    <w:p w:rsidR="00797244" w:rsidRPr="002935B5" w:rsidRDefault="002935B5" w:rsidP="002935B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от 21.12.2021 № 47/6-410 «О внесении изменений </w:t>
      </w:r>
      <w:r w:rsidR="000A73B9">
        <w:rPr>
          <w:rFonts w:ascii="Arial" w:eastAsiaTheme="minorHAnsi" w:hAnsi="Arial" w:cs="Arial"/>
          <w:sz w:val="24"/>
          <w:szCs w:val="24"/>
          <w:lang w:eastAsia="en-US"/>
        </w:rPr>
        <w:t>в положение об а</w:t>
      </w:r>
      <w:r w:rsidR="00595A50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«Холмский городской округ», утвержденное решением Собрания муниципального образования «Холмский </w:t>
      </w:r>
      <w:r w:rsidR="00595A50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городской округ» от </w:t>
      </w:r>
      <w:r w:rsidR="0037101D" w:rsidRPr="002935B5">
        <w:rPr>
          <w:rFonts w:ascii="Arial" w:eastAsiaTheme="minorHAnsi" w:hAnsi="Arial" w:cs="Arial"/>
          <w:sz w:val="24"/>
          <w:szCs w:val="24"/>
          <w:lang w:eastAsia="en-US"/>
        </w:rPr>
        <w:t>24.03.2016 № 33/5-339.</w:t>
      </w:r>
    </w:p>
    <w:p w:rsidR="00797244" w:rsidRPr="00DF784D" w:rsidRDefault="002935B5" w:rsidP="007972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>. Опубликов</w:t>
      </w:r>
      <w:r w:rsidR="00D2643A" w:rsidRPr="00DF784D">
        <w:rPr>
          <w:rFonts w:ascii="Arial" w:eastAsiaTheme="minorHAnsi" w:hAnsi="Arial" w:cs="Arial"/>
          <w:sz w:val="24"/>
          <w:szCs w:val="24"/>
          <w:lang w:eastAsia="en-US"/>
        </w:rPr>
        <w:t>ать настоящее решение в газете «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>Холмская пан</w:t>
      </w:r>
      <w:r w:rsidR="00D2643A" w:rsidRPr="00DF784D">
        <w:rPr>
          <w:rFonts w:ascii="Arial" w:eastAsiaTheme="minorHAnsi" w:hAnsi="Arial" w:cs="Arial"/>
          <w:sz w:val="24"/>
          <w:szCs w:val="24"/>
          <w:lang w:eastAsia="en-US"/>
        </w:rPr>
        <w:t>орама»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97244" w:rsidRPr="00DF784D" w:rsidRDefault="002935B5" w:rsidP="007972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4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>. Настоящее решение вступает в силу с 01.01.2025 года.</w:t>
      </w:r>
    </w:p>
    <w:p w:rsidR="00797244" w:rsidRDefault="002935B5" w:rsidP="00DF78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>. Контроль за исполнением настоящего решения возложить на постоянную комиссию по Регламенту, депутатской этике и местному сам</w:t>
      </w:r>
      <w:r w:rsidR="00A45BDA">
        <w:rPr>
          <w:rFonts w:ascii="Arial" w:eastAsiaTheme="minorHAnsi" w:hAnsi="Arial" w:cs="Arial"/>
          <w:sz w:val="24"/>
          <w:szCs w:val="24"/>
          <w:lang w:eastAsia="en-US"/>
        </w:rPr>
        <w:t xml:space="preserve">оуправлению Собрания Холмского муниципального округа </w:t>
      </w:r>
      <w:r w:rsidRPr="002935B5">
        <w:rPr>
          <w:rFonts w:ascii="Arial" w:eastAsiaTheme="minorHAnsi" w:hAnsi="Arial" w:cs="Arial"/>
          <w:sz w:val="24"/>
          <w:szCs w:val="24"/>
          <w:lang w:eastAsia="en-US"/>
        </w:rPr>
        <w:t>Сахалинской области</w:t>
      </w:r>
      <w:r w:rsidR="00D2643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7244" w:rsidRPr="00DF784D">
        <w:rPr>
          <w:rFonts w:ascii="Arial" w:eastAsiaTheme="minorHAnsi" w:hAnsi="Arial" w:cs="Arial"/>
          <w:sz w:val="24"/>
          <w:szCs w:val="24"/>
          <w:lang w:eastAsia="en-US"/>
        </w:rPr>
        <w:t>(Попов Я.Э.).</w:t>
      </w:r>
    </w:p>
    <w:p w:rsidR="00DF784D" w:rsidRDefault="00DF784D" w:rsidP="00DF78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F784D" w:rsidRPr="00DF784D" w:rsidRDefault="00DF784D" w:rsidP="00DF78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A6609" w:rsidRPr="00DF784D" w:rsidRDefault="007E662E" w:rsidP="003B11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784D">
        <w:rPr>
          <w:rFonts w:ascii="Arial" w:hAnsi="Arial" w:cs="Arial"/>
          <w:sz w:val="24"/>
          <w:szCs w:val="24"/>
        </w:rPr>
        <w:t xml:space="preserve">Мэр </w:t>
      </w:r>
      <w:r w:rsidR="00EA6609" w:rsidRPr="00DF784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935B5" w:rsidRDefault="00EA6609" w:rsidP="00604D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784D">
        <w:rPr>
          <w:rFonts w:ascii="Arial" w:hAnsi="Arial" w:cs="Arial"/>
          <w:sz w:val="24"/>
          <w:szCs w:val="24"/>
        </w:rPr>
        <w:t xml:space="preserve">«Холмский городской округ»                                          </w:t>
      </w:r>
      <w:r w:rsidR="00DF784D">
        <w:rPr>
          <w:rFonts w:ascii="Arial" w:hAnsi="Arial" w:cs="Arial"/>
          <w:sz w:val="24"/>
          <w:szCs w:val="24"/>
        </w:rPr>
        <w:t xml:space="preserve">                               </w:t>
      </w:r>
      <w:r w:rsidR="007E662E" w:rsidRPr="00DF784D">
        <w:rPr>
          <w:rFonts w:ascii="Arial" w:hAnsi="Arial" w:cs="Arial"/>
          <w:sz w:val="24"/>
          <w:szCs w:val="24"/>
        </w:rPr>
        <w:t>Д. Г. Любчинов</w:t>
      </w:r>
    </w:p>
    <w:p w:rsidR="002935B5" w:rsidRDefault="002935B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682C" w:rsidRPr="00BF1342" w:rsidRDefault="00DE682C" w:rsidP="00DE682C">
      <w:pPr>
        <w:pStyle w:val="1"/>
        <w:ind w:left="5954"/>
        <w:rPr>
          <w:rFonts w:ascii="Arial" w:hAnsi="Arial" w:cs="Arial"/>
          <w:sz w:val="24"/>
          <w:szCs w:val="24"/>
        </w:rPr>
      </w:pPr>
      <w:r w:rsidRPr="00BF1342">
        <w:rPr>
          <w:rFonts w:ascii="Arial" w:hAnsi="Arial" w:cs="Arial"/>
          <w:sz w:val="24"/>
          <w:szCs w:val="24"/>
        </w:rPr>
        <w:lastRenderedPageBreak/>
        <w:t>У</w:t>
      </w:r>
      <w:r>
        <w:rPr>
          <w:rFonts w:ascii="Arial" w:hAnsi="Arial" w:cs="Arial"/>
          <w:sz w:val="24"/>
          <w:szCs w:val="24"/>
        </w:rPr>
        <w:t>тверждено:</w:t>
      </w:r>
    </w:p>
    <w:p w:rsidR="00DE682C" w:rsidRDefault="00DE682C" w:rsidP="00DE682C">
      <w:pPr>
        <w:pStyle w:val="1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BF1342">
        <w:rPr>
          <w:rFonts w:ascii="Arial" w:hAnsi="Arial" w:cs="Arial"/>
          <w:sz w:val="24"/>
          <w:szCs w:val="24"/>
        </w:rPr>
        <w:t>ешением Собрания</w:t>
      </w:r>
    </w:p>
    <w:p w:rsidR="00DE682C" w:rsidRPr="00BF1342" w:rsidRDefault="00DE682C" w:rsidP="00DE682C">
      <w:pPr>
        <w:pStyle w:val="1"/>
        <w:ind w:left="5954"/>
        <w:rPr>
          <w:rFonts w:ascii="Arial" w:hAnsi="Arial" w:cs="Arial"/>
          <w:sz w:val="24"/>
          <w:szCs w:val="24"/>
        </w:rPr>
      </w:pPr>
      <w:r w:rsidRPr="00BF1342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:rsidR="00DE682C" w:rsidRPr="00BF1342" w:rsidRDefault="00DE682C" w:rsidP="00DE682C">
      <w:pPr>
        <w:pStyle w:val="1"/>
        <w:ind w:left="5954"/>
        <w:rPr>
          <w:rFonts w:ascii="Arial" w:hAnsi="Arial" w:cs="Arial"/>
          <w:sz w:val="24"/>
          <w:szCs w:val="24"/>
        </w:rPr>
      </w:pPr>
      <w:r w:rsidRPr="00BF1342">
        <w:rPr>
          <w:rFonts w:ascii="Arial" w:hAnsi="Arial" w:cs="Arial"/>
          <w:sz w:val="24"/>
          <w:szCs w:val="24"/>
        </w:rPr>
        <w:t xml:space="preserve">от </w:t>
      </w:r>
      <w:r w:rsidR="00471DAC">
        <w:rPr>
          <w:rFonts w:ascii="Arial" w:hAnsi="Arial" w:cs="Arial"/>
          <w:sz w:val="24"/>
          <w:szCs w:val="24"/>
        </w:rPr>
        <w:t>27.11.</w:t>
      </w:r>
      <w:r w:rsidRPr="00BF134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BF1342">
        <w:rPr>
          <w:rFonts w:ascii="Arial" w:hAnsi="Arial" w:cs="Arial"/>
          <w:sz w:val="24"/>
          <w:szCs w:val="24"/>
        </w:rPr>
        <w:t xml:space="preserve"> г. № </w:t>
      </w:r>
      <w:r w:rsidR="00471DAC">
        <w:rPr>
          <w:rFonts w:ascii="Arial" w:hAnsi="Arial" w:cs="Arial"/>
          <w:sz w:val="24"/>
          <w:szCs w:val="24"/>
        </w:rPr>
        <w:t>21/7-144</w:t>
      </w:r>
      <w:bookmarkStart w:id="0" w:name="_GoBack"/>
      <w:bookmarkEnd w:id="0"/>
    </w:p>
    <w:p w:rsidR="0061652E" w:rsidRPr="00DF784D" w:rsidRDefault="0061652E" w:rsidP="0061652E">
      <w:pPr>
        <w:pStyle w:val="ab"/>
        <w:jc w:val="both"/>
        <w:rPr>
          <w:rFonts w:ascii="Arial" w:eastAsiaTheme="minorHAnsi" w:hAnsi="Arial" w:cs="Arial"/>
          <w:sz w:val="24"/>
          <w:lang w:eastAsia="en-US"/>
        </w:rPr>
      </w:pPr>
    </w:p>
    <w:p w:rsidR="0061652E" w:rsidRPr="00DF784D" w:rsidRDefault="0061652E" w:rsidP="0061652E">
      <w:pPr>
        <w:pStyle w:val="ab"/>
        <w:jc w:val="center"/>
        <w:rPr>
          <w:rFonts w:ascii="Arial" w:eastAsiaTheme="minorHAnsi" w:hAnsi="Arial" w:cs="Arial"/>
          <w:sz w:val="24"/>
          <w:lang w:eastAsia="en-US"/>
        </w:rPr>
      </w:pPr>
      <w:r w:rsidRPr="00DF784D">
        <w:rPr>
          <w:rFonts w:ascii="Arial" w:eastAsiaTheme="minorHAnsi" w:hAnsi="Arial" w:cs="Arial"/>
          <w:sz w:val="24"/>
          <w:lang w:eastAsia="en-US"/>
        </w:rPr>
        <w:t>Положение</w:t>
      </w:r>
    </w:p>
    <w:p w:rsidR="0061652E" w:rsidRPr="00DF784D" w:rsidRDefault="00472127" w:rsidP="0061652E">
      <w:pPr>
        <w:pStyle w:val="ab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об А</w:t>
      </w:r>
      <w:r w:rsidR="0061652E" w:rsidRPr="00DF784D">
        <w:rPr>
          <w:rFonts w:ascii="Arial" w:eastAsiaTheme="minorHAnsi" w:hAnsi="Arial" w:cs="Arial"/>
          <w:sz w:val="24"/>
          <w:lang w:eastAsia="en-US"/>
        </w:rPr>
        <w:t>дминистра</w:t>
      </w:r>
      <w:r w:rsidR="00575297">
        <w:rPr>
          <w:rFonts w:ascii="Arial" w:eastAsiaTheme="minorHAnsi" w:hAnsi="Arial" w:cs="Arial"/>
          <w:sz w:val="24"/>
          <w:lang w:eastAsia="en-US"/>
        </w:rPr>
        <w:t xml:space="preserve">ции Холмского муниципального </w:t>
      </w:r>
      <w:r w:rsidR="0061652E" w:rsidRPr="00DF784D">
        <w:rPr>
          <w:rFonts w:ascii="Arial" w:eastAsiaTheme="minorHAnsi" w:hAnsi="Arial" w:cs="Arial"/>
          <w:sz w:val="24"/>
          <w:lang w:eastAsia="en-US"/>
        </w:rPr>
        <w:t>округ</w:t>
      </w:r>
      <w:r w:rsidR="00575297">
        <w:rPr>
          <w:rFonts w:ascii="Arial" w:eastAsiaTheme="minorHAnsi" w:hAnsi="Arial" w:cs="Arial"/>
          <w:sz w:val="24"/>
          <w:lang w:eastAsia="en-US"/>
        </w:rPr>
        <w:t xml:space="preserve">а </w:t>
      </w:r>
      <w:r w:rsidR="009147E2">
        <w:rPr>
          <w:rFonts w:ascii="Arial" w:eastAsiaTheme="minorHAnsi" w:hAnsi="Arial" w:cs="Arial"/>
          <w:sz w:val="24"/>
          <w:lang w:eastAsia="en-US"/>
        </w:rPr>
        <w:t>Сахалинской области</w:t>
      </w:r>
    </w:p>
    <w:p w:rsidR="0061652E" w:rsidRPr="00DF784D" w:rsidRDefault="0061652E" w:rsidP="0061652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61652E" w:rsidRPr="00DF784D" w:rsidRDefault="0061652E" w:rsidP="0061652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61652E" w:rsidRPr="00DF784D" w:rsidRDefault="009147E2" w:rsidP="0061652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61652E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 Общие положения</w:t>
      </w:r>
    </w:p>
    <w:p w:rsidR="0061652E" w:rsidRPr="00DF784D" w:rsidRDefault="0061652E" w:rsidP="0061652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1. Администра</w:t>
      </w:r>
      <w:r w:rsidR="00575297">
        <w:rPr>
          <w:rFonts w:ascii="Arial" w:eastAsiaTheme="minorHAnsi" w:hAnsi="Arial" w:cs="Arial"/>
          <w:sz w:val="24"/>
          <w:szCs w:val="24"/>
          <w:lang w:eastAsia="en-US"/>
        </w:rPr>
        <w:t xml:space="preserve">ция Холмского 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575297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="0040204D">
        <w:rPr>
          <w:rFonts w:ascii="Arial" w:eastAsiaTheme="minorHAnsi" w:hAnsi="Arial" w:cs="Arial"/>
          <w:sz w:val="24"/>
          <w:szCs w:val="24"/>
          <w:lang w:eastAsia="en-US"/>
        </w:rPr>
        <w:t xml:space="preserve">Сахалинской области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(далее - Администрация Холмского муниципального округа) является исполнительно-распорядительным органом местного самоуправле</w:t>
      </w:r>
      <w:r w:rsidR="00575297">
        <w:rPr>
          <w:rFonts w:ascii="Arial" w:eastAsiaTheme="minorHAnsi" w:hAnsi="Arial" w:cs="Arial"/>
          <w:sz w:val="24"/>
          <w:szCs w:val="24"/>
          <w:lang w:eastAsia="en-US"/>
        </w:rPr>
        <w:t xml:space="preserve">ния Холмского 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575297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="002F28C7">
        <w:rPr>
          <w:rFonts w:ascii="Arial" w:eastAsiaTheme="minorHAnsi" w:hAnsi="Arial" w:cs="Arial"/>
          <w:sz w:val="24"/>
          <w:szCs w:val="24"/>
          <w:lang w:eastAsia="en-US"/>
        </w:rPr>
        <w:t>Сахалинской области</w:t>
      </w:r>
      <w:r w:rsidR="002935B5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Холмский муниципальный округ)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, наделенным </w:t>
      </w:r>
      <w:hyperlink r:id="rId9" w:history="1">
        <w:r w:rsidRPr="002935B5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1F16A3"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B3330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</w:t>
      </w:r>
      <w:r w:rsidR="00800CDB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(далее – Устав </w:t>
      </w:r>
      <w:r w:rsidR="00800CDB" w:rsidRPr="002935B5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800CD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</w:t>
      </w:r>
      <w:r w:rsidR="002F28C7">
        <w:rPr>
          <w:rFonts w:ascii="Arial" w:eastAsiaTheme="minorHAnsi" w:hAnsi="Arial" w:cs="Arial"/>
          <w:sz w:val="24"/>
          <w:szCs w:val="24"/>
          <w:lang w:eastAsia="en-US"/>
        </w:rPr>
        <w:t xml:space="preserve">ния </w:t>
      </w:r>
      <w:r w:rsidR="002935B5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2F28C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федеральными законами и законами Сахалинской области.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2. Администрация Холмского муниципального округа в своей деятельности </w:t>
      </w:r>
      <w:r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руководствуется: </w:t>
      </w:r>
      <w:hyperlink r:id="rId10" w:history="1">
        <w:r w:rsidRPr="002935B5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Федерации; Федеральными конституционными законами; федеральными законами; указами Президента Российской Федерации; постановлениями и распоряжениями Правительства Российской Федерации, иными нормативными правовыми актами Российской Федерации; законами Сахалинской области, иными нормативными правовыми актами Сахалинской области; </w:t>
      </w:r>
      <w:hyperlink r:id="rId11" w:history="1">
        <w:r w:rsidRPr="002935B5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Pr="002935B5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муниципального округа,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решениями Собра</w:t>
      </w:r>
      <w:r w:rsidR="00A82F37">
        <w:rPr>
          <w:rFonts w:ascii="Arial" w:eastAsiaTheme="minorHAnsi" w:hAnsi="Arial" w:cs="Arial"/>
          <w:sz w:val="24"/>
          <w:szCs w:val="24"/>
          <w:lang w:eastAsia="en-US"/>
        </w:rPr>
        <w:t xml:space="preserve">ния </w:t>
      </w:r>
      <w:r w:rsidR="002935B5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0C622E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 (далее – </w:t>
      </w:r>
      <w:r w:rsidR="000C622E" w:rsidRPr="00DF784D">
        <w:rPr>
          <w:rFonts w:ascii="Arial" w:eastAsiaTheme="minorHAnsi" w:hAnsi="Arial" w:cs="Arial"/>
          <w:sz w:val="24"/>
          <w:szCs w:val="24"/>
          <w:lang w:eastAsia="en-US"/>
        </w:rPr>
        <w:t>Собрание Холмского муниципального округа</w:t>
      </w:r>
      <w:r w:rsidR="000C622E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, постановлениями и распоряжениями Администрации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а также настоящим Положением.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3. Администрация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обладает правами юридического лица в соответствии с федеральным законодательством, является казенным учреждением.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4. Администрация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имеет имущество, закрепленное за ней на праве оперативного управления, самостоятельный баланс и смету, печать с изображением Ге</w:t>
      </w:r>
      <w:r w:rsidR="00923F40">
        <w:rPr>
          <w:rFonts w:ascii="Arial" w:eastAsiaTheme="minorHAnsi" w:hAnsi="Arial" w:cs="Arial"/>
          <w:sz w:val="24"/>
          <w:szCs w:val="24"/>
          <w:lang w:eastAsia="en-US"/>
        </w:rPr>
        <w:t xml:space="preserve">рба Холмского муниципального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923F4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A82F37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, иные печати, штампы и бланки, необходимые для деятельности Администрации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лицевые счета в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Департаменте финансов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Управлении Федерального казначейства по Сахалинской области, может быть истцом и ответчиком в суде, заключать любые сделки гражданско-правового характера в пределах компетенции, установленной федеральным законодательством, законами Сахалинской области и </w:t>
      </w:r>
      <w:hyperlink r:id="rId12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Уставом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5. Администрация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пределах своей компетенции и полномочий является администратором доходов бюдж</w:t>
      </w:r>
      <w:r w:rsidR="00A82F37">
        <w:rPr>
          <w:rFonts w:ascii="Arial" w:eastAsiaTheme="minorHAnsi" w:hAnsi="Arial" w:cs="Arial"/>
          <w:sz w:val="24"/>
          <w:szCs w:val="24"/>
          <w:lang w:eastAsia="en-US"/>
        </w:rPr>
        <w:t xml:space="preserve">ета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а также является главным распорядителем и получателем средств бюджета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6. Финансирование деятельности Администрации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осуществляется за счет средств бюджета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7. Администрация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рамках своей компетенции взаимодействует с территориальными органами федеральных органов государственной власти, органами исполнительной власти Сахалинской области, органами местного самоуправления, общественными объединениями, предприятиями, учреждениями, организациями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>, независимо от форм собственности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и гражданами.</w:t>
      </w:r>
    </w:p>
    <w:p w:rsidR="002935B5" w:rsidRDefault="003B6FCC" w:rsidP="000D76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37ACF">
        <w:rPr>
          <w:rFonts w:ascii="Arial" w:hAnsi="Arial" w:cs="Arial"/>
          <w:sz w:val="24"/>
          <w:szCs w:val="24"/>
        </w:rPr>
        <w:t>. Полное наименование</w:t>
      </w:r>
      <w:r w:rsidR="00893BAF">
        <w:rPr>
          <w:rFonts w:ascii="Arial" w:hAnsi="Arial" w:cs="Arial"/>
          <w:sz w:val="24"/>
          <w:szCs w:val="24"/>
        </w:rPr>
        <w:t xml:space="preserve"> </w:t>
      </w:r>
      <w:r w:rsidR="00923F40">
        <w:rPr>
          <w:rFonts w:ascii="Arial" w:hAnsi="Arial" w:cs="Arial"/>
          <w:sz w:val="24"/>
          <w:szCs w:val="24"/>
        </w:rPr>
        <w:t>–</w:t>
      </w:r>
      <w:r w:rsidR="00893BAF">
        <w:rPr>
          <w:rFonts w:ascii="Arial" w:hAnsi="Arial" w:cs="Arial"/>
          <w:sz w:val="24"/>
          <w:szCs w:val="24"/>
        </w:rPr>
        <w:t xml:space="preserve"> </w:t>
      </w:r>
      <w:r w:rsidR="00F37AC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</w:t>
      </w:r>
      <w:r w:rsidR="00923F40">
        <w:rPr>
          <w:rFonts w:ascii="Arial" w:hAnsi="Arial" w:cs="Arial"/>
          <w:sz w:val="24"/>
          <w:szCs w:val="24"/>
        </w:rPr>
        <w:t xml:space="preserve">ция Холмского муниципального </w:t>
      </w:r>
      <w:r>
        <w:rPr>
          <w:rFonts w:ascii="Arial" w:hAnsi="Arial" w:cs="Arial"/>
          <w:sz w:val="24"/>
          <w:szCs w:val="24"/>
        </w:rPr>
        <w:t>округ</w:t>
      </w:r>
      <w:r w:rsidR="00923F4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Сахалинской области</w:t>
      </w:r>
      <w:r w:rsidR="002935B5">
        <w:rPr>
          <w:rFonts w:ascii="Arial" w:hAnsi="Arial" w:cs="Arial"/>
          <w:sz w:val="24"/>
          <w:szCs w:val="24"/>
        </w:rPr>
        <w:t>.</w:t>
      </w:r>
    </w:p>
    <w:p w:rsidR="0061652E" w:rsidRPr="00DF784D" w:rsidRDefault="003B6FCC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A640B5">
        <w:rPr>
          <w:rFonts w:ascii="Arial" w:eastAsiaTheme="minorHAnsi" w:hAnsi="Arial" w:cs="Arial"/>
          <w:sz w:val="24"/>
          <w:szCs w:val="24"/>
          <w:lang w:eastAsia="en-US"/>
        </w:rPr>
        <w:t>. Сокращенное наименование А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дминистра</w:t>
      </w:r>
      <w:r w:rsidR="00B82E6A">
        <w:rPr>
          <w:rFonts w:ascii="Arial" w:eastAsiaTheme="minorHAnsi" w:hAnsi="Arial" w:cs="Arial"/>
          <w:sz w:val="24"/>
          <w:szCs w:val="24"/>
          <w:lang w:eastAsia="en-US"/>
        </w:rPr>
        <w:t>ции Холмского муниципального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B82E6A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="00A65D24">
        <w:rPr>
          <w:rFonts w:ascii="Arial" w:eastAsiaTheme="minorHAnsi" w:hAnsi="Arial" w:cs="Arial"/>
          <w:sz w:val="24"/>
          <w:szCs w:val="24"/>
          <w:lang w:eastAsia="en-US"/>
        </w:rPr>
        <w:t>Сахалинской области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- Администрация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3B6FCC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. Юридический адрес: 694620, Сахалинская область, г. Холмск, пл. Ленина, д. 4.</w:t>
      </w:r>
    </w:p>
    <w:p w:rsidR="0061652E" w:rsidRPr="00DF784D" w:rsidRDefault="003B6FCC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. Адрес официального сайта в сети Интернет: http://admkholmsk.ru.</w:t>
      </w:r>
    </w:p>
    <w:p w:rsidR="0061652E" w:rsidRPr="00DF784D" w:rsidRDefault="003B6FCC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. Электронный адрес: kholmsk@sakhalin.gov.ru.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DF784D" w:rsidRDefault="00C9488D" w:rsidP="000D76A4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61652E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2. Структура и организационные основы деятельности</w:t>
      </w:r>
    </w:p>
    <w:p w:rsidR="0061652E" w:rsidRPr="00DF784D" w:rsidRDefault="0061652E" w:rsidP="000D76A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Администрации Холмского </w:t>
      </w:r>
      <w:r w:rsidR="00B5227A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1. Администрация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формируется мэром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в соответствии с федеральными законами, законами Сахалинской области и Уставом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2. Структура Администрации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самостоятельно формируется мэром Холмского </w:t>
      </w:r>
      <w:r w:rsidR="00B5227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с последующим утверждением Собран</w:t>
      </w:r>
      <w:r w:rsidR="00B82E6A">
        <w:rPr>
          <w:rFonts w:ascii="Arial" w:eastAsiaTheme="minorHAnsi" w:hAnsi="Arial" w:cs="Arial"/>
          <w:sz w:val="24"/>
          <w:szCs w:val="24"/>
          <w:lang w:eastAsia="en-US"/>
        </w:rPr>
        <w:t xml:space="preserve">ием Холмского муниципального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B82E6A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Структура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представляется в графическом изображении, которое включает в себя наименования структурных подразделений аппарата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отраслевых (функциональных), территориальных органов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определяет кураторство первого вице-мэра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вице-мэров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3. Администрацией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руководит мэр Холмского </w:t>
      </w:r>
      <w:r w:rsidR="00595A50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на принципах единоначалия.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4. В структуру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входят: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1) мэр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2) первый вице-мэр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3) вице-мэры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4) аппарат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(структурные подразделения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не обладающие правами юридического лица, специалисты, не входящие в состав структурных подразделений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округа);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5) отраслевые (функциональные) и территориальные органы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5. Структурные подразделения аппарата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не обладающие правами юридического лица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осуществляют свою деятельность на основании положений о них, утверждаемых распоряжениями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2C5A72" w:rsidRPr="00DF784D" w:rsidRDefault="002C5A72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Структурные подразделения аппарата Администрации Холмского муниципального округа создаются в форме департаментов и отделов.</w:t>
      </w:r>
      <w:r w:rsidR="00C865A2">
        <w:rPr>
          <w:rFonts w:ascii="Arial" w:eastAsiaTheme="minorHAnsi" w:hAnsi="Arial" w:cs="Arial"/>
          <w:sz w:val="24"/>
          <w:szCs w:val="24"/>
          <w:lang w:eastAsia="en-US"/>
        </w:rPr>
        <w:t xml:space="preserve"> В состав департамента могут входить отделы.</w:t>
      </w:r>
    </w:p>
    <w:p w:rsidR="002C5A72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6.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>Полномочия и порядок деятельности отраслевых (функциональных) и территориальных органов Администрации Холмского муниципального округа, обладающих правами юридического лица, определяются положениями об указанных органах и утверждаются Собранием Холмского муниципального 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Отраслевые (функциональные) и территориальные органы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создаются в виде департаментов и отделов. В состав департамента могут входить </w:t>
      </w:r>
      <w:r w:rsidR="00D2643A" w:rsidRPr="00DF784D">
        <w:rPr>
          <w:rFonts w:ascii="Arial" w:eastAsiaTheme="minorHAnsi" w:hAnsi="Arial" w:cs="Arial"/>
          <w:sz w:val="24"/>
          <w:szCs w:val="24"/>
          <w:lang w:eastAsia="en-US"/>
        </w:rPr>
        <w:t>отделы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1652E" w:rsidRPr="00DF784D" w:rsidRDefault="002C5A72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Наименование структурного подразделения аппарата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отраслевого (функционального), территориального органа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 должно содержать указание на его вид, отраслевую или функциональную, территориальную принадлежность.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8. Штатное расписание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утверждается распоряжением Администрации Холмского </w:t>
      </w:r>
      <w:r w:rsidR="002C5A7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по согласованию с Департаментом финансов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9. Должностными лицами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являются: мэр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первый вице-мэр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вице-мэр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руководители, заместители руководителей территориальных и функциональных (отраслевых) о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рганов Администрации Холмского 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руководители структурных подразделений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2A6579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10. Муниципальные служащие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работники, замещающие должности, не являющиеся должностями муниципальной службы, назначаются на должность и освобождается от должности в установленном действующим трудовым законодательством порядке мэром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на основании распоряжения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округа.</w:t>
      </w:r>
    </w:p>
    <w:p w:rsidR="0061652E" w:rsidRPr="00DF784D" w:rsidRDefault="002A6579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Первый вице-мэр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вице-мэры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 по вопросам своего ведения: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1) координируют деятельность структурных подразделений аппарата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отраслевых (функциональных), территориальных органов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соответствии с распределением должностных обязанностей, и принимают решения, обязательные для исполнения;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2) по вопросам своего ведения курируют деятельность муниципальных предприятий и учреждений в пределах предоставленной компетенции;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3) разрабатывают и вносят в установленном порядке на рассмотрение Собрания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C865A2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проекты нормативных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правовых актов;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4) согласовывают проекты решений Собрания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постановлений и распоряжений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соответствии с распределением должностных обязанностей;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5) представляют особо отличившихся работников курируемых подразделений и муниципальных предприятий и учреждений к </w:t>
      </w:r>
      <w:r w:rsidR="000D76A4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поощрению,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присвоению почетных званий и награждению государственными наградами Российской Федерации;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6) принимают участие в заседаниях Собрания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дают пояснения по рассматриваемым вопросам в пределах своей компетенции;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7) проводят приемы, выездные приемы граждан совместно с руководителями структурных подразделений аппарата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округа, руководителями отраслевых (функциональных), территориальных органов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8) исполняют иные полномочия в соответствии с распределением должностных обязанностей.</w:t>
      </w:r>
    </w:p>
    <w:p w:rsidR="0061652E" w:rsidRPr="00DF784D" w:rsidRDefault="000D76A4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Руководители структурных подразделений аппарата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округа: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1) осуществляют руководство возглавляемым структурным подразделением аппарата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2) разрабатывают и вносят в установленном порядке на рассмотрение Собрания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5D41E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проекты нормативных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правовых актов;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3) согласовывают проекты решений Собрания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постановлений и распоряжений Администрации Холмского </w:t>
      </w:r>
      <w:r w:rsidR="002A6579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в соответствии с компетенцией возглавляемого структурного подразделения;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4) представляют особо отличившихся работников возглавляемых структурных подразделений к</w:t>
      </w:r>
      <w:r w:rsidR="00595A50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поощрению,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присвоению почетных званий и награждению государственными наградами Российской Федерации;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5) принимают участие в заседаниях Собрания Холмского </w:t>
      </w:r>
      <w:r w:rsidR="000D76A4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дают пояснения по рассматриваемым вопросам в пределах компетенции возглавляемого структурного подразделения;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6) принимают участие в проводимых пр</w:t>
      </w:r>
      <w:r w:rsidR="000D76A4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иемах, выездных приемах граждан, в том числе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совместно с руководителями отраслевых (функциональных) территориальных органов Администрации Холмского </w:t>
      </w:r>
      <w:r w:rsidR="00595A50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1652E" w:rsidRPr="00DF784D" w:rsidRDefault="0061652E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7) исполняют иные полномочия в соответствии с распределением должностных обязанностей.</w:t>
      </w:r>
    </w:p>
    <w:p w:rsidR="0061652E" w:rsidRPr="00DF784D" w:rsidRDefault="000D76A4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Руководители структурных подразделений аппарата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отраслевых (функциональных) и территориальных органов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 организуют работу, осуществляют руководство деятельностью подведомственных подразделений, несут предусмотренную действующим законодательством ответственность за выполнение возложенных на соответствующее структурное подразделение, отраслевой (функциональный), территориальный орган задач.</w:t>
      </w:r>
    </w:p>
    <w:p w:rsidR="0061652E" w:rsidRPr="00DF784D" w:rsidRDefault="000D76A4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Должностные инструкции муниципальных служащих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работников, замещающих должности, не являющихся должностями муниципальной службы, разрабатываются руководителем соответствующего структурного подразделения аппарата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отраслевого (функционального), территориального органа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утверждаются мэром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0D76A4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15. При Администрации Холмского 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в порядке, установленном действующим законодательством, могут создаваться коллегиальные,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совещательные,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консультативные, контрольные и иные органы (коллегии, комиссии, советы, комитеты, штабы и др.). Цели, задачи, порядок формирования, полномочия, состав и организация работы вышеуказанных органов определяются положениями о них, утверждаемыми постановлениями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0D76A4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16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Основные правила организации деятельности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определяются Регламентом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который утверждается распоряжением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1652E" w:rsidRPr="00DF784D" w:rsidRDefault="000D76A4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17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 планирования, подготовки и внесения проектов правовых актов в Собрание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определяется Регламентом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</w:t>
      </w:r>
      <w:hyperlink r:id="rId13" w:history="1">
        <w:r w:rsidR="0061652E"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Регламентом</w:t>
        </w:r>
      </w:hyperlink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1652E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AE30B2" w:rsidRPr="00DF784D" w:rsidRDefault="00AE30B2" w:rsidP="000D76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C9488D" w:rsidP="00AE30B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AE30B2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3. Полномочия Администрации Холмского муниципального округа</w:t>
      </w:r>
    </w:p>
    <w:p w:rsidR="00AE30B2" w:rsidRPr="00DF784D" w:rsidRDefault="00AE30B2" w:rsidP="00AE3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1. К компетенции Администрации Холмского муниципального округа относится: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1) исполнение собственных полномочий по решению вопросов местного значения муниципального округа в соответствии с федеральными законами, </w:t>
      </w:r>
      <w:hyperlink r:id="rId14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Уставом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муниципального округа, нормативными правовыми актами Собрания Холмского муниципального округа и постановлениями и распоряжениями Администрации Холмского муниципального 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2) исполнение отдельных государственных полномочий, переданных органам местного самоуправления Холмского муниципального округа федеральными законами и законами Сахалинской области;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3) разработка и организация реализации утвержденных Собранием Холмского муниципального округа концепций, планов и программ развития Холмского муниципального 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4) составление проекта бюджета Холмского муниципального круга, составление отчета о его исполнении и разработка иных муниципальных правовых актов по вопросам местного значения Холмского муниципального 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5) исполнение бюджета Холмского муниципального 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6) контроль за использованием территорий и инфраструктуры Холмского муниципального 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7) управление муниципальной собственностью в соответствии с действующим законодательством;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8) разработка муниципальных программ и порядка их формирования и реализации;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9) разработка ведомственных целевых программ и порядка их утверждения и реализации;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10) участие в профилактике терроризма и экстремизма, а также в минимизации и (или) ликвидации последствий проявлений терроризма и экстремизма в границах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11) разработка и утверждение схемы размещения нестационарных торговых объектов;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12) осуществление защиты прав потребителей на территории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13) организация и осуществление мероприятий по мобилизационной подготовке муниципальных предприятий и учреждений, находящихся на территории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15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законом</w:t>
        </w:r>
      </w:hyperlink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Об основах системы профилактики правон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>арушений в Российской Федерации»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16)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17) создание условий для обеспечения жителей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услугами связи, общественного питания, торговли и бытового обслуживания;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18)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575DA6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19) осуществление учета личных подсобных хозяйств, которые ведут граждане в соответствии с Федеральным </w:t>
      </w:r>
      <w:hyperlink r:id="rId16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законом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от 7 июля 2003 года N 1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>12-ФЗ «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 личном подсобном хозяйс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>тве»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, в похозяйственных книгах;</w:t>
      </w:r>
    </w:p>
    <w:p w:rsidR="00AE30B2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30B2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) осуществление мер по противодействию коррупции в границах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575DA6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22) создание условий для развития туризма;</w:t>
      </w:r>
    </w:p>
    <w:p w:rsidR="004B4BA2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23</w:t>
      </w:r>
      <w:r w:rsidR="004B4BA2" w:rsidRPr="00DF784D">
        <w:rPr>
          <w:rFonts w:ascii="Arial" w:eastAsiaTheme="minorHAnsi" w:hAnsi="Arial" w:cs="Arial"/>
          <w:sz w:val="24"/>
          <w:szCs w:val="24"/>
          <w:lang w:eastAsia="en-US"/>
        </w:rPr>
        <w:t>) создание условий для массового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отдыха жителей Холмского муниципального </w:t>
      </w:r>
      <w:r w:rsidR="004B4BA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и организация обустройства мест массового отдыха населения;</w:t>
      </w:r>
    </w:p>
    <w:p w:rsidR="00511BA0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="00511BA0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) совершение нотариальных действий, предусмотренных законодательством, в случае отсутствия во входящем в состав территории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511BA0" w:rsidRPr="00DF784D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округа, и не являющемся его административным центром населенном пункте нотариуса;</w:t>
      </w:r>
    </w:p>
    <w:p w:rsidR="004B4BA2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511BA0" w:rsidRPr="00DF784D">
        <w:rPr>
          <w:rFonts w:ascii="Arial" w:eastAsiaTheme="minorHAnsi" w:hAnsi="Arial" w:cs="Arial"/>
          <w:sz w:val="24"/>
          <w:szCs w:val="24"/>
          <w:lang w:eastAsia="en-US"/>
        </w:rPr>
        <w:t>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и;</w:t>
      </w:r>
    </w:p>
    <w:p w:rsidR="00511BA0" w:rsidRPr="00DF784D" w:rsidRDefault="004E71CD" w:rsidP="00BB096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) осуществление муниципальных заимствований от имени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511BA0" w:rsidRPr="00DF784D" w:rsidRDefault="004E71CD" w:rsidP="00BB096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511BA0" w:rsidRPr="00DF784D">
        <w:rPr>
          <w:rFonts w:ascii="Arial" w:eastAsiaTheme="minorHAnsi" w:hAnsi="Arial" w:cs="Arial"/>
          <w:sz w:val="24"/>
          <w:szCs w:val="24"/>
          <w:lang w:eastAsia="en-US"/>
        </w:rPr>
        <w:t>) участие в осуществлении деятельности по опеке и попечительству;</w:t>
      </w:r>
    </w:p>
    <w:p w:rsidR="00B70C2B" w:rsidRPr="00DF784D" w:rsidRDefault="004E71CD" w:rsidP="00BB096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>) Администрация Холмского муниципального округа обладает иными полномочиями, определенными федеральным законодательством и законод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>ательством Сахалинской области.</w:t>
      </w:r>
    </w:p>
    <w:p w:rsidR="00AE30B2" w:rsidRPr="00DF784D" w:rsidRDefault="00B70C2B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реализует отдельные государственные полномочия, переданные федеральными законами и законами Сахалинской области.</w:t>
      </w:r>
    </w:p>
    <w:p w:rsidR="00AE30B2" w:rsidRPr="00DF784D" w:rsidRDefault="00B70C2B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является органом местного самоуправления, уполномоченным на осуществление муниципального контроля.</w:t>
      </w:r>
      <w:r w:rsidR="00575DA6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Организация и осуществление видов муниципального контроля регулируются Федеральным </w:t>
      </w:r>
      <w:hyperlink r:id="rId17" w:history="1">
        <w:r w:rsidR="00575DA6"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законом</w:t>
        </w:r>
      </w:hyperlink>
      <w:r w:rsidR="00575DA6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К полномочиям Администрации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области муниципального контроля относятся: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1) организация и осуществление муниципального контроля на территории Холмского </w:t>
      </w:r>
      <w:r w:rsidR="00B70C2B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федеральным законодательством, нормативными правовыми актами Сахалинской области;</w:t>
      </w:r>
    </w:p>
    <w:p w:rsidR="00511BA0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E30B2" w:rsidRPr="00DF784D" w:rsidRDefault="00B70C2B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</w:t>
      </w:r>
      <w:r w:rsidR="00595A50" w:rsidRPr="00DF784D">
        <w:rPr>
          <w:rFonts w:ascii="Arial" w:eastAsiaTheme="minorHAnsi" w:hAnsi="Arial" w:cs="Arial"/>
          <w:sz w:val="24"/>
          <w:szCs w:val="24"/>
          <w:lang w:eastAsia="en-US"/>
        </w:rPr>
        <w:t>. Администрация Хо</w:t>
      </w:r>
      <w:r w:rsidR="00E906E0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лмского </w:t>
      </w:r>
      <w:r w:rsidR="004206AC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осуществляет следующие виды муниципального контроля: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1) муниципальный земельный контроль;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2) муниципальный лесной контроль;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3) муниципальный жилищный контроль;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4) муниципальный контроль на автомобильном транспорте, городском наземном электрическом транспорте и в дорожном хозяйстве;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5) муниципальный контроль в сфере благоустройства.</w:t>
      </w:r>
    </w:p>
    <w:p w:rsidR="00575DA6" w:rsidRPr="00DF784D" w:rsidRDefault="00575DA6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6) муниципальный контроль в области охраны и использования особо охраняемых природных территорий местного значения.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определяет стру</w:t>
      </w:r>
      <w:r w:rsidR="004E71CD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ктурные подразделения аппарата,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отраслевые (функциональные) и территориальные органы Администрации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уполномоченные на осуществление муниципального контроля на территории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соответствующих сферах деятельности.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является участником бюджетного процесса, обладающая бюд</w:t>
      </w:r>
      <w:r w:rsidR="004E71CD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жетными полномочиями на уровне 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осуществляет управление муниципальным долгом.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владеет, пользуется и распоряжается муниципальным имуществом в соответствии с </w:t>
      </w:r>
      <w:hyperlink r:id="rId18" w:history="1">
        <w:r w:rsidR="00AE30B2"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Конституцией</w:t>
        </w:r>
      </w:hyperlink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федеральными законами, </w:t>
      </w:r>
      <w:hyperlink r:id="rId19" w:history="1">
        <w:r w:rsidR="00AE30B2"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Уставом</w:t>
        </w:r>
      </w:hyperlink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принимаемыми в соответствии с ними нормативными правовыми актами органов местного самоуправления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Администрация Холмского </w:t>
      </w:r>
      <w:r w:rsidR="004B4BA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 Сахалинской области, органам местного самоуправления иных муниципальных образований, отчуждать, совершать иные сделки в соответствии с федеральными законами и </w:t>
      </w:r>
      <w:hyperlink r:id="rId20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Уставом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4B4BA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путем издания </w:t>
      </w:r>
      <w:r w:rsidR="004B4BA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правовых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актов Администрации Холмского </w:t>
      </w:r>
      <w:r w:rsidR="004B4BA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соответствии с действующим законодательством создает муниципальные предприятия и учреждения, осуществляет функции и полномочия учредителя,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деятельности, участвует в создании хозяйственных обществ, в том числе межмуниципальных, необходимых для осуществления полномочий по решению вопросов местного значения, осуществляет контроль за деятельностью указанных предприятий и учреждений.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является муниципальным заказчиком по осуществлению закупок товаров, работ, услуг для обеспечения нужд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AE30B2" w:rsidRPr="00DF784D" w:rsidRDefault="004B4BA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Холмского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sz w:val="24"/>
          <w:szCs w:val="24"/>
          <w:lang w:eastAsia="en-US"/>
        </w:rPr>
        <w:t>округа обладает иными полномочиями, определенными федеральным законодательством и законодательством Сахалинской области.</w:t>
      </w:r>
    </w:p>
    <w:p w:rsidR="00AE30B2" w:rsidRPr="00DF784D" w:rsidRDefault="00AE30B2" w:rsidP="004E71C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E71CD" w:rsidRPr="00DF784D" w:rsidRDefault="004E71CD" w:rsidP="00AE3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C9488D" w:rsidP="00AE30B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 xml:space="preserve">Статья </w:t>
      </w:r>
      <w:r w:rsidR="00AE30B2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4. Взаимодействие Администрации Холмского </w:t>
      </w:r>
      <w:r w:rsidR="00BB096A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</w:t>
      </w:r>
    </w:p>
    <w:p w:rsidR="00AE30B2" w:rsidRPr="00DF784D" w:rsidRDefault="00AE30B2" w:rsidP="00AE30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 органами государственной власти, органами</w:t>
      </w:r>
    </w:p>
    <w:p w:rsidR="00AE30B2" w:rsidRPr="00DF784D" w:rsidRDefault="00AE30B2" w:rsidP="00AE30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местного самоуправления других муниципальных образований</w:t>
      </w:r>
    </w:p>
    <w:p w:rsidR="00AE30B2" w:rsidRPr="00DF784D" w:rsidRDefault="00AE30B2" w:rsidP="00AE30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и Собранием Холмского </w:t>
      </w:r>
      <w:r w:rsidR="00BB096A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</w:t>
      </w:r>
    </w:p>
    <w:p w:rsidR="00AE30B2" w:rsidRPr="00DF784D" w:rsidRDefault="00AE30B2" w:rsidP="00AE3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1. Администрация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взаимодействует с органами государственной власти при решении вопросов местного значения и реализации отдельных государственных полномочий.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2. Взаимоотношения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 Собрания Холмского </w:t>
      </w:r>
      <w:r w:rsidR="00E906E0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строятся на основе: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1) сотрудничества в целях всестороннего социально-экономического развития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2) самостоятельности и ответственности по предметам ведения и полномочий в соответствии с действующим законодательством;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>3) наличия собственной компетенции;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4) проведения Администрацией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с депутатами Собрания Холмского </w:t>
      </w:r>
      <w:r w:rsidR="00E906E0" w:rsidRPr="00DF784D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рабочих встреч («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Час ад</w:t>
      </w:r>
      <w:r w:rsidR="00E906E0" w:rsidRPr="00DF784D">
        <w:rPr>
          <w:rFonts w:ascii="Arial" w:eastAsiaTheme="minorHAnsi" w:hAnsi="Arial" w:cs="Arial"/>
          <w:sz w:val="24"/>
          <w:szCs w:val="24"/>
          <w:lang w:eastAsia="en-US"/>
        </w:rPr>
        <w:t>министрации»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3. Взаимодействие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с иными муниципальными образованиями осуществляется в соответствии с действующим законодательством.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C9488D" w:rsidP="00604C23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AE30B2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5. Ответственность Администрации Холмского </w:t>
      </w:r>
      <w:r w:rsidR="00BB096A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 w:rsidR="00AE30B2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1. Администрация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несет ответственность перед населением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округа, государством, физическими и юридическими лицами за неисполнение или ненадлежащее исполнение возложенных на нее задач, функций и полномочий в соответствии с действующим законодательством.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2. Ответственность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перед государством наступает на основании решения суда, вступившего в законную силу, в случае нарушения </w:t>
      </w:r>
      <w:hyperlink r:id="rId21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Конституции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федеральных конституционных законов, федеральных законов, </w:t>
      </w:r>
      <w:hyperlink r:id="rId22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Устава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и законов Сахалинской области, </w:t>
      </w:r>
      <w:hyperlink r:id="rId23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Устава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3. Вред, причиненный гражданину или юридическому лицу в результате незаконных действий (бездействия)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либо должностных лиц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в том числе в результате издания не соответствующего закону или иному правовому акту акта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подлежит возмещению в соответствии с положениями </w:t>
      </w:r>
      <w:hyperlink r:id="rId24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главы 24.1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4. Муниципальные служащие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округа, работники, замещающие должности, не являющиеся должностями муниципальной службы, несут персональную ответственность за несвоевременное выполнение возложенных на них задач, неполноту и недостоверность предоставляемой оперативной и статистической отчетности, нарушение трудовой дисциплины, а также несоблюдение требований настоящего Положения в порядке, определенном Трудовым </w:t>
      </w:r>
      <w:hyperlink r:id="rId25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законодательством о муниципальной службе.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C9488D" w:rsidP="00604C23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 xml:space="preserve">Статья </w:t>
      </w:r>
      <w:r w:rsidR="00AE30B2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6. Реорганизация и ликвидация</w:t>
      </w:r>
    </w:p>
    <w:p w:rsidR="00AE30B2" w:rsidRPr="00DF784D" w:rsidRDefault="00AE30B2" w:rsidP="00604C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Администрации Холмского </w:t>
      </w:r>
      <w:r w:rsidR="00BB096A"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1. Реорганизация и ликвидация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производится на основании решения Собрания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>округа в соответствии с действующим законодательством Российской Федерации.</w:t>
      </w:r>
    </w:p>
    <w:p w:rsidR="00AE30B2" w:rsidRPr="00DF784D" w:rsidRDefault="00AE30B2" w:rsidP="00604C2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2. При реорганизации и ликвидации Администрации Холмского </w:t>
      </w:r>
      <w:r w:rsidR="00BB096A"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округа работникам гарантируется соблюдение прав и интересов в соответствии с Трудовым </w:t>
      </w:r>
      <w:hyperlink r:id="rId26" w:history="1">
        <w:r w:rsidRPr="00DF784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DF784D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действующим законодательством о муниципальной службе.</w:t>
      </w:r>
    </w:p>
    <w:p w:rsidR="00AE30B2" w:rsidRPr="00DF784D" w:rsidRDefault="00AE30B2" w:rsidP="00AE3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0B2" w:rsidRPr="00DF784D" w:rsidRDefault="00AE30B2" w:rsidP="00AE3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DF784D" w:rsidRDefault="0061652E" w:rsidP="000D76A4">
      <w:pPr>
        <w:pStyle w:val="ab"/>
        <w:jc w:val="both"/>
        <w:rPr>
          <w:rFonts w:ascii="Arial" w:eastAsiaTheme="minorHAnsi" w:hAnsi="Arial" w:cs="Arial"/>
          <w:sz w:val="24"/>
          <w:lang w:eastAsia="en-US"/>
        </w:rPr>
      </w:pPr>
    </w:p>
    <w:sectPr w:rsidR="0061652E" w:rsidRPr="00DF784D" w:rsidSect="003A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B5" w:rsidRDefault="002208B5" w:rsidP="00D67BCC">
      <w:r>
        <w:separator/>
      </w:r>
    </w:p>
  </w:endnote>
  <w:endnote w:type="continuationSeparator" w:id="0">
    <w:p w:rsidR="002208B5" w:rsidRDefault="002208B5" w:rsidP="00D6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B5" w:rsidRDefault="002208B5" w:rsidP="00D67BCC">
      <w:r>
        <w:separator/>
      </w:r>
    </w:p>
  </w:footnote>
  <w:footnote w:type="continuationSeparator" w:id="0">
    <w:p w:rsidR="002208B5" w:rsidRDefault="002208B5" w:rsidP="00D6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1C9B"/>
    <w:multiLevelType w:val="hybridMultilevel"/>
    <w:tmpl w:val="FFECB09A"/>
    <w:lvl w:ilvl="0" w:tplc="912232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D834BF"/>
    <w:multiLevelType w:val="hybridMultilevel"/>
    <w:tmpl w:val="5A447640"/>
    <w:lvl w:ilvl="0" w:tplc="A282C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BC"/>
    <w:rsid w:val="00001D7D"/>
    <w:rsid w:val="00013C38"/>
    <w:rsid w:val="00023500"/>
    <w:rsid w:val="000573E3"/>
    <w:rsid w:val="0009376D"/>
    <w:rsid w:val="000976BC"/>
    <w:rsid w:val="000A73B9"/>
    <w:rsid w:val="000C02B8"/>
    <w:rsid w:val="000C622E"/>
    <w:rsid w:val="000D76A4"/>
    <w:rsid w:val="000D7ECB"/>
    <w:rsid w:val="000E0F30"/>
    <w:rsid w:val="000E1886"/>
    <w:rsid w:val="000F6083"/>
    <w:rsid w:val="000F68FC"/>
    <w:rsid w:val="001002BF"/>
    <w:rsid w:val="00100DB7"/>
    <w:rsid w:val="0010521D"/>
    <w:rsid w:val="0010746A"/>
    <w:rsid w:val="00122015"/>
    <w:rsid w:val="001278D5"/>
    <w:rsid w:val="001463BA"/>
    <w:rsid w:val="001525D9"/>
    <w:rsid w:val="00176AE9"/>
    <w:rsid w:val="001A0F4C"/>
    <w:rsid w:val="001C6A19"/>
    <w:rsid w:val="001F16A3"/>
    <w:rsid w:val="001F5278"/>
    <w:rsid w:val="0021530A"/>
    <w:rsid w:val="002208B5"/>
    <w:rsid w:val="002220A4"/>
    <w:rsid w:val="0024527F"/>
    <w:rsid w:val="00257ACA"/>
    <w:rsid w:val="0027607F"/>
    <w:rsid w:val="00292E26"/>
    <w:rsid w:val="002935B5"/>
    <w:rsid w:val="002A6579"/>
    <w:rsid w:val="002C5A72"/>
    <w:rsid w:val="002F28C7"/>
    <w:rsid w:val="00304B25"/>
    <w:rsid w:val="00324579"/>
    <w:rsid w:val="00363036"/>
    <w:rsid w:val="0037101D"/>
    <w:rsid w:val="0038458C"/>
    <w:rsid w:val="003A0439"/>
    <w:rsid w:val="003B11AD"/>
    <w:rsid w:val="003B6FCC"/>
    <w:rsid w:val="003D12CF"/>
    <w:rsid w:val="0040204D"/>
    <w:rsid w:val="004206AC"/>
    <w:rsid w:val="00471DAC"/>
    <w:rsid w:val="00472127"/>
    <w:rsid w:val="004959B2"/>
    <w:rsid w:val="004A60EF"/>
    <w:rsid w:val="004B4BA2"/>
    <w:rsid w:val="004E0278"/>
    <w:rsid w:val="004E2A3C"/>
    <w:rsid w:val="004E504A"/>
    <w:rsid w:val="004E71CD"/>
    <w:rsid w:val="004F5B1C"/>
    <w:rsid w:val="00500A8A"/>
    <w:rsid w:val="00503379"/>
    <w:rsid w:val="0050745C"/>
    <w:rsid w:val="00511BA0"/>
    <w:rsid w:val="00575297"/>
    <w:rsid w:val="00575DA6"/>
    <w:rsid w:val="00595A50"/>
    <w:rsid w:val="005A3EFD"/>
    <w:rsid w:val="005C6DD1"/>
    <w:rsid w:val="005C7984"/>
    <w:rsid w:val="005D41ED"/>
    <w:rsid w:val="005F0B53"/>
    <w:rsid w:val="00604C23"/>
    <w:rsid w:val="00604DB4"/>
    <w:rsid w:val="0061652E"/>
    <w:rsid w:val="00627DEC"/>
    <w:rsid w:val="00657B0D"/>
    <w:rsid w:val="00696352"/>
    <w:rsid w:val="006B25CE"/>
    <w:rsid w:val="007117D0"/>
    <w:rsid w:val="00734CC1"/>
    <w:rsid w:val="00735973"/>
    <w:rsid w:val="00743B22"/>
    <w:rsid w:val="00752B80"/>
    <w:rsid w:val="007913F0"/>
    <w:rsid w:val="00797244"/>
    <w:rsid w:val="007B5956"/>
    <w:rsid w:val="007C15CE"/>
    <w:rsid w:val="007D2D21"/>
    <w:rsid w:val="007D4829"/>
    <w:rsid w:val="007E662E"/>
    <w:rsid w:val="00800CDB"/>
    <w:rsid w:val="0084678A"/>
    <w:rsid w:val="00852FFA"/>
    <w:rsid w:val="00880317"/>
    <w:rsid w:val="0088157D"/>
    <w:rsid w:val="00893BAF"/>
    <w:rsid w:val="008A72B1"/>
    <w:rsid w:val="008B3330"/>
    <w:rsid w:val="008D20D1"/>
    <w:rsid w:val="008E6B30"/>
    <w:rsid w:val="00905A26"/>
    <w:rsid w:val="009147E2"/>
    <w:rsid w:val="00923F40"/>
    <w:rsid w:val="00946842"/>
    <w:rsid w:val="0097057C"/>
    <w:rsid w:val="00980D6A"/>
    <w:rsid w:val="00996BBC"/>
    <w:rsid w:val="009B50D7"/>
    <w:rsid w:val="009D4676"/>
    <w:rsid w:val="009E18D7"/>
    <w:rsid w:val="009E4702"/>
    <w:rsid w:val="009F3B76"/>
    <w:rsid w:val="00A13B12"/>
    <w:rsid w:val="00A257EF"/>
    <w:rsid w:val="00A43A03"/>
    <w:rsid w:val="00A45BDA"/>
    <w:rsid w:val="00A640B5"/>
    <w:rsid w:val="00A65D24"/>
    <w:rsid w:val="00A73DD4"/>
    <w:rsid w:val="00A82F37"/>
    <w:rsid w:val="00A83384"/>
    <w:rsid w:val="00A84450"/>
    <w:rsid w:val="00A92D42"/>
    <w:rsid w:val="00AA73B3"/>
    <w:rsid w:val="00AA7D05"/>
    <w:rsid w:val="00AC2A40"/>
    <w:rsid w:val="00AC6C6B"/>
    <w:rsid w:val="00AD5D20"/>
    <w:rsid w:val="00AE30B2"/>
    <w:rsid w:val="00AF2C65"/>
    <w:rsid w:val="00B25915"/>
    <w:rsid w:val="00B41D62"/>
    <w:rsid w:val="00B5227A"/>
    <w:rsid w:val="00B557CB"/>
    <w:rsid w:val="00B70C2B"/>
    <w:rsid w:val="00B82E6A"/>
    <w:rsid w:val="00BB096A"/>
    <w:rsid w:val="00BC4351"/>
    <w:rsid w:val="00BD0F26"/>
    <w:rsid w:val="00BD5B4F"/>
    <w:rsid w:val="00C0160A"/>
    <w:rsid w:val="00C05FBE"/>
    <w:rsid w:val="00C450CE"/>
    <w:rsid w:val="00C865A2"/>
    <w:rsid w:val="00C9488D"/>
    <w:rsid w:val="00CA5A61"/>
    <w:rsid w:val="00CB5E77"/>
    <w:rsid w:val="00CC4EF1"/>
    <w:rsid w:val="00CD29B6"/>
    <w:rsid w:val="00CD4371"/>
    <w:rsid w:val="00CF1576"/>
    <w:rsid w:val="00D10D83"/>
    <w:rsid w:val="00D15C4F"/>
    <w:rsid w:val="00D2643A"/>
    <w:rsid w:val="00D54174"/>
    <w:rsid w:val="00D66406"/>
    <w:rsid w:val="00D67BCC"/>
    <w:rsid w:val="00D82E0A"/>
    <w:rsid w:val="00D866E6"/>
    <w:rsid w:val="00D96DAE"/>
    <w:rsid w:val="00DA7CC1"/>
    <w:rsid w:val="00DC3282"/>
    <w:rsid w:val="00DD066B"/>
    <w:rsid w:val="00DE682C"/>
    <w:rsid w:val="00DF012B"/>
    <w:rsid w:val="00DF432C"/>
    <w:rsid w:val="00DF784D"/>
    <w:rsid w:val="00E14CE9"/>
    <w:rsid w:val="00E252A5"/>
    <w:rsid w:val="00E364C1"/>
    <w:rsid w:val="00E55B30"/>
    <w:rsid w:val="00E906E0"/>
    <w:rsid w:val="00EA6609"/>
    <w:rsid w:val="00EC176F"/>
    <w:rsid w:val="00EE3BB4"/>
    <w:rsid w:val="00EE5353"/>
    <w:rsid w:val="00EF1428"/>
    <w:rsid w:val="00F37ACF"/>
    <w:rsid w:val="00F564E8"/>
    <w:rsid w:val="00F83FB3"/>
    <w:rsid w:val="00F91B4F"/>
    <w:rsid w:val="00FA0815"/>
    <w:rsid w:val="00FC2590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AAC2"/>
  <w15:docId w15:val="{E4436F7B-0C83-42C8-9CC0-9A83E13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11AD"/>
    <w:pPr>
      <w:keepNext/>
      <w:jc w:val="center"/>
      <w:outlineLvl w:val="2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B11A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252A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252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52A5"/>
  </w:style>
  <w:style w:type="character" w:customStyle="1" w:styleId="a8">
    <w:name w:val="Текст примечания Знак"/>
    <w:basedOn w:val="a0"/>
    <w:link w:val="a7"/>
    <w:uiPriority w:val="99"/>
    <w:semiHidden/>
    <w:rsid w:val="00E25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52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52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30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67B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67B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A0F4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0">
    <w:name w:val="Table Grid"/>
    <w:basedOn w:val="a1"/>
    <w:uiPriority w:val="39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E68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34519&amp;dst=100012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4751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40836" TargetMode="External"/><Relationship Id="rId17" Type="http://schemas.openxmlformats.org/officeDocument/2006/relationships/hyperlink" Target="https://login.consultant.ru/link/?req=doc&amp;base=LAW&amp;n=480240" TargetMode="External"/><Relationship Id="rId25" Type="http://schemas.openxmlformats.org/officeDocument/2006/relationships/hyperlink" Target="https://login.consultant.ru/link/?req=doc&amp;base=LAW&amp;n=4751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6" TargetMode="External"/><Relationship Id="rId20" Type="http://schemas.openxmlformats.org/officeDocument/2006/relationships/hyperlink" Target="https://login.consultant.ru/link/?req=doc&amp;base=RLAW210&amp;n=1408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10&amp;n=140836" TargetMode="External"/><Relationship Id="rId24" Type="http://schemas.openxmlformats.org/officeDocument/2006/relationships/hyperlink" Target="https://login.consultant.ru/link/?req=doc&amp;base=LAW&amp;n=469774&amp;dst=1022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75" TargetMode="External"/><Relationship Id="rId23" Type="http://schemas.openxmlformats.org/officeDocument/2006/relationships/hyperlink" Target="https://login.consultant.ru/link/?req=doc&amp;base=RLAW210&amp;n=1408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210&amp;n=140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40836" TargetMode="External"/><Relationship Id="rId14" Type="http://schemas.openxmlformats.org/officeDocument/2006/relationships/hyperlink" Target="https://login.consultant.ru/link/?req=doc&amp;base=RLAW210&amp;n=140836" TargetMode="External"/><Relationship Id="rId22" Type="http://schemas.openxmlformats.org/officeDocument/2006/relationships/hyperlink" Target="https://login.consultant.ru/link/?req=doc&amp;base=RLAW210&amp;n=1404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6B04-7B86-4C4F-B24F-1D5B3BA7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0-0-0</dc:creator>
  <cp:lastModifiedBy>Виктория Кашина</cp:lastModifiedBy>
  <cp:revision>17</cp:revision>
  <cp:lastPrinted>2024-11-20T04:25:00Z</cp:lastPrinted>
  <dcterms:created xsi:type="dcterms:W3CDTF">2024-11-08T23:03:00Z</dcterms:created>
  <dcterms:modified xsi:type="dcterms:W3CDTF">2024-11-27T05:36:00Z</dcterms:modified>
</cp:coreProperties>
</file>