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5472D" w14:textId="77777777" w:rsidR="00672903" w:rsidRPr="007950A4" w:rsidRDefault="00C944AC" w:rsidP="00672903">
      <w:pPr>
        <w:pStyle w:val="aa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b/>
        </w:rPr>
        <w:object w:dxaOrig="1440" w:dyaOrig="1440" w14:anchorId="2F724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4pt;margin-top:-.05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7" DrawAspect="Content" ObjectID="_1778652397" r:id="rId6"/>
        </w:object>
      </w:r>
    </w:p>
    <w:p w14:paraId="30386C2E" w14:textId="77777777" w:rsidR="00672903" w:rsidRDefault="00672903" w:rsidP="00672903">
      <w:pPr>
        <w:pStyle w:val="aa"/>
        <w:rPr>
          <w:rFonts w:ascii="Times New Roman" w:hAnsi="Times New Roman"/>
          <w:sz w:val="24"/>
          <w:szCs w:val="24"/>
        </w:rPr>
      </w:pPr>
    </w:p>
    <w:p w14:paraId="7F9AEA96" w14:textId="77777777" w:rsidR="00672903" w:rsidRDefault="00672903" w:rsidP="00672903">
      <w:pPr>
        <w:pStyle w:val="aa"/>
        <w:rPr>
          <w:rFonts w:ascii="Times New Roman" w:hAnsi="Times New Roman"/>
          <w:sz w:val="24"/>
          <w:szCs w:val="24"/>
        </w:rPr>
      </w:pPr>
    </w:p>
    <w:p w14:paraId="75268070" w14:textId="77777777" w:rsidR="00672903" w:rsidRDefault="00672903" w:rsidP="00672903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14:paraId="611A43F1" w14:textId="77777777" w:rsidR="00672903" w:rsidRDefault="00672903" w:rsidP="00672903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14:paraId="47AD6D1C" w14:textId="77777777" w:rsidR="00672903" w:rsidRDefault="00672903" w:rsidP="00672903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14:paraId="633FAEF9" w14:textId="77777777" w:rsidR="00672903" w:rsidRDefault="00672903" w:rsidP="00672903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14:paraId="1D288490" w14:textId="77777777" w:rsidR="00672903" w:rsidRDefault="00672903" w:rsidP="00672903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367256B0" w14:textId="77777777" w:rsidR="00672903" w:rsidRPr="00FF2A53" w:rsidRDefault="00672903" w:rsidP="00672903">
      <w:pPr>
        <w:pStyle w:val="aa"/>
        <w:jc w:val="center"/>
        <w:rPr>
          <w:rFonts w:ascii="Arial" w:hAnsi="Arial" w:cs="Arial"/>
          <w:b/>
          <w:sz w:val="28"/>
          <w:szCs w:val="36"/>
        </w:rPr>
      </w:pPr>
    </w:p>
    <w:p w14:paraId="5B7477A0" w14:textId="51EDE35C" w:rsidR="00672903" w:rsidRPr="00FF2A53" w:rsidRDefault="00C944AC" w:rsidP="006729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30.05.2024 г.№ 13/7-85</w:t>
      </w:r>
    </w:p>
    <w:p w14:paraId="67BAABC0" w14:textId="77777777" w:rsidR="001A2097" w:rsidRPr="0026725F" w:rsidRDefault="001A2097" w:rsidP="000F4824">
      <w:pPr>
        <w:spacing w:after="0"/>
        <w:rPr>
          <w:rFonts w:ascii="Arial" w:eastAsia="Times New Roman" w:hAnsi="Arial" w:cs="Arial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1A2097" w:rsidRPr="001A2097" w14:paraId="7E8C74A7" w14:textId="77777777" w:rsidTr="00E4678D">
        <w:trPr>
          <w:trHeight w:val="863"/>
        </w:trPr>
        <w:tc>
          <w:tcPr>
            <w:tcW w:w="9464" w:type="dxa"/>
          </w:tcPr>
          <w:p w14:paraId="402F2803" w14:textId="77777777" w:rsidR="001A2097" w:rsidRDefault="001A2097" w:rsidP="000F4824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097">
              <w:rPr>
                <w:rFonts w:ascii="Arial" w:hAnsi="Arial" w:cs="Arial"/>
                <w:sz w:val="24"/>
                <w:szCs w:val="24"/>
              </w:rPr>
              <w:t xml:space="preserve">О внесении изменений </w:t>
            </w:r>
            <w:r w:rsidR="00AA5D43">
              <w:rPr>
                <w:rFonts w:ascii="Arial" w:hAnsi="Arial" w:cs="Arial"/>
                <w:sz w:val="24"/>
                <w:szCs w:val="24"/>
              </w:rPr>
              <w:t xml:space="preserve">и дополнений </w:t>
            </w:r>
            <w:r w:rsidRPr="001A2097">
              <w:rPr>
                <w:rFonts w:ascii="Arial" w:hAnsi="Arial" w:cs="Arial"/>
                <w:sz w:val="24"/>
                <w:szCs w:val="24"/>
              </w:rPr>
              <w:t>в Положение о Департаменте образования администрации муниципального образования «Холмский городской округ», утвержденное решением Собрания муниципального образования «Холмский городской округ» от 11.12.2020 г. № 35/6-2</w:t>
            </w:r>
            <w:r w:rsidR="00AA5D43">
              <w:rPr>
                <w:rFonts w:ascii="Arial" w:hAnsi="Arial" w:cs="Arial"/>
                <w:sz w:val="24"/>
                <w:szCs w:val="24"/>
              </w:rPr>
              <w:t>90</w:t>
            </w:r>
          </w:p>
          <w:p w14:paraId="00F2D2C5" w14:textId="6F9A766B" w:rsidR="000F4824" w:rsidRPr="00672903" w:rsidRDefault="000F4824" w:rsidP="000F4824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520C55" w14:textId="15F199C7" w:rsidR="001A2097" w:rsidRPr="0020757E" w:rsidRDefault="00672903" w:rsidP="00E60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1A2097" w:rsidRPr="001A2097">
        <w:rPr>
          <w:rFonts w:ascii="Arial" w:hAnsi="Arial" w:cs="Arial"/>
          <w:sz w:val="24"/>
          <w:szCs w:val="24"/>
        </w:rPr>
        <w:t xml:space="preserve">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66052862"/>
      <w:r w:rsidR="00746547">
        <w:rPr>
          <w:rFonts w:ascii="Arial" w:hAnsi="Arial" w:cs="Arial"/>
          <w:sz w:val="24"/>
          <w:szCs w:val="24"/>
        </w:rPr>
        <w:t xml:space="preserve">пунктами </w:t>
      </w:r>
      <w:r w:rsidRPr="001A2097">
        <w:rPr>
          <w:rFonts w:ascii="Arial" w:hAnsi="Arial" w:cs="Arial"/>
          <w:sz w:val="24"/>
          <w:szCs w:val="24"/>
        </w:rPr>
        <w:t xml:space="preserve">3,4,6 </w:t>
      </w:r>
      <w:r w:rsidR="00746547">
        <w:rPr>
          <w:rFonts w:ascii="Arial" w:hAnsi="Arial" w:cs="Arial"/>
          <w:sz w:val="24"/>
          <w:szCs w:val="24"/>
        </w:rPr>
        <w:t xml:space="preserve">статьи 5.2 </w:t>
      </w:r>
      <w:r w:rsidRPr="001A2097">
        <w:rPr>
          <w:rFonts w:ascii="Arial" w:hAnsi="Arial" w:cs="Arial"/>
          <w:sz w:val="24"/>
          <w:szCs w:val="24"/>
        </w:rPr>
        <w:t>Федерального закона Российской Федерации от 06.03.2006 № 35-ФЗ «О противодействии терроризму»</w:t>
      </w:r>
      <w:bookmarkEnd w:id="0"/>
      <w:r>
        <w:rPr>
          <w:rFonts w:ascii="Arial" w:hAnsi="Arial" w:cs="Arial"/>
          <w:sz w:val="24"/>
          <w:szCs w:val="24"/>
        </w:rPr>
        <w:t xml:space="preserve">, </w:t>
      </w:r>
      <w:r w:rsidR="001A2097" w:rsidRPr="001A2097">
        <w:rPr>
          <w:rFonts w:ascii="Arial" w:hAnsi="Arial" w:cs="Arial"/>
          <w:sz w:val="24"/>
          <w:szCs w:val="24"/>
        </w:rPr>
        <w:t>решением Собрания муниципального образования «Холмский городской округ» от 02.11.2023 № 4/7-23 «О смене учредителя в функциональных органах администрации муниципального образования «Холмский городской округ»,</w:t>
      </w:r>
      <w:r w:rsidR="00746547">
        <w:rPr>
          <w:rFonts w:ascii="Arial" w:hAnsi="Arial" w:cs="Arial"/>
          <w:sz w:val="24"/>
          <w:szCs w:val="24"/>
        </w:rPr>
        <w:t xml:space="preserve"> </w:t>
      </w:r>
      <w:r w:rsidR="001A2097" w:rsidRPr="001A2097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частью 3 статьи 30  Устава муниципального образования «Холмский городской округ», Собрание муниципального образования «Холмский городской округ» </w:t>
      </w:r>
      <w:r w:rsidR="0020757E" w:rsidRPr="0020757E">
        <w:rPr>
          <w:rFonts w:ascii="Arial" w:eastAsia="Times New Roman" w:hAnsi="Arial" w:cs="Arial"/>
          <w:sz w:val="24"/>
          <w:lang w:eastAsia="ru-RU"/>
        </w:rPr>
        <w:t>решило:</w:t>
      </w:r>
    </w:p>
    <w:p w14:paraId="03AFEED3" w14:textId="26886F1D" w:rsidR="001A2097" w:rsidRPr="00B9034A" w:rsidRDefault="001A2097" w:rsidP="0020757E">
      <w:pPr>
        <w:pStyle w:val="a4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34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72903" w:rsidRPr="00B9034A">
        <w:rPr>
          <w:rFonts w:ascii="Arial" w:eastAsia="Times New Roman" w:hAnsi="Arial" w:cs="Arial"/>
          <w:sz w:val="24"/>
          <w:szCs w:val="24"/>
          <w:lang w:eastAsia="ru-RU"/>
        </w:rPr>
        <w:t>нести в</w:t>
      </w:r>
      <w:r w:rsidRPr="00B9034A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о Департаменте образования администрации муниципального образования «Холмский городской округ», утвержденное решением Собрания муниципального образования «Холмский городской округ» от 11.12.2020 № 35/6-2</w:t>
      </w:r>
      <w:r w:rsidR="00771DD5" w:rsidRPr="00B9034A">
        <w:rPr>
          <w:rFonts w:ascii="Arial" w:eastAsia="Times New Roman" w:hAnsi="Arial" w:cs="Arial"/>
          <w:sz w:val="24"/>
          <w:szCs w:val="24"/>
          <w:lang w:eastAsia="ru-RU"/>
        </w:rPr>
        <w:t>90</w:t>
      </w:r>
      <w:r w:rsidR="00F2691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9034A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</w:t>
      </w:r>
      <w:r w:rsidR="00B10F41" w:rsidRPr="00B9034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9034A">
        <w:rPr>
          <w:rFonts w:ascii="Arial" w:eastAsia="Times New Roman" w:hAnsi="Arial" w:cs="Arial"/>
          <w:sz w:val="24"/>
          <w:szCs w:val="24"/>
          <w:lang w:eastAsia="ru-RU"/>
        </w:rPr>
        <w:t>е изменени</w:t>
      </w:r>
      <w:r w:rsidR="00771DD5" w:rsidRPr="00B9034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B9034A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дополнени</w:t>
      </w:r>
      <w:r w:rsidR="00771DD5" w:rsidRPr="00B9034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B9034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8A156CE" w14:textId="1C8879BD" w:rsidR="00B9034A" w:rsidRPr="00235FAC" w:rsidRDefault="00235FAC" w:rsidP="00235FAC">
      <w:pPr>
        <w:pStyle w:val="aa"/>
        <w:ind w:firstLine="567"/>
        <w:jc w:val="both"/>
        <w:rPr>
          <w:rFonts w:ascii="Arial" w:eastAsia="Times New Roman" w:hAnsi="Arial" w:cs="Arial"/>
          <w:sz w:val="24"/>
          <w:lang w:eastAsia="ru-RU"/>
        </w:rPr>
      </w:pPr>
      <w:r w:rsidRPr="00235FAC">
        <w:rPr>
          <w:rFonts w:ascii="Arial" w:hAnsi="Arial" w:cs="Arial"/>
          <w:sz w:val="24"/>
        </w:rPr>
        <w:t xml:space="preserve">1) </w:t>
      </w:r>
      <w:r w:rsidR="00746547" w:rsidRPr="00235FAC">
        <w:rPr>
          <w:rFonts w:ascii="Arial" w:hAnsi="Arial" w:cs="Arial"/>
          <w:sz w:val="24"/>
        </w:rPr>
        <w:t>п</w:t>
      </w:r>
      <w:r w:rsidR="00896D11" w:rsidRPr="00235FAC">
        <w:rPr>
          <w:rFonts w:ascii="Arial" w:hAnsi="Arial" w:cs="Arial"/>
          <w:sz w:val="24"/>
        </w:rPr>
        <w:t>ункт 11 Раздела 1</w:t>
      </w:r>
      <w:r w:rsidRPr="00235FAC">
        <w:rPr>
          <w:rFonts w:ascii="Arial" w:hAnsi="Arial" w:cs="Arial"/>
          <w:sz w:val="24"/>
        </w:rPr>
        <w:t xml:space="preserve"> </w:t>
      </w:r>
      <w:r w:rsidR="00B9034A" w:rsidRPr="00235FAC">
        <w:rPr>
          <w:rFonts w:ascii="Arial" w:hAnsi="Arial" w:cs="Arial"/>
          <w:sz w:val="24"/>
        </w:rPr>
        <w:t xml:space="preserve">изложить в следующей редакции: </w:t>
      </w:r>
    </w:p>
    <w:p w14:paraId="6E76A08E" w14:textId="6D917FAB" w:rsidR="00896D11" w:rsidRPr="00235FAC" w:rsidRDefault="00B9034A" w:rsidP="00235FAC">
      <w:pPr>
        <w:pStyle w:val="aa"/>
        <w:ind w:firstLine="567"/>
        <w:jc w:val="both"/>
        <w:rPr>
          <w:rFonts w:ascii="Arial" w:eastAsia="Times New Roman" w:hAnsi="Arial" w:cs="Arial"/>
          <w:sz w:val="24"/>
          <w:lang w:eastAsia="ru-RU"/>
        </w:rPr>
      </w:pPr>
      <w:r w:rsidRPr="00235FAC">
        <w:rPr>
          <w:rFonts w:ascii="Arial" w:hAnsi="Arial" w:cs="Arial"/>
          <w:sz w:val="24"/>
        </w:rPr>
        <w:t xml:space="preserve">«11. </w:t>
      </w:r>
      <w:r w:rsidR="00896D11" w:rsidRPr="00235FAC">
        <w:rPr>
          <w:rFonts w:ascii="Arial" w:hAnsi="Arial" w:cs="Arial"/>
          <w:sz w:val="24"/>
        </w:rPr>
        <w:t>Адрес офи</w:t>
      </w:r>
      <w:r w:rsidRPr="00235FAC">
        <w:rPr>
          <w:rFonts w:ascii="Arial" w:hAnsi="Arial" w:cs="Arial"/>
          <w:sz w:val="24"/>
        </w:rPr>
        <w:t xml:space="preserve">циального сайта в сети Интернет: </w:t>
      </w:r>
      <w:r w:rsidR="00896D11" w:rsidRPr="00235FAC">
        <w:rPr>
          <w:rFonts w:ascii="Arial" w:hAnsi="Arial" w:cs="Arial"/>
          <w:sz w:val="24"/>
        </w:rPr>
        <w:t>https</w:t>
      </w:r>
      <w:r w:rsidRPr="00235FAC">
        <w:rPr>
          <w:rFonts w:ascii="Arial" w:hAnsi="Arial" w:cs="Arial"/>
          <w:sz w:val="24"/>
        </w:rPr>
        <w:t>://kholmsk-obr.sakhalin.gov.ru/</w:t>
      </w:r>
      <w:r w:rsidR="001E6755" w:rsidRPr="00235FAC">
        <w:rPr>
          <w:rFonts w:ascii="Arial" w:hAnsi="Arial" w:cs="Arial"/>
          <w:sz w:val="24"/>
        </w:rPr>
        <w:t>»</w:t>
      </w:r>
      <w:r w:rsidR="00746547" w:rsidRPr="00235FAC">
        <w:rPr>
          <w:rFonts w:ascii="Arial" w:hAnsi="Arial" w:cs="Arial"/>
          <w:sz w:val="24"/>
        </w:rPr>
        <w:t>;</w:t>
      </w:r>
    </w:p>
    <w:p w14:paraId="213445E0" w14:textId="5AEE803F" w:rsidR="00B9034A" w:rsidRPr="00235FAC" w:rsidRDefault="00235FAC" w:rsidP="00235FAC">
      <w:pPr>
        <w:pStyle w:val="aa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2)</w:t>
      </w:r>
      <w:r w:rsidR="00F26912" w:rsidRPr="00235FAC">
        <w:rPr>
          <w:rFonts w:ascii="Arial" w:hAnsi="Arial" w:cs="Arial"/>
          <w:sz w:val="24"/>
          <w:szCs w:val="24"/>
        </w:rPr>
        <w:t xml:space="preserve"> </w:t>
      </w:r>
      <w:r w:rsidR="00746547" w:rsidRPr="00235FAC">
        <w:rPr>
          <w:rFonts w:ascii="Arial" w:hAnsi="Arial" w:cs="Arial"/>
          <w:sz w:val="24"/>
          <w:szCs w:val="24"/>
        </w:rPr>
        <w:t>п</w:t>
      </w:r>
      <w:r w:rsidR="00B9034A" w:rsidRPr="00235FAC">
        <w:rPr>
          <w:rFonts w:ascii="Arial" w:hAnsi="Arial" w:cs="Arial"/>
          <w:sz w:val="24"/>
          <w:szCs w:val="24"/>
        </w:rPr>
        <w:t>ункт 12 Раздела 1</w:t>
      </w:r>
      <w:r w:rsidRPr="00235FAC">
        <w:rPr>
          <w:rFonts w:ascii="Arial" w:hAnsi="Arial" w:cs="Arial"/>
          <w:sz w:val="24"/>
          <w:szCs w:val="24"/>
        </w:rPr>
        <w:t xml:space="preserve"> изло</w:t>
      </w:r>
      <w:r w:rsidR="00B9034A" w:rsidRPr="00235FAC">
        <w:rPr>
          <w:rFonts w:ascii="Arial" w:hAnsi="Arial" w:cs="Arial"/>
          <w:sz w:val="24"/>
          <w:szCs w:val="24"/>
        </w:rPr>
        <w:t xml:space="preserve">жить в следующей редакции: </w:t>
      </w:r>
    </w:p>
    <w:p w14:paraId="3A04BACD" w14:textId="6F0B1320" w:rsidR="00B9034A" w:rsidRPr="00235FAC" w:rsidRDefault="00B9034A" w:rsidP="00235FAC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235FAC">
        <w:rPr>
          <w:rFonts w:ascii="Arial" w:hAnsi="Arial" w:cs="Arial"/>
          <w:sz w:val="24"/>
          <w:szCs w:val="24"/>
        </w:rPr>
        <w:t xml:space="preserve">«12. Электронный адрес: </w:t>
      </w:r>
      <w:hyperlink r:id="rId7" w:history="1">
        <w:r w:rsidR="00F26912" w:rsidRPr="00235FAC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khgo.uoamokhgo@sakhalin.gov.ru</w:t>
        </w:r>
        <w:proofErr w:type="gramStart"/>
        <w:r w:rsidR="00F26912" w:rsidRPr="00235FAC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»</w:t>
        </w:r>
      </w:hyperlink>
      <w:r w:rsidR="001E6755" w:rsidRPr="00235FAC">
        <w:rPr>
          <w:rFonts w:ascii="Arial" w:hAnsi="Arial" w:cs="Arial"/>
          <w:sz w:val="24"/>
          <w:szCs w:val="24"/>
        </w:rPr>
        <w:t>.</w:t>
      </w:r>
      <w:r w:rsidR="00746547" w:rsidRPr="00235FAC">
        <w:rPr>
          <w:rFonts w:ascii="Arial" w:hAnsi="Arial" w:cs="Arial"/>
          <w:sz w:val="24"/>
          <w:szCs w:val="24"/>
        </w:rPr>
        <w:t>;</w:t>
      </w:r>
      <w:proofErr w:type="gramEnd"/>
    </w:p>
    <w:p w14:paraId="44E28EC2" w14:textId="1F76E8FF" w:rsidR="00235FAC" w:rsidRPr="00235FAC" w:rsidRDefault="00235FAC" w:rsidP="00235FAC">
      <w:pPr>
        <w:pStyle w:val="aa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746547" w:rsidRPr="00235FAC">
        <w:rPr>
          <w:rFonts w:ascii="Arial" w:hAnsi="Arial" w:cs="Arial"/>
          <w:sz w:val="24"/>
          <w:szCs w:val="24"/>
        </w:rPr>
        <w:t>Р</w:t>
      </w:r>
      <w:r w:rsidR="00771DD5" w:rsidRPr="00235FAC">
        <w:rPr>
          <w:rFonts w:ascii="Arial" w:hAnsi="Arial" w:cs="Arial"/>
          <w:sz w:val="24"/>
          <w:szCs w:val="24"/>
        </w:rPr>
        <w:t>аздел</w:t>
      </w:r>
      <w:r w:rsidR="00A903AA" w:rsidRPr="00235FAC">
        <w:rPr>
          <w:rFonts w:ascii="Arial" w:hAnsi="Arial" w:cs="Arial"/>
          <w:sz w:val="24"/>
          <w:szCs w:val="24"/>
        </w:rPr>
        <w:t xml:space="preserve"> 1</w:t>
      </w:r>
      <w:r w:rsidRPr="00235FAC">
        <w:rPr>
          <w:rFonts w:ascii="Arial" w:hAnsi="Arial" w:cs="Arial"/>
          <w:sz w:val="24"/>
          <w:szCs w:val="24"/>
        </w:rPr>
        <w:t xml:space="preserve"> </w:t>
      </w:r>
      <w:r w:rsidR="00243072" w:rsidRPr="00235FAC">
        <w:rPr>
          <w:rFonts w:ascii="Arial" w:hAnsi="Arial" w:cs="Arial"/>
          <w:sz w:val="24"/>
          <w:szCs w:val="24"/>
        </w:rPr>
        <w:t xml:space="preserve">дополнить </w:t>
      </w:r>
      <w:r w:rsidR="00AA5D43" w:rsidRPr="00235FAC">
        <w:rPr>
          <w:rFonts w:ascii="Arial" w:hAnsi="Arial" w:cs="Arial"/>
          <w:sz w:val="24"/>
          <w:szCs w:val="24"/>
        </w:rPr>
        <w:t xml:space="preserve">пунктом 13 </w:t>
      </w:r>
      <w:r w:rsidRPr="00235FAC">
        <w:rPr>
          <w:rFonts w:ascii="Arial" w:hAnsi="Arial" w:cs="Arial"/>
          <w:sz w:val="24"/>
          <w:szCs w:val="24"/>
        </w:rPr>
        <w:t xml:space="preserve">в </w:t>
      </w:r>
      <w:r w:rsidR="001E6755" w:rsidRPr="00235FAC">
        <w:rPr>
          <w:rFonts w:ascii="Arial" w:hAnsi="Arial" w:cs="Arial"/>
          <w:sz w:val="24"/>
          <w:szCs w:val="24"/>
        </w:rPr>
        <w:t>следующей редакции:</w:t>
      </w:r>
    </w:p>
    <w:p w14:paraId="2369D533" w14:textId="6015D46F" w:rsidR="006F6431" w:rsidRPr="00235FAC" w:rsidRDefault="007A764B" w:rsidP="00235FAC">
      <w:pPr>
        <w:pStyle w:val="aa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5FAC">
        <w:rPr>
          <w:rFonts w:ascii="Arial" w:hAnsi="Arial" w:cs="Arial"/>
          <w:sz w:val="24"/>
          <w:szCs w:val="24"/>
        </w:rPr>
        <w:t>«</w:t>
      </w:r>
      <w:r w:rsidR="00235FAC">
        <w:rPr>
          <w:rFonts w:ascii="Arial" w:hAnsi="Arial" w:cs="Arial"/>
          <w:sz w:val="24"/>
          <w:szCs w:val="24"/>
        </w:rPr>
        <w:t xml:space="preserve">13. </w:t>
      </w:r>
      <w:r w:rsidR="006F6431" w:rsidRPr="00235FAC">
        <w:rPr>
          <w:rFonts w:ascii="Arial" w:hAnsi="Arial" w:cs="Arial"/>
          <w:sz w:val="24"/>
          <w:szCs w:val="24"/>
        </w:rPr>
        <w:t xml:space="preserve">Учредителем </w:t>
      </w:r>
      <w:r w:rsidR="00243072" w:rsidRPr="00235FAC">
        <w:rPr>
          <w:rFonts w:ascii="Arial" w:hAnsi="Arial" w:cs="Arial"/>
          <w:sz w:val="24"/>
          <w:szCs w:val="24"/>
        </w:rPr>
        <w:t>Департамент</w:t>
      </w:r>
      <w:r w:rsidR="006F6431" w:rsidRPr="00235FAC">
        <w:rPr>
          <w:rFonts w:ascii="Arial" w:hAnsi="Arial" w:cs="Arial"/>
          <w:sz w:val="24"/>
          <w:szCs w:val="24"/>
        </w:rPr>
        <w:t>а</w:t>
      </w:r>
      <w:r w:rsidR="00243072" w:rsidRPr="00235FAC">
        <w:rPr>
          <w:rFonts w:ascii="Arial" w:hAnsi="Arial" w:cs="Arial"/>
          <w:sz w:val="24"/>
          <w:szCs w:val="24"/>
        </w:rPr>
        <w:t xml:space="preserve"> образования </w:t>
      </w:r>
      <w:r w:rsidR="006F6431" w:rsidRPr="00235FAC">
        <w:rPr>
          <w:rFonts w:ascii="Arial" w:hAnsi="Arial" w:cs="Arial"/>
          <w:sz w:val="24"/>
          <w:szCs w:val="24"/>
        </w:rPr>
        <w:t>является администрация</w:t>
      </w:r>
      <w:r w:rsidR="00243072" w:rsidRPr="00235FAC">
        <w:rPr>
          <w:rFonts w:ascii="Arial" w:hAnsi="Arial" w:cs="Arial"/>
          <w:sz w:val="24"/>
          <w:szCs w:val="24"/>
        </w:rPr>
        <w:t xml:space="preserve"> муниципального образован</w:t>
      </w:r>
      <w:r w:rsidR="006F6431" w:rsidRPr="00235FAC">
        <w:rPr>
          <w:rFonts w:ascii="Arial" w:hAnsi="Arial" w:cs="Arial"/>
          <w:sz w:val="24"/>
          <w:szCs w:val="24"/>
        </w:rPr>
        <w:t>ия «Холмский городской округ</w:t>
      </w:r>
      <w:proofErr w:type="gramStart"/>
      <w:r w:rsidRPr="00235FAC">
        <w:rPr>
          <w:rFonts w:ascii="Arial" w:hAnsi="Arial" w:cs="Arial"/>
          <w:sz w:val="24"/>
          <w:szCs w:val="24"/>
        </w:rPr>
        <w:t>».</w:t>
      </w:r>
      <w:r w:rsidR="00746547" w:rsidRPr="00235FAC">
        <w:rPr>
          <w:rFonts w:ascii="Arial" w:hAnsi="Arial" w:cs="Arial"/>
          <w:sz w:val="24"/>
          <w:szCs w:val="24"/>
        </w:rPr>
        <w:t>;</w:t>
      </w:r>
      <w:proofErr w:type="gramEnd"/>
    </w:p>
    <w:p w14:paraId="6A0B2D4F" w14:textId="7633C0F5" w:rsidR="001E6755" w:rsidRPr="00235FAC" w:rsidRDefault="00235FAC" w:rsidP="00235FAC">
      <w:pPr>
        <w:pStyle w:val="aa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746547" w:rsidRPr="00235FAC">
        <w:rPr>
          <w:rFonts w:ascii="Arial" w:hAnsi="Arial" w:cs="Arial"/>
          <w:sz w:val="24"/>
          <w:szCs w:val="24"/>
        </w:rPr>
        <w:t>п</w:t>
      </w:r>
      <w:r w:rsidR="00896D11" w:rsidRPr="00235FAC">
        <w:rPr>
          <w:rFonts w:ascii="Arial" w:hAnsi="Arial" w:cs="Arial"/>
          <w:sz w:val="24"/>
          <w:szCs w:val="24"/>
        </w:rPr>
        <w:t>ункт 28 Раздела 4</w:t>
      </w:r>
      <w:r>
        <w:rPr>
          <w:rFonts w:ascii="Arial" w:hAnsi="Arial" w:cs="Arial"/>
          <w:sz w:val="24"/>
          <w:szCs w:val="24"/>
        </w:rPr>
        <w:t xml:space="preserve"> </w:t>
      </w:r>
      <w:r w:rsidR="00FB40C4" w:rsidRPr="00235FAC">
        <w:rPr>
          <w:rFonts w:ascii="Arial" w:hAnsi="Arial" w:cs="Arial"/>
          <w:sz w:val="24"/>
          <w:szCs w:val="24"/>
        </w:rPr>
        <w:t>изложить в следующей редакции</w:t>
      </w:r>
      <w:r w:rsidR="008B073C" w:rsidRPr="00235FAC">
        <w:rPr>
          <w:rFonts w:ascii="Arial" w:hAnsi="Arial" w:cs="Arial"/>
          <w:sz w:val="24"/>
          <w:szCs w:val="24"/>
        </w:rPr>
        <w:t>:</w:t>
      </w:r>
    </w:p>
    <w:p w14:paraId="3351914A" w14:textId="77777777" w:rsidR="0020757E" w:rsidRDefault="007A764B" w:rsidP="0020757E">
      <w:pPr>
        <w:pStyle w:val="a4"/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1E6755">
        <w:rPr>
          <w:rFonts w:ascii="Arial" w:hAnsi="Arial" w:cs="Arial"/>
          <w:sz w:val="24"/>
          <w:szCs w:val="24"/>
        </w:rPr>
        <w:t>«</w:t>
      </w:r>
      <w:r w:rsidR="0096460A" w:rsidRPr="001E6755">
        <w:rPr>
          <w:rFonts w:ascii="Arial" w:hAnsi="Arial" w:cs="Arial"/>
          <w:sz w:val="24"/>
          <w:szCs w:val="24"/>
        </w:rPr>
        <w:t xml:space="preserve">28) </w:t>
      </w:r>
      <w:r w:rsidR="00D92112" w:rsidRPr="001E6755">
        <w:rPr>
          <w:rFonts w:ascii="Arial" w:hAnsi="Arial" w:cs="Arial"/>
          <w:sz w:val="24"/>
          <w:szCs w:val="24"/>
        </w:rPr>
        <w:t>участ</w:t>
      </w:r>
      <w:r w:rsidR="0096460A" w:rsidRPr="001E6755">
        <w:rPr>
          <w:rFonts w:ascii="Arial" w:hAnsi="Arial" w:cs="Arial"/>
          <w:sz w:val="24"/>
          <w:szCs w:val="24"/>
        </w:rPr>
        <w:t>вует</w:t>
      </w:r>
      <w:r w:rsidR="00D92112" w:rsidRPr="001E6755">
        <w:rPr>
          <w:rFonts w:ascii="Arial" w:hAnsi="Arial" w:cs="Arial"/>
          <w:sz w:val="24"/>
          <w:szCs w:val="24"/>
        </w:rPr>
        <w:t xml:space="preserve"> в профилактике терроризма, а также в минимизации и (или) ликвидации последствий его проявлений</w:t>
      </w:r>
      <w:r w:rsidR="0096460A" w:rsidRPr="001E6755">
        <w:rPr>
          <w:rFonts w:ascii="Arial" w:hAnsi="Arial" w:cs="Arial"/>
          <w:sz w:val="24"/>
          <w:szCs w:val="24"/>
        </w:rPr>
        <w:t>, в том числе:</w:t>
      </w:r>
    </w:p>
    <w:p w14:paraId="5F94073D" w14:textId="7C8B69BF" w:rsidR="0020757E" w:rsidRDefault="0020757E" w:rsidP="0020757E">
      <w:pPr>
        <w:pStyle w:val="a4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D92112" w:rsidRPr="0020757E">
        <w:rPr>
          <w:rFonts w:ascii="Arial" w:hAnsi="Arial" w:cs="Arial"/>
          <w:sz w:val="24"/>
          <w:szCs w:val="24"/>
        </w:rPr>
        <w:t>участву</w:t>
      </w:r>
      <w:r w:rsidR="0096460A" w:rsidRPr="0020757E">
        <w:rPr>
          <w:rFonts w:ascii="Arial" w:hAnsi="Arial" w:cs="Arial"/>
          <w:sz w:val="24"/>
          <w:szCs w:val="24"/>
        </w:rPr>
        <w:t>е</w:t>
      </w:r>
      <w:r w:rsidR="00D92112" w:rsidRPr="0020757E">
        <w:rPr>
          <w:rFonts w:ascii="Arial" w:hAnsi="Arial" w:cs="Arial"/>
          <w:sz w:val="24"/>
          <w:szCs w:val="24"/>
        </w:rPr>
        <w:t xml:space="preserve">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="0096460A" w:rsidRPr="0020757E">
        <w:rPr>
          <w:rFonts w:ascii="Arial" w:hAnsi="Arial" w:cs="Arial"/>
          <w:sz w:val="24"/>
          <w:szCs w:val="24"/>
        </w:rPr>
        <w:t>Сахалинской области</w:t>
      </w:r>
      <w:r w:rsidR="00D92112" w:rsidRPr="0020757E">
        <w:rPr>
          <w:rFonts w:ascii="Arial" w:hAnsi="Arial" w:cs="Arial"/>
          <w:sz w:val="24"/>
          <w:szCs w:val="24"/>
        </w:rPr>
        <w:t>;</w:t>
      </w:r>
    </w:p>
    <w:p w14:paraId="0CFD4C62" w14:textId="07EB9653" w:rsidR="0020757E" w:rsidRDefault="0020757E" w:rsidP="0020757E">
      <w:pPr>
        <w:pStyle w:val="a4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D92112" w:rsidRPr="0020757E">
        <w:rPr>
          <w:rFonts w:ascii="Arial" w:hAnsi="Arial" w:cs="Arial"/>
          <w:sz w:val="24"/>
          <w:szCs w:val="24"/>
        </w:rPr>
        <w:t>обеспечива</w:t>
      </w:r>
      <w:r w:rsidR="0096460A" w:rsidRPr="0020757E">
        <w:rPr>
          <w:rFonts w:ascii="Arial" w:hAnsi="Arial" w:cs="Arial"/>
          <w:sz w:val="24"/>
          <w:szCs w:val="24"/>
        </w:rPr>
        <w:t>е</w:t>
      </w:r>
      <w:r w:rsidR="00D92112" w:rsidRPr="0020757E">
        <w:rPr>
          <w:rFonts w:ascii="Arial" w:hAnsi="Arial" w:cs="Arial"/>
          <w:sz w:val="24"/>
          <w:szCs w:val="24"/>
        </w:rPr>
        <w:t>т выполнение требований к антитеррористической защищенности объектов, находящихся в муниципальной собственности или в ведении орган</w:t>
      </w:r>
      <w:r w:rsidR="005C489D" w:rsidRPr="0020757E">
        <w:rPr>
          <w:rFonts w:ascii="Arial" w:hAnsi="Arial" w:cs="Arial"/>
          <w:sz w:val="24"/>
          <w:szCs w:val="24"/>
        </w:rPr>
        <w:t>ов</w:t>
      </w:r>
      <w:r w:rsidR="00D92112" w:rsidRPr="0020757E">
        <w:rPr>
          <w:rFonts w:ascii="Arial" w:hAnsi="Arial" w:cs="Arial"/>
          <w:sz w:val="24"/>
          <w:szCs w:val="24"/>
        </w:rPr>
        <w:t xml:space="preserve"> местного самоуправления;</w:t>
      </w:r>
    </w:p>
    <w:p w14:paraId="0BF5B665" w14:textId="08280860" w:rsidR="002A3C61" w:rsidRPr="0020757E" w:rsidRDefault="0020757E" w:rsidP="0020757E">
      <w:pPr>
        <w:pStyle w:val="a4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D92112" w:rsidRPr="0020757E">
        <w:rPr>
          <w:rFonts w:ascii="Arial" w:hAnsi="Arial" w:cs="Arial"/>
          <w:sz w:val="24"/>
          <w:szCs w:val="24"/>
        </w:rPr>
        <w:t>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r w:rsidR="00D443C5">
        <w:rPr>
          <w:rFonts w:ascii="Arial" w:hAnsi="Arial" w:cs="Arial"/>
          <w:sz w:val="24"/>
          <w:szCs w:val="24"/>
        </w:rPr>
        <w:t>;</w:t>
      </w:r>
      <w:r w:rsidR="00771DD5" w:rsidRPr="0020757E">
        <w:rPr>
          <w:rFonts w:ascii="Arial" w:hAnsi="Arial" w:cs="Arial"/>
          <w:sz w:val="24"/>
          <w:szCs w:val="24"/>
        </w:rPr>
        <w:t>».</w:t>
      </w:r>
    </w:p>
    <w:p w14:paraId="1140FBD8" w14:textId="66ED73A9" w:rsidR="00B10F41" w:rsidRPr="00B10F41" w:rsidRDefault="00B10F41" w:rsidP="00746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0F41">
        <w:rPr>
          <w:rFonts w:ascii="Arial" w:hAnsi="Arial" w:cs="Arial"/>
          <w:sz w:val="24"/>
          <w:szCs w:val="24"/>
        </w:rPr>
        <w:lastRenderedPageBreak/>
        <w:t>2. Опубликовать настоящее решение в газете «Холмская панорама».</w:t>
      </w:r>
    </w:p>
    <w:p w14:paraId="396B384B" w14:textId="5407E2BF" w:rsidR="00746547" w:rsidRDefault="00746547" w:rsidP="00746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10F41" w:rsidRPr="00B10F41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 xml:space="preserve">вице-мэра </w:t>
      </w:r>
      <w:r w:rsidR="00B10F41" w:rsidRPr="00B10F41">
        <w:rPr>
          <w:rFonts w:ascii="Arial" w:hAnsi="Arial" w:cs="Arial"/>
          <w:sz w:val="24"/>
          <w:szCs w:val="24"/>
        </w:rPr>
        <w:t>муниципального образования «Холмский городской округ» (</w:t>
      </w:r>
      <w:proofErr w:type="spellStart"/>
      <w:r>
        <w:rPr>
          <w:rFonts w:ascii="Arial" w:hAnsi="Arial" w:cs="Arial"/>
          <w:sz w:val="24"/>
          <w:szCs w:val="24"/>
        </w:rPr>
        <w:t>Н.А</w:t>
      </w:r>
      <w:proofErr w:type="spellEnd"/>
      <w:r>
        <w:rPr>
          <w:rFonts w:ascii="Arial" w:hAnsi="Arial" w:cs="Arial"/>
          <w:sz w:val="24"/>
          <w:szCs w:val="24"/>
        </w:rPr>
        <w:t>. Белоцерковская), директора Департамента образования администрации муниципального образования "Холмский городской округ" (</w:t>
      </w:r>
      <w:proofErr w:type="spellStart"/>
      <w:r>
        <w:rPr>
          <w:rFonts w:ascii="Arial" w:hAnsi="Arial" w:cs="Arial"/>
          <w:sz w:val="24"/>
          <w:szCs w:val="24"/>
        </w:rPr>
        <w:t>С.Н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Романькова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050A4824" w14:textId="0F45E478" w:rsidR="00B10F41" w:rsidRPr="00B10F41" w:rsidRDefault="00B10F41" w:rsidP="00B10F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2933A2D" w14:textId="77777777" w:rsidR="00B10F41" w:rsidRPr="00B10F41" w:rsidRDefault="00B10F41" w:rsidP="00B10F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B30F11" w14:textId="77777777" w:rsidR="008B073C" w:rsidRPr="00B10F41" w:rsidRDefault="008B073C" w:rsidP="008B073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0F41">
        <w:rPr>
          <w:rFonts w:ascii="Arial" w:eastAsia="Times New Roman" w:hAnsi="Arial" w:cs="Arial"/>
          <w:sz w:val="24"/>
          <w:szCs w:val="24"/>
          <w:lang w:eastAsia="ru-RU"/>
        </w:rPr>
        <w:t xml:space="preserve">Мэр муниципального образования </w:t>
      </w:r>
    </w:p>
    <w:p w14:paraId="5D55E0E1" w14:textId="6451F42D" w:rsidR="00D70A19" w:rsidRDefault="008B073C" w:rsidP="008B073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0F41">
        <w:rPr>
          <w:rFonts w:ascii="Arial" w:eastAsia="Times New Roman" w:hAnsi="Arial" w:cs="Arial"/>
          <w:sz w:val="24"/>
          <w:szCs w:val="24"/>
          <w:lang w:eastAsia="ru-RU"/>
        </w:rPr>
        <w:t xml:space="preserve">«Холмский городской </w:t>
      </w:r>
      <w:proofErr w:type="gramStart"/>
      <w:r w:rsidRPr="00B10F41">
        <w:rPr>
          <w:rFonts w:ascii="Arial" w:eastAsia="Times New Roman" w:hAnsi="Arial" w:cs="Arial"/>
          <w:sz w:val="24"/>
          <w:szCs w:val="24"/>
          <w:lang w:eastAsia="ru-RU"/>
        </w:rPr>
        <w:t>округ»</w:t>
      </w:r>
      <w:r w:rsidRPr="00B10F41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End"/>
      <w:r w:rsidRPr="00B10F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 w:rsidRPr="00B10F41">
        <w:rPr>
          <w:rFonts w:ascii="Arial" w:eastAsia="Times New Roman" w:hAnsi="Arial" w:cs="Arial"/>
          <w:sz w:val="24"/>
          <w:szCs w:val="24"/>
          <w:lang w:eastAsia="ru-RU"/>
        </w:rPr>
        <w:t>Д.Г</w:t>
      </w:r>
      <w:proofErr w:type="spellEnd"/>
      <w:r w:rsidRPr="00B10F41">
        <w:rPr>
          <w:rFonts w:ascii="Arial" w:eastAsia="Times New Roman" w:hAnsi="Arial" w:cs="Arial"/>
          <w:sz w:val="24"/>
          <w:szCs w:val="24"/>
          <w:lang w:eastAsia="ru-RU"/>
        </w:rPr>
        <w:t>. Любчинов</w:t>
      </w:r>
    </w:p>
    <w:p w14:paraId="4D538967" w14:textId="1DD15744" w:rsidR="00B10F41" w:rsidRDefault="00B10F41" w:rsidP="00B10F41">
      <w:pPr>
        <w:spacing w:line="276" w:lineRule="auto"/>
        <w:jc w:val="center"/>
        <w:rPr>
          <w:rFonts w:eastAsia="Times New Roman"/>
          <w:lang w:eastAsia="ru-RU"/>
        </w:rPr>
      </w:pPr>
    </w:p>
    <w:p w14:paraId="030D85C7" w14:textId="38D1CE01" w:rsidR="002A3C61" w:rsidRDefault="002A3C61" w:rsidP="00B10F41">
      <w:pPr>
        <w:spacing w:line="276" w:lineRule="auto"/>
        <w:jc w:val="center"/>
        <w:rPr>
          <w:rFonts w:eastAsia="Times New Roman"/>
          <w:lang w:eastAsia="ru-RU"/>
        </w:rPr>
      </w:pPr>
    </w:p>
    <w:p w14:paraId="63D8C45F" w14:textId="0DF25059" w:rsidR="002A3C61" w:rsidRDefault="002A3C61" w:rsidP="00B10F41">
      <w:pPr>
        <w:spacing w:line="276" w:lineRule="auto"/>
        <w:jc w:val="center"/>
        <w:rPr>
          <w:rFonts w:eastAsia="Times New Roman"/>
          <w:lang w:eastAsia="ru-RU"/>
        </w:rPr>
      </w:pPr>
    </w:p>
    <w:p w14:paraId="24012606" w14:textId="5B1C76CA" w:rsidR="002A3C61" w:rsidRDefault="002A3C61" w:rsidP="00B10F41">
      <w:pPr>
        <w:spacing w:line="276" w:lineRule="auto"/>
        <w:jc w:val="center"/>
        <w:rPr>
          <w:rFonts w:eastAsia="Times New Roman"/>
          <w:lang w:eastAsia="ru-RU"/>
        </w:rPr>
      </w:pPr>
    </w:p>
    <w:p w14:paraId="6E060F94" w14:textId="799085B1" w:rsidR="002A3C61" w:rsidRDefault="002A3C61" w:rsidP="00B10F41">
      <w:pPr>
        <w:spacing w:line="276" w:lineRule="auto"/>
        <w:jc w:val="center"/>
        <w:rPr>
          <w:rFonts w:eastAsia="Times New Roman"/>
          <w:lang w:eastAsia="ru-RU"/>
        </w:rPr>
      </w:pPr>
    </w:p>
    <w:p w14:paraId="3865CAEA" w14:textId="34265756" w:rsidR="002A3C61" w:rsidRDefault="002A3C61" w:rsidP="00B10F41">
      <w:pPr>
        <w:spacing w:line="276" w:lineRule="auto"/>
        <w:jc w:val="center"/>
        <w:rPr>
          <w:rFonts w:eastAsia="Times New Roman"/>
          <w:lang w:eastAsia="ru-RU"/>
        </w:rPr>
      </w:pPr>
    </w:p>
    <w:p w14:paraId="1F1FAFBE" w14:textId="77777777" w:rsidR="00F26912" w:rsidRDefault="00F26912" w:rsidP="00B10F41">
      <w:pPr>
        <w:spacing w:line="276" w:lineRule="auto"/>
        <w:jc w:val="center"/>
        <w:rPr>
          <w:rFonts w:eastAsia="Times New Roman"/>
          <w:lang w:eastAsia="ru-RU"/>
        </w:rPr>
      </w:pPr>
    </w:p>
    <w:p w14:paraId="1DA5D72E" w14:textId="77777777" w:rsidR="00F26912" w:rsidRDefault="00F26912" w:rsidP="00B10F41">
      <w:pPr>
        <w:spacing w:line="276" w:lineRule="auto"/>
        <w:jc w:val="center"/>
        <w:rPr>
          <w:rFonts w:eastAsia="Times New Roman"/>
          <w:lang w:eastAsia="ru-RU"/>
        </w:rPr>
      </w:pPr>
    </w:p>
    <w:p w14:paraId="7E3CBA4D" w14:textId="77777777" w:rsidR="00F26912" w:rsidRDefault="00F26912" w:rsidP="00B10F41">
      <w:pPr>
        <w:spacing w:line="276" w:lineRule="auto"/>
        <w:jc w:val="center"/>
        <w:rPr>
          <w:rFonts w:eastAsia="Times New Roman"/>
          <w:lang w:eastAsia="ru-RU"/>
        </w:rPr>
      </w:pPr>
    </w:p>
    <w:p w14:paraId="7AC41DD2" w14:textId="77777777" w:rsidR="00F26912" w:rsidRDefault="00F26912" w:rsidP="00B10F41">
      <w:pPr>
        <w:spacing w:line="276" w:lineRule="auto"/>
        <w:jc w:val="center"/>
        <w:rPr>
          <w:rFonts w:eastAsia="Times New Roman"/>
          <w:lang w:eastAsia="ru-RU"/>
        </w:rPr>
      </w:pPr>
    </w:p>
    <w:p w14:paraId="50B8F940" w14:textId="77777777" w:rsidR="00F26912" w:rsidRDefault="00F26912" w:rsidP="00B10F41">
      <w:pPr>
        <w:spacing w:line="276" w:lineRule="auto"/>
        <w:jc w:val="center"/>
        <w:rPr>
          <w:rFonts w:eastAsia="Times New Roman"/>
          <w:lang w:eastAsia="ru-RU"/>
        </w:rPr>
      </w:pPr>
    </w:p>
    <w:p w14:paraId="633EDEBF" w14:textId="77777777" w:rsidR="00F26912" w:rsidRDefault="00F26912" w:rsidP="00B10F41">
      <w:pPr>
        <w:spacing w:line="276" w:lineRule="auto"/>
        <w:jc w:val="center"/>
        <w:rPr>
          <w:rFonts w:eastAsia="Times New Roman"/>
          <w:lang w:eastAsia="ru-RU"/>
        </w:rPr>
      </w:pPr>
    </w:p>
    <w:p w14:paraId="7DF41EB3" w14:textId="77777777" w:rsidR="00F26912" w:rsidRDefault="00F26912" w:rsidP="00B10F41">
      <w:pPr>
        <w:spacing w:line="276" w:lineRule="auto"/>
        <w:jc w:val="center"/>
        <w:rPr>
          <w:rFonts w:eastAsia="Times New Roman"/>
          <w:lang w:eastAsia="ru-RU"/>
        </w:rPr>
      </w:pPr>
    </w:p>
    <w:p w14:paraId="194AA6A6" w14:textId="77777777" w:rsidR="00F26912" w:rsidRDefault="00F26912" w:rsidP="00B10F41">
      <w:pPr>
        <w:spacing w:line="276" w:lineRule="auto"/>
        <w:jc w:val="center"/>
        <w:rPr>
          <w:rFonts w:eastAsia="Times New Roman"/>
          <w:lang w:eastAsia="ru-RU"/>
        </w:rPr>
      </w:pPr>
    </w:p>
    <w:p w14:paraId="3DF16066" w14:textId="77777777" w:rsidR="002A3C61" w:rsidRDefault="002A3C61" w:rsidP="00B10F41">
      <w:pPr>
        <w:spacing w:line="276" w:lineRule="auto"/>
        <w:jc w:val="center"/>
        <w:rPr>
          <w:rFonts w:eastAsia="Times New Roman"/>
          <w:lang w:eastAsia="ru-RU"/>
        </w:rPr>
      </w:pPr>
    </w:p>
    <w:p w14:paraId="006805AC" w14:textId="77777777" w:rsidR="0020757E" w:rsidRDefault="0020757E" w:rsidP="00B10F41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AE54B4" w14:textId="77777777" w:rsidR="0020757E" w:rsidRDefault="0020757E" w:rsidP="00B10F41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F4403B" w14:textId="77777777" w:rsidR="0020757E" w:rsidRDefault="0020757E" w:rsidP="00B10F41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50DA32" w14:textId="3A7E7D33" w:rsidR="0020757E" w:rsidRDefault="0020757E" w:rsidP="00B10F41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95F3A8" w14:textId="10B13D9D" w:rsidR="00235FAC" w:rsidRDefault="00235FAC" w:rsidP="00B10F41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9571BE" w14:textId="523991B0" w:rsidR="00235FAC" w:rsidRDefault="00235FAC" w:rsidP="00B10F41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96FCF6" w14:textId="0C730BB0" w:rsidR="00235FAC" w:rsidRDefault="00235FAC" w:rsidP="00B10F41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9419C2" w14:textId="30ACF182" w:rsidR="00235FAC" w:rsidRDefault="00235FAC" w:rsidP="00B10F41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B9CD62" w14:textId="74091B8A" w:rsidR="00235FAC" w:rsidRDefault="00235FAC" w:rsidP="00B10F41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726F8D" w14:textId="77777777" w:rsidR="00235FAC" w:rsidRDefault="00235FAC" w:rsidP="00B10F41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sectPr w:rsidR="0023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23E2"/>
    <w:multiLevelType w:val="hybridMultilevel"/>
    <w:tmpl w:val="2C52A798"/>
    <w:lvl w:ilvl="0" w:tplc="C92074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B44118"/>
    <w:multiLevelType w:val="hybridMultilevel"/>
    <w:tmpl w:val="2C52A798"/>
    <w:lvl w:ilvl="0" w:tplc="C92074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F91AB6"/>
    <w:multiLevelType w:val="hybridMultilevel"/>
    <w:tmpl w:val="EEE09EAC"/>
    <w:lvl w:ilvl="0" w:tplc="B3E4A56E">
      <w:start w:val="1"/>
      <w:numFmt w:val="decimal"/>
      <w:lvlText w:val="%1)"/>
      <w:lvlJc w:val="left"/>
      <w:pPr>
        <w:ind w:left="83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020EE0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2E2E56">
      <w:numFmt w:val="bullet"/>
      <w:lvlText w:val="•"/>
      <w:lvlJc w:val="left"/>
      <w:pPr>
        <w:ind w:left="1813" w:hanging="164"/>
      </w:pPr>
      <w:rPr>
        <w:rFonts w:hint="default"/>
        <w:lang w:val="ru-RU" w:eastAsia="en-US" w:bidi="ar-SA"/>
      </w:rPr>
    </w:lvl>
    <w:lvl w:ilvl="3" w:tplc="258A932A">
      <w:numFmt w:val="bullet"/>
      <w:lvlText w:val="•"/>
      <w:lvlJc w:val="left"/>
      <w:pPr>
        <w:ind w:left="2786" w:hanging="164"/>
      </w:pPr>
      <w:rPr>
        <w:rFonts w:hint="default"/>
        <w:lang w:val="ru-RU" w:eastAsia="en-US" w:bidi="ar-SA"/>
      </w:rPr>
    </w:lvl>
    <w:lvl w:ilvl="4" w:tplc="305811CE">
      <w:numFmt w:val="bullet"/>
      <w:lvlText w:val="•"/>
      <w:lvlJc w:val="left"/>
      <w:pPr>
        <w:ind w:left="3759" w:hanging="164"/>
      </w:pPr>
      <w:rPr>
        <w:rFonts w:hint="default"/>
        <w:lang w:val="ru-RU" w:eastAsia="en-US" w:bidi="ar-SA"/>
      </w:rPr>
    </w:lvl>
    <w:lvl w:ilvl="5" w:tplc="5ABC4208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81DC3B5E">
      <w:numFmt w:val="bullet"/>
      <w:lvlText w:val="•"/>
      <w:lvlJc w:val="left"/>
      <w:pPr>
        <w:ind w:left="5706" w:hanging="164"/>
      </w:pPr>
      <w:rPr>
        <w:rFonts w:hint="default"/>
        <w:lang w:val="ru-RU" w:eastAsia="en-US" w:bidi="ar-SA"/>
      </w:rPr>
    </w:lvl>
    <w:lvl w:ilvl="7" w:tplc="DD5EFF98">
      <w:numFmt w:val="bullet"/>
      <w:lvlText w:val="•"/>
      <w:lvlJc w:val="left"/>
      <w:pPr>
        <w:ind w:left="6679" w:hanging="164"/>
      </w:pPr>
      <w:rPr>
        <w:rFonts w:hint="default"/>
        <w:lang w:val="ru-RU" w:eastAsia="en-US" w:bidi="ar-SA"/>
      </w:rPr>
    </w:lvl>
    <w:lvl w:ilvl="8" w:tplc="0D90B5D8">
      <w:numFmt w:val="bullet"/>
      <w:lvlText w:val="•"/>
      <w:lvlJc w:val="left"/>
      <w:pPr>
        <w:ind w:left="7652" w:hanging="164"/>
      </w:pPr>
      <w:rPr>
        <w:rFonts w:hint="default"/>
        <w:lang w:val="ru-RU" w:eastAsia="en-US" w:bidi="ar-SA"/>
      </w:rPr>
    </w:lvl>
  </w:abstractNum>
  <w:abstractNum w:abstractNumId="3">
    <w:nsid w:val="2B6903C9"/>
    <w:multiLevelType w:val="multilevel"/>
    <w:tmpl w:val="06680AD0"/>
    <w:lvl w:ilvl="0">
      <w:start w:val="1"/>
      <w:numFmt w:val="decimal"/>
      <w:lvlText w:val="%1."/>
      <w:lvlJc w:val="left"/>
      <w:pPr>
        <w:ind w:left="967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6" w:hanging="1800"/>
      </w:pPr>
      <w:rPr>
        <w:rFonts w:hint="default"/>
      </w:rPr>
    </w:lvl>
  </w:abstractNum>
  <w:abstractNum w:abstractNumId="4">
    <w:nsid w:val="39C45D7A"/>
    <w:multiLevelType w:val="multilevel"/>
    <w:tmpl w:val="CA4E92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AD6637F"/>
    <w:multiLevelType w:val="hybridMultilevel"/>
    <w:tmpl w:val="0A5E359E"/>
    <w:lvl w:ilvl="0" w:tplc="B132787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FC51AD5"/>
    <w:multiLevelType w:val="multilevel"/>
    <w:tmpl w:val="CA4E92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766696B"/>
    <w:multiLevelType w:val="multilevel"/>
    <w:tmpl w:val="CA4E92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4A207815"/>
    <w:multiLevelType w:val="hybridMultilevel"/>
    <w:tmpl w:val="FD068086"/>
    <w:lvl w:ilvl="0" w:tplc="974A6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507A4"/>
    <w:multiLevelType w:val="hybridMultilevel"/>
    <w:tmpl w:val="94CA8C08"/>
    <w:lvl w:ilvl="0" w:tplc="95182A0E">
      <w:start w:val="1"/>
      <w:numFmt w:val="decimal"/>
      <w:lvlText w:val="%1)"/>
      <w:lvlJc w:val="left"/>
      <w:pPr>
        <w:ind w:left="83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DE2C25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8CE1D2">
      <w:numFmt w:val="bullet"/>
      <w:lvlText w:val="•"/>
      <w:lvlJc w:val="left"/>
      <w:pPr>
        <w:ind w:left="1813" w:hanging="164"/>
      </w:pPr>
      <w:rPr>
        <w:rFonts w:hint="default"/>
        <w:lang w:val="ru-RU" w:eastAsia="en-US" w:bidi="ar-SA"/>
      </w:rPr>
    </w:lvl>
    <w:lvl w:ilvl="3" w:tplc="D7EACFDA">
      <w:numFmt w:val="bullet"/>
      <w:lvlText w:val="•"/>
      <w:lvlJc w:val="left"/>
      <w:pPr>
        <w:ind w:left="2786" w:hanging="164"/>
      </w:pPr>
      <w:rPr>
        <w:rFonts w:hint="default"/>
        <w:lang w:val="ru-RU" w:eastAsia="en-US" w:bidi="ar-SA"/>
      </w:rPr>
    </w:lvl>
    <w:lvl w:ilvl="4" w:tplc="7B5CE72C">
      <w:numFmt w:val="bullet"/>
      <w:lvlText w:val="•"/>
      <w:lvlJc w:val="left"/>
      <w:pPr>
        <w:ind w:left="3759" w:hanging="164"/>
      </w:pPr>
      <w:rPr>
        <w:rFonts w:hint="default"/>
        <w:lang w:val="ru-RU" w:eastAsia="en-US" w:bidi="ar-SA"/>
      </w:rPr>
    </w:lvl>
    <w:lvl w:ilvl="5" w:tplc="0670443E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6E9CE2BA">
      <w:numFmt w:val="bullet"/>
      <w:lvlText w:val="•"/>
      <w:lvlJc w:val="left"/>
      <w:pPr>
        <w:ind w:left="5706" w:hanging="164"/>
      </w:pPr>
      <w:rPr>
        <w:rFonts w:hint="default"/>
        <w:lang w:val="ru-RU" w:eastAsia="en-US" w:bidi="ar-SA"/>
      </w:rPr>
    </w:lvl>
    <w:lvl w:ilvl="7" w:tplc="93EE7436">
      <w:numFmt w:val="bullet"/>
      <w:lvlText w:val="•"/>
      <w:lvlJc w:val="left"/>
      <w:pPr>
        <w:ind w:left="6679" w:hanging="164"/>
      </w:pPr>
      <w:rPr>
        <w:rFonts w:hint="default"/>
        <w:lang w:val="ru-RU" w:eastAsia="en-US" w:bidi="ar-SA"/>
      </w:rPr>
    </w:lvl>
    <w:lvl w:ilvl="8" w:tplc="A46ADF2C">
      <w:numFmt w:val="bullet"/>
      <w:lvlText w:val="•"/>
      <w:lvlJc w:val="left"/>
      <w:pPr>
        <w:ind w:left="7652" w:hanging="164"/>
      </w:pPr>
      <w:rPr>
        <w:rFonts w:hint="default"/>
        <w:lang w:val="ru-RU" w:eastAsia="en-US" w:bidi="ar-SA"/>
      </w:rPr>
    </w:lvl>
  </w:abstractNum>
  <w:abstractNum w:abstractNumId="10">
    <w:nsid w:val="672543DF"/>
    <w:multiLevelType w:val="hybridMultilevel"/>
    <w:tmpl w:val="F7BC957A"/>
    <w:lvl w:ilvl="0" w:tplc="DFAA4250">
      <w:start w:val="1"/>
      <w:numFmt w:val="decimal"/>
      <w:lvlText w:val="%1."/>
      <w:lvlJc w:val="left"/>
      <w:pPr>
        <w:ind w:left="1134" w:hanging="4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5C35BE">
      <w:numFmt w:val="bullet"/>
      <w:lvlText w:val="•"/>
      <w:lvlJc w:val="left"/>
      <w:pPr>
        <w:ind w:left="1985" w:hanging="477"/>
      </w:pPr>
      <w:rPr>
        <w:rFonts w:hint="default"/>
        <w:lang w:val="ru-RU" w:eastAsia="en-US" w:bidi="ar-SA"/>
      </w:rPr>
    </w:lvl>
    <w:lvl w:ilvl="2" w:tplc="47087238">
      <w:numFmt w:val="bullet"/>
      <w:lvlText w:val="•"/>
      <w:lvlJc w:val="left"/>
      <w:pPr>
        <w:ind w:left="2831" w:hanging="477"/>
      </w:pPr>
      <w:rPr>
        <w:rFonts w:hint="default"/>
        <w:lang w:val="ru-RU" w:eastAsia="en-US" w:bidi="ar-SA"/>
      </w:rPr>
    </w:lvl>
    <w:lvl w:ilvl="3" w:tplc="2A265340">
      <w:numFmt w:val="bullet"/>
      <w:lvlText w:val="•"/>
      <w:lvlJc w:val="left"/>
      <w:pPr>
        <w:ind w:left="3677" w:hanging="477"/>
      </w:pPr>
      <w:rPr>
        <w:rFonts w:hint="default"/>
        <w:lang w:val="ru-RU" w:eastAsia="en-US" w:bidi="ar-SA"/>
      </w:rPr>
    </w:lvl>
    <w:lvl w:ilvl="4" w:tplc="4352FCCC">
      <w:numFmt w:val="bullet"/>
      <w:lvlText w:val="•"/>
      <w:lvlJc w:val="left"/>
      <w:pPr>
        <w:ind w:left="4523" w:hanging="477"/>
      </w:pPr>
      <w:rPr>
        <w:rFonts w:hint="default"/>
        <w:lang w:val="ru-RU" w:eastAsia="en-US" w:bidi="ar-SA"/>
      </w:rPr>
    </w:lvl>
    <w:lvl w:ilvl="5" w:tplc="AC62D2DC">
      <w:numFmt w:val="bullet"/>
      <w:lvlText w:val="•"/>
      <w:lvlJc w:val="left"/>
      <w:pPr>
        <w:ind w:left="5369" w:hanging="477"/>
      </w:pPr>
      <w:rPr>
        <w:rFonts w:hint="default"/>
        <w:lang w:val="ru-RU" w:eastAsia="en-US" w:bidi="ar-SA"/>
      </w:rPr>
    </w:lvl>
    <w:lvl w:ilvl="6" w:tplc="C38A35D0">
      <w:numFmt w:val="bullet"/>
      <w:lvlText w:val="•"/>
      <w:lvlJc w:val="left"/>
      <w:pPr>
        <w:ind w:left="6215" w:hanging="477"/>
      </w:pPr>
      <w:rPr>
        <w:rFonts w:hint="default"/>
        <w:lang w:val="ru-RU" w:eastAsia="en-US" w:bidi="ar-SA"/>
      </w:rPr>
    </w:lvl>
    <w:lvl w:ilvl="7" w:tplc="F01C1ED8">
      <w:numFmt w:val="bullet"/>
      <w:lvlText w:val="•"/>
      <w:lvlJc w:val="left"/>
      <w:pPr>
        <w:ind w:left="7061" w:hanging="477"/>
      </w:pPr>
      <w:rPr>
        <w:rFonts w:hint="default"/>
        <w:lang w:val="ru-RU" w:eastAsia="en-US" w:bidi="ar-SA"/>
      </w:rPr>
    </w:lvl>
    <w:lvl w:ilvl="8" w:tplc="878A1996">
      <w:numFmt w:val="bullet"/>
      <w:lvlText w:val="•"/>
      <w:lvlJc w:val="left"/>
      <w:pPr>
        <w:ind w:left="7907" w:hanging="47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3C"/>
    <w:rsid w:val="000D641B"/>
    <w:rsid w:val="000F4824"/>
    <w:rsid w:val="00160239"/>
    <w:rsid w:val="001A2097"/>
    <w:rsid w:val="001E59C4"/>
    <w:rsid w:val="001E6755"/>
    <w:rsid w:val="0020757E"/>
    <w:rsid w:val="0023025E"/>
    <w:rsid w:val="00235FAC"/>
    <w:rsid w:val="0023759E"/>
    <w:rsid w:val="00243072"/>
    <w:rsid w:val="0028584E"/>
    <w:rsid w:val="002A3C61"/>
    <w:rsid w:val="0056539C"/>
    <w:rsid w:val="005C489D"/>
    <w:rsid w:val="006713FB"/>
    <w:rsid w:val="00672903"/>
    <w:rsid w:val="006F6431"/>
    <w:rsid w:val="007425DE"/>
    <w:rsid w:val="00746547"/>
    <w:rsid w:val="00771DD5"/>
    <w:rsid w:val="007A764B"/>
    <w:rsid w:val="00896D11"/>
    <w:rsid w:val="008B073C"/>
    <w:rsid w:val="0096460A"/>
    <w:rsid w:val="00A359D3"/>
    <w:rsid w:val="00A903AA"/>
    <w:rsid w:val="00AA5D43"/>
    <w:rsid w:val="00B10F41"/>
    <w:rsid w:val="00B609F5"/>
    <w:rsid w:val="00B84902"/>
    <w:rsid w:val="00B9034A"/>
    <w:rsid w:val="00C01639"/>
    <w:rsid w:val="00C24F64"/>
    <w:rsid w:val="00C70A2A"/>
    <w:rsid w:val="00C71D9E"/>
    <w:rsid w:val="00C944AC"/>
    <w:rsid w:val="00D443C5"/>
    <w:rsid w:val="00D70A19"/>
    <w:rsid w:val="00D92112"/>
    <w:rsid w:val="00DB29A9"/>
    <w:rsid w:val="00E60DBA"/>
    <w:rsid w:val="00F26912"/>
    <w:rsid w:val="00F26DF7"/>
    <w:rsid w:val="00F951B2"/>
    <w:rsid w:val="00F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336CB6"/>
  <w15:chartTrackingRefBased/>
  <w15:docId w15:val="{5DBA30F1-0C8E-47D5-8C77-8F23B7ED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B073C"/>
    <w:pPr>
      <w:ind w:left="720"/>
      <w:contextualSpacing/>
    </w:pPr>
  </w:style>
  <w:style w:type="paragraph" w:customStyle="1" w:styleId="ConsPlusNormal">
    <w:name w:val="ConsPlusNormal"/>
    <w:link w:val="ConsPlusNormal0"/>
    <w:rsid w:val="008B0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073C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B073C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FB40C4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B40C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C61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72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go.uoamokhgo@sakhali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Виктория</cp:lastModifiedBy>
  <cp:revision>13</cp:revision>
  <cp:lastPrinted>2024-05-12T22:14:00Z</cp:lastPrinted>
  <dcterms:created xsi:type="dcterms:W3CDTF">2024-05-06T00:20:00Z</dcterms:created>
  <dcterms:modified xsi:type="dcterms:W3CDTF">2024-05-30T22:20:00Z</dcterms:modified>
</cp:coreProperties>
</file>