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C" w:rsidRPr="00353BA6" w:rsidRDefault="0062655C" w:rsidP="0062655C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 wp14:anchorId="570B1770" wp14:editId="5F8EFA14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55C" w:rsidRPr="00353BA6" w:rsidRDefault="0062655C" w:rsidP="00626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62655C" w:rsidRPr="00353BA6" w:rsidRDefault="0062655C" w:rsidP="00626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2655C" w:rsidRDefault="0062655C" w:rsidP="00F95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F952F3" w:rsidRPr="00F952F3" w:rsidRDefault="00F952F3" w:rsidP="00F95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55C" w:rsidRPr="00353BA6" w:rsidRDefault="0062655C" w:rsidP="006265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2655C" w:rsidRPr="00977E5B" w:rsidRDefault="00DD7CBB" w:rsidP="0062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24.11.2016 г.  № 40/5-424</w:t>
      </w:r>
    </w:p>
    <w:p w:rsidR="0062655C" w:rsidRPr="00977E5B" w:rsidRDefault="0062655C" w:rsidP="0062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C6D" w:rsidRDefault="0062655C" w:rsidP="0062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B566CF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FE1D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p w:rsidR="00CB3C6D" w:rsidRDefault="0062655C" w:rsidP="0062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977E5B">
        <w:rPr>
          <w:rFonts w:ascii="Times New Roman" w:hAnsi="Times New Roman" w:cs="Times New Roman"/>
          <w:sz w:val="24"/>
          <w:szCs w:val="24"/>
        </w:rPr>
        <w:t>муниципального</w:t>
      </w:r>
      <w:r w:rsidR="00CB3C6D"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CB3C6D" w:rsidRDefault="0062655C" w:rsidP="0062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, утвержденный решением</w:t>
      </w:r>
    </w:p>
    <w:p w:rsidR="0062655C" w:rsidRDefault="0062655C" w:rsidP="0062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</w:t>
      </w:r>
      <w:r w:rsidRPr="00977E5B">
        <w:rPr>
          <w:rFonts w:ascii="Times New Roman" w:hAnsi="Times New Roman" w:cs="Times New Roman"/>
          <w:sz w:val="24"/>
          <w:szCs w:val="24"/>
        </w:rPr>
        <w:t>»</w:t>
      </w:r>
    </w:p>
    <w:p w:rsidR="0062655C" w:rsidRDefault="00CB3C6D" w:rsidP="0062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02.10.2013 № 2/5 – 9 </w:t>
      </w:r>
    </w:p>
    <w:p w:rsidR="00F952F3" w:rsidRPr="00977E5B" w:rsidRDefault="00F952F3" w:rsidP="0062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55C" w:rsidRPr="00977E5B" w:rsidRDefault="0062655C" w:rsidP="00F9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512A5A">
        <w:rPr>
          <w:rFonts w:ascii="Times New Roman" w:hAnsi="Times New Roman" w:cs="Times New Roman"/>
          <w:sz w:val="24"/>
          <w:szCs w:val="24"/>
        </w:rPr>
        <w:t xml:space="preserve"> частью 11 </w:t>
      </w:r>
      <w:r w:rsidRPr="00977E5B">
        <w:rPr>
          <w:rFonts w:ascii="Times New Roman" w:hAnsi="Times New Roman" w:cs="Times New Roman"/>
          <w:sz w:val="24"/>
          <w:szCs w:val="24"/>
        </w:rPr>
        <w:t>стать</w:t>
      </w:r>
      <w:r w:rsidR="00512A5A">
        <w:rPr>
          <w:rFonts w:ascii="Times New Roman" w:hAnsi="Times New Roman" w:cs="Times New Roman"/>
          <w:sz w:val="24"/>
          <w:szCs w:val="24"/>
        </w:rPr>
        <w:t>и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t>оссийской Федерации и муниципальных образований»</w:t>
      </w:r>
      <w:r w:rsidRPr="00977E5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 w:rsidRPr="00977E5B">
        <w:rPr>
          <w:rFonts w:ascii="Times New Roman" w:hAnsi="Times New Roman" w:cs="Times New Roman"/>
          <w:sz w:val="24"/>
          <w:szCs w:val="24"/>
        </w:rPr>
        <w:t xml:space="preserve"> от 06.10.2003 г. № 131 – ФЗ «Об общих принципах организации местного самоуправления в Российской Федерации», руководствуясь </w:t>
      </w:r>
      <w:r w:rsidR="00DF42B0">
        <w:rPr>
          <w:rFonts w:ascii="Times New Roman" w:hAnsi="Times New Roman" w:cs="Times New Roman"/>
          <w:sz w:val="24"/>
          <w:szCs w:val="24"/>
        </w:rPr>
        <w:t xml:space="preserve">частью 7 статьи 29 </w:t>
      </w:r>
      <w:r w:rsidRPr="00977E5B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«Холмский городской округ», Собрание муниципального образования «Холмский  городской округ» </w:t>
      </w:r>
    </w:p>
    <w:p w:rsidR="00F952F3" w:rsidRDefault="00F952F3" w:rsidP="00F95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2F3" w:rsidRDefault="0062655C" w:rsidP="00F95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F952F3" w:rsidRDefault="00F952F3" w:rsidP="00F95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55C" w:rsidRPr="00AF6CCF" w:rsidRDefault="0062655C" w:rsidP="0062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2C70A8" w:rsidRPr="00AF6CCF">
        <w:rPr>
          <w:rFonts w:ascii="Times New Roman" w:hAnsi="Times New Roman" w:cs="Times New Roman"/>
          <w:sz w:val="24"/>
          <w:szCs w:val="24"/>
        </w:rPr>
        <w:t xml:space="preserve">Регламент Собрания муниципального образования «Холмский городской округ» </w:t>
      </w:r>
      <w:r w:rsidR="00B555AF" w:rsidRPr="00AF6CCF">
        <w:rPr>
          <w:rFonts w:ascii="Times New Roman" w:hAnsi="Times New Roman" w:cs="Times New Roman"/>
          <w:sz w:val="24"/>
          <w:szCs w:val="24"/>
        </w:rPr>
        <w:t xml:space="preserve">(далее по тексту – Регламент) </w:t>
      </w:r>
      <w:r w:rsidRPr="00AF6CC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566CF" w:rsidRPr="00AF6CCF">
        <w:rPr>
          <w:rFonts w:ascii="Times New Roman" w:hAnsi="Times New Roman" w:cs="Times New Roman"/>
          <w:sz w:val="24"/>
          <w:szCs w:val="24"/>
        </w:rPr>
        <w:t xml:space="preserve"> и дополнение</w:t>
      </w:r>
      <w:r w:rsidRPr="00AF6CCF">
        <w:rPr>
          <w:rFonts w:ascii="Times New Roman" w:hAnsi="Times New Roman" w:cs="Times New Roman"/>
          <w:sz w:val="24"/>
          <w:szCs w:val="24"/>
        </w:rPr>
        <w:t>:</w:t>
      </w:r>
    </w:p>
    <w:p w:rsidR="003D3BAE" w:rsidRPr="00AF6CCF" w:rsidRDefault="00FE1D5B" w:rsidP="003D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1)</w:t>
      </w:r>
      <w:r w:rsidR="00B555AF" w:rsidRPr="00AF6CCF">
        <w:rPr>
          <w:rFonts w:ascii="Times New Roman" w:hAnsi="Times New Roman" w:cs="Times New Roman"/>
          <w:sz w:val="24"/>
          <w:szCs w:val="24"/>
        </w:rPr>
        <w:t xml:space="preserve"> </w:t>
      </w:r>
      <w:r w:rsidR="003D3BAE" w:rsidRPr="00AF6CCF">
        <w:rPr>
          <w:rFonts w:ascii="Times New Roman" w:hAnsi="Times New Roman" w:cs="Times New Roman"/>
          <w:sz w:val="24"/>
          <w:szCs w:val="24"/>
        </w:rPr>
        <w:t xml:space="preserve">В </w:t>
      </w:r>
      <w:r w:rsidR="00B555AF" w:rsidRPr="00AF6CCF">
        <w:rPr>
          <w:rFonts w:ascii="Times New Roman" w:hAnsi="Times New Roman" w:cs="Times New Roman"/>
          <w:sz w:val="24"/>
          <w:szCs w:val="24"/>
        </w:rPr>
        <w:t>пункт 1 части</w:t>
      </w:r>
      <w:r w:rsidR="003D3BAE" w:rsidRPr="00AF6CCF">
        <w:rPr>
          <w:rFonts w:ascii="Times New Roman" w:hAnsi="Times New Roman" w:cs="Times New Roman"/>
          <w:sz w:val="24"/>
          <w:szCs w:val="24"/>
        </w:rPr>
        <w:t xml:space="preserve"> 1 статьи 15 </w:t>
      </w:r>
      <w:r w:rsidR="00B555AF" w:rsidRPr="00AF6CCF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3D3BAE" w:rsidRPr="00AF6CCF">
        <w:rPr>
          <w:rFonts w:ascii="Times New Roman" w:hAnsi="Times New Roman" w:cs="Times New Roman"/>
          <w:sz w:val="24"/>
          <w:szCs w:val="24"/>
        </w:rPr>
        <w:t>слова: «</w:t>
      </w:r>
      <w:r w:rsidR="00CF18CB" w:rsidRPr="00AF6CCF">
        <w:rPr>
          <w:rFonts w:ascii="Times New Roman" w:hAnsi="Times New Roman" w:cs="Times New Roman"/>
          <w:sz w:val="24"/>
          <w:szCs w:val="24"/>
        </w:rPr>
        <w:t xml:space="preserve">мэром муниципального образования «Холмский городской округ» </w:t>
      </w:r>
      <w:proofErr w:type="gramStart"/>
      <w:r w:rsidR="00CF18CB" w:rsidRPr="00AF6C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CF18CB" w:rsidRPr="00AF6CCF">
        <w:rPr>
          <w:rFonts w:ascii="Times New Roman" w:hAnsi="Times New Roman" w:cs="Times New Roman"/>
          <w:sz w:val="24"/>
          <w:szCs w:val="24"/>
        </w:rPr>
        <w:t>: «главой администрации муниципального образования «Холмский городской округ»;</w:t>
      </w:r>
      <w:r w:rsidR="003D3BAE" w:rsidRPr="00AF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CB" w:rsidRPr="00AF6CCF" w:rsidRDefault="0001663A" w:rsidP="003D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2) </w:t>
      </w:r>
      <w:r w:rsidR="00CF18CB" w:rsidRPr="00AF6CCF">
        <w:rPr>
          <w:rFonts w:ascii="Times New Roman" w:hAnsi="Times New Roman" w:cs="Times New Roman"/>
          <w:sz w:val="24"/>
          <w:szCs w:val="24"/>
        </w:rPr>
        <w:t xml:space="preserve">Часть 1 статьи 15 Регламента дополнить пунктом 6 </w:t>
      </w:r>
      <w:r w:rsidR="00CF18CB" w:rsidRPr="00AF6CCF">
        <w:rPr>
          <w:rFonts w:ascii="Times New Roman" w:hAnsi="Times New Roman"/>
          <w:sz w:val="24"/>
          <w:szCs w:val="24"/>
        </w:rPr>
        <w:t>следующего содержания: «главой муниципального образования «Холмский городской округ».</w:t>
      </w:r>
    </w:p>
    <w:p w:rsidR="00D67207" w:rsidRPr="00AF6CCF" w:rsidRDefault="0001663A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 xml:space="preserve">3) </w:t>
      </w:r>
      <w:r w:rsidR="00D67207" w:rsidRPr="00AF6CCF">
        <w:rPr>
          <w:rFonts w:ascii="Times New Roman" w:hAnsi="Times New Roman"/>
          <w:sz w:val="24"/>
          <w:szCs w:val="24"/>
        </w:rPr>
        <w:t xml:space="preserve">Часть 3 статьи 15 Регламента изложить в следующей редакции: «Зарегистрированный проект решения, пояснительная записка, сравнительная таблица направляются председателем Собрания для рассмотрения в соответствующую постоянную комиссию Собрания, а также в аппарат Собрания для </w:t>
      </w:r>
      <w:r w:rsidR="00A12DC7" w:rsidRPr="00AF6CCF">
        <w:rPr>
          <w:rFonts w:ascii="Times New Roman" w:hAnsi="Times New Roman"/>
          <w:sz w:val="24"/>
          <w:szCs w:val="24"/>
        </w:rPr>
        <w:t xml:space="preserve">подготовки заключения и проверки </w:t>
      </w:r>
      <w:r w:rsidR="00D67207" w:rsidRPr="00AF6CCF">
        <w:rPr>
          <w:rFonts w:ascii="Times New Roman" w:hAnsi="Times New Roman"/>
          <w:sz w:val="24"/>
          <w:szCs w:val="24"/>
        </w:rPr>
        <w:t xml:space="preserve">соответствия оформления проекта решения техническому Регламенту по порядку внесения проектов решений Собрания муниципального образования "Холмский городской округ" (далее - технический Регламент). При несоответствии представленного проекта решения требованиям </w:t>
      </w:r>
      <w:r w:rsidR="00A12DC7" w:rsidRPr="00AF6CCF">
        <w:rPr>
          <w:rFonts w:ascii="Times New Roman" w:hAnsi="Times New Roman"/>
          <w:sz w:val="24"/>
          <w:szCs w:val="24"/>
        </w:rPr>
        <w:t>федерального законодательства, Сахалинской области, Уставу</w:t>
      </w:r>
      <w:r w:rsidR="003D6A67" w:rsidRPr="00AF6CCF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  <w:r w:rsidR="00A12DC7" w:rsidRPr="00AF6CCF">
        <w:rPr>
          <w:rFonts w:ascii="Times New Roman" w:hAnsi="Times New Roman"/>
          <w:sz w:val="24"/>
          <w:szCs w:val="24"/>
        </w:rPr>
        <w:t>,</w:t>
      </w:r>
      <w:r w:rsidR="003D6A67" w:rsidRPr="00AF6CCF">
        <w:rPr>
          <w:rFonts w:ascii="Times New Roman" w:hAnsi="Times New Roman"/>
          <w:sz w:val="24"/>
          <w:szCs w:val="24"/>
        </w:rPr>
        <w:t xml:space="preserve"> нормативно – правовым актам, требованиям </w:t>
      </w:r>
      <w:r w:rsidR="00D67207" w:rsidRPr="00AF6CCF">
        <w:rPr>
          <w:rFonts w:ascii="Times New Roman" w:hAnsi="Times New Roman"/>
          <w:sz w:val="24"/>
          <w:szCs w:val="24"/>
        </w:rPr>
        <w:t xml:space="preserve">технического Регламента, аппарат Собрания готовит заключение, содержащее предложения по </w:t>
      </w:r>
      <w:r w:rsidR="003D6A67" w:rsidRPr="00AF6CCF">
        <w:rPr>
          <w:rFonts w:ascii="Times New Roman" w:hAnsi="Times New Roman"/>
          <w:sz w:val="24"/>
          <w:szCs w:val="24"/>
        </w:rPr>
        <w:t xml:space="preserve">устранению отмеченных недостатков. 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Проект нормативно-правового акта и прилагаемые к нему пояснительная записка, сравнительная таблица размещаются аппаратом Собрания на веб-сайте Собрания.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Проекты зарегистрированных решений направляются аппаратом Собрания в Контрольно-счетную палату для подготовки заключения.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 xml:space="preserve">На проекты решений по вопросам территориального планирования и градостроительного зонирования городского округа, а также на проекты решения и на акты прокурорского реагирования по вопросам, не затрагивающим финансовые и </w:t>
      </w:r>
      <w:r w:rsidRPr="00AF6CCF">
        <w:rPr>
          <w:rFonts w:ascii="Times New Roman" w:hAnsi="Times New Roman"/>
          <w:sz w:val="24"/>
          <w:szCs w:val="24"/>
        </w:rPr>
        <w:lastRenderedPageBreak/>
        <w:t>экономические интересы городского округа, заключения Контрольно-счетной палаты не требуются.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 xml:space="preserve">Заключение </w:t>
      </w:r>
      <w:r w:rsidR="002330EB" w:rsidRPr="00AF6CCF">
        <w:rPr>
          <w:rFonts w:ascii="Times New Roman" w:hAnsi="Times New Roman"/>
          <w:sz w:val="24"/>
          <w:szCs w:val="24"/>
        </w:rPr>
        <w:t xml:space="preserve">аппарата Собрания </w:t>
      </w:r>
      <w:r w:rsidRPr="00AF6CCF">
        <w:rPr>
          <w:rFonts w:ascii="Times New Roman" w:hAnsi="Times New Roman"/>
          <w:sz w:val="24"/>
          <w:szCs w:val="24"/>
        </w:rPr>
        <w:t>муниципального образования "Холмский городской округ" не требуется по следующим проектам муниципальных правовых актов: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1) о награждении наградами Холмского городского округа;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2) об утверждении плана правотворческой деятельности Собрания;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3) о регистрации депутатских объединений в Собрании;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4) о создании временных комиссий Собрания, рабочих групп Собрания;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5) об утверждении поименного и количественного состава постоянных комиссий Собрания;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6) о выборах и назначении на должность председателя Собрания, заместителя председателя Собрания;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 xml:space="preserve">7) об утверждении ежегодных отчетов о результатах деятельности председателя Собрания, </w:t>
      </w:r>
      <w:r w:rsidR="00E2080F" w:rsidRPr="00AF6CCF">
        <w:rPr>
          <w:rFonts w:ascii="Times New Roman" w:hAnsi="Times New Roman"/>
          <w:sz w:val="24"/>
          <w:szCs w:val="24"/>
        </w:rPr>
        <w:t xml:space="preserve">главы муниципального образования «Холмский городской округ», главы администрации </w:t>
      </w:r>
      <w:r w:rsidRPr="00AF6CCF">
        <w:rPr>
          <w:rFonts w:ascii="Times New Roman" w:hAnsi="Times New Roman"/>
          <w:sz w:val="24"/>
          <w:szCs w:val="24"/>
        </w:rPr>
        <w:t>муниципального образования "Холмский городской округ";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8) о протестах и представлениях прокурора;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9) о депутатском запросе;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10) о ежегодных отчетах по результатам деятельности органов местного самоуправления, органов исполнительной власти субъектов Российской Федерации и федеральных органов исполнительной власти;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11) о поручениях Собрания, подлежащих включению в план работы Контрольно-счетной палаты;</w:t>
      </w:r>
    </w:p>
    <w:p w:rsidR="00D67207" w:rsidRPr="00AF6CCF" w:rsidRDefault="00D67207" w:rsidP="00D67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>12) об утверждении протокола публичных слушаний</w:t>
      </w:r>
      <w:r w:rsidR="008920BC" w:rsidRPr="00AF6CCF">
        <w:rPr>
          <w:rFonts w:ascii="Times New Roman" w:hAnsi="Times New Roman"/>
          <w:sz w:val="24"/>
          <w:szCs w:val="24"/>
        </w:rPr>
        <w:t>»</w:t>
      </w:r>
      <w:r w:rsidRPr="00AF6CCF">
        <w:rPr>
          <w:rFonts w:ascii="Times New Roman" w:hAnsi="Times New Roman"/>
          <w:sz w:val="24"/>
          <w:szCs w:val="24"/>
        </w:rPr>
        <w:t>.</w:t>
      </w:r>
    </w:p>
    <w:p w:rsidR="00FC5DBA" w:rsidRPr="00AF6CCF" w:rsidRDefault="0001663A" w:rsidP="00FC5D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 xml:space="preserve">4) </w:t>
      </w:r>
      <w:r w:rsidR="00FC5DBA" w:rsidRPr="00AF6CCF">
        <w:rPr>
          <w:rFonts w:ascii="Times New Roman" w:hAnsi="Times New Roman"/>
          <w:sz w:val="24"/>
          <w:szCs w:val="24"/>
        </w:rPr>
        <w:t>Часть 6 статьи 15 Регламента изложить в следующей редакции:</w:t>
      </w:r>
      <w:r w:rsidR="00FC5DBA" w:rsidRPr="00AF6CCF">
        <w:rPr>
          <w:rFonts w:ascii="Times New Roman" w:hAnsi="Times New Roman" w:cs="Times New Roman"/>
          <w:sz w:val="24"/>
          <w:szCs w:val="24"/>
        </w:rPr>
        <w:t xml:space="preserve"> «Комиссия на своем заседании рассматривает проекты решений при наличии заключений </w:t>
      </w:r>
      <w:r w:rsidR="00484A62" w:rsidRPr="00AF6CCF">
        <w:rPr>
          <w:rFonts w:ascii="Times New Roman" w:hAnsi="Times New Roman" w:cs="Times New Roman"/>
          <w:sz w:val="24"/>
          <w:szCs w:val="24"/>
        </w:rPr>
        <w:t>аппарата Собрания</w:t>
      </w:r>
      <w:r w:rsidR="00FC5DBA" w:rsidRPr="00AF6CCF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</w:t>
      </w:r>
      <w:hyperlink r:id="rId9" w:history="1">
        <w:r w:rsidR="00FC5DBA" w:rsidRPr="00AF6CCF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="00FC5DBA" w:rsidRPr="00AF6CCF">
        <w:rPr>
          <w:rFonts w:ascii="Times New Roman" w:hAnsi="Times New Roman" w:cs="Times New Roman"/>
          <w:sz w:val="24"/>
          <w:szCs w:val="24"/>
        </w:rPr>
        <w:t xml:space="preserve"> настоящей статьи, когда такое заключение не требуется</w:t>
      </w:r>
      <w:r w:rsidR="005B3A08" w:rsidRPr="00AF6CCF">
        <w:rPr>
          <w:rFonts w:ascii="Times New Roman" w:hAnsi="Times New Roman" w:cs="Times New Roman"/>
          <w:sz w:val="24"/>
          <w:szCs w:val="24"/>
        </w:rPr>
        <w:t>»</w:t>
      </w:r>
      <w:r w:rsidR="00FC5DBA" w:rsidRPr="00AF6CCF">
        <w:rPr>
          <w:rFonts w:ascii="Times New Roman" w:hAnsi="Times New Roman" w:cs="Times New Roman"/>
          <w:sz w:val="24"/>
          <w:szCs w:val="24"/>
        </w:rPr>
        <w:t>.</w:t>
      </w:r>
    </w:p>
    <w:p w:rsidR="003D3BAE" w:rsidRPr="00AF6CCF" w:rsidRDefault="0001663A" w:rsidP="0005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 xml:space="preserve">5) </w:t>
      </w:r>
      <w:r w:rsidR="00054E23" w:rsidRPr="00AF6CCF">
        <w:rPr>
          <w:rFonts w:ascii="Times New Roman" w:hAnsi="Times New Roman"/>
          <w:sz w:val="24"/>
          <w:szCs w:val="24"/>
        </w:rPr>
        <w:t>Часть 7 статьи 15 Регламента изложить в следующей редакции: «</w:t>
      </w:r>
      <w:r w:rsidR="00054E23" w:rsidRPr="00AF6CCF">
        <w:rPr>
          <w:rFonts w:ascii="Times New Roman" w:hAnsi="Times New Roman" w:cs="Times New Roman"/>
          <w:sz w:val="24"/>
          <w:szCs w:val="24"/>
        </w:rPr>
        <w:t xml:space="preserve">Устранение замечаний, направленных </w:t>
      </w:r>
      <w:r w:rsidR="00484A62" w:rsidRPr="00AF6CCF">
        <w:rPr>
          <w:rFonts w:ascii="Times New Roman" w:hAnsi="Times New Roman" w:cs="Times New Roman"/>
          <w:sz w:val="24"/>
          <w:szCs w:val="24"/>
        </w:rPr>
        <w:t>аппаратом Собрания</w:t>
      </w:r>
      <w:r w:rsidR="00054E23" w:rsidRPr="00AF6CCF">
        <w:rPr>
          <w:rFonts w:ascii="Times New Roman" w:hAnsi="Times New Roman" w:cs="Times New Roman"/>
          <w:sz w:val="24"/>
          <w:szCs w:val="24"/>
        </w:rPr>
        <w:t>, осуществляется разработчиком проекта</w:t>
      </w:r>
      <w:r w:rsidR="00450D9D" w:rsidRPr="00AF6CCF">
        <w:rPr>
          <w:rFonts w:ascii="Times New Roman" w:hAnsi="Times New Roman" w:cs="Times New Roman"/>
          <w:sz w:val="24"/>
          <w:szCs w:val="24"/>
        </w:rPr>
        <w:t>»</w:t>
      </w:r>
      <w:r w:rsidR="00054E23" w:rsidRPr="00AF6CCF">
        <w:rPr>
          <w:rFonts w:ascii="Times New Roman" w:hAnsi="Times New Roman" w:cs="Times New Roman"/>
          <w:sz w:val="24"/>
          <w:szCs w:val="24"/>
        </w:rPr>
        <w:t>.</w:t>
      </w:r>
    </w:p>
    <w:p w:rsidR="003A2DED" w:rsidRPr="00AF6CCF" w:rsidRDefault="0001663A" w:rsidP="0005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6) </w:t>
      </w:r>
      <w:r w:rsidR="003A2DED" w:rsidRPr="00AF6CCF">
        <w:rPr>
          <w:rFonts w:ascii="Times New Roman" w:hAnsi="Times New Roman" w:cs="Times New Roman"/>
          <w:sz w:val="24"/>
          <w:szCs w:val="24"/>
        </w:rPr>
        <w:t>Часть 8 статьи 15 Регламента изложить в следующей редакции: «По замечаниям аппарата Собрания разработчик представляет в Собрание единый доработанный проект решения с приложением сравнительной таблицы, содержащей редакцию аппарата Собрания, внесенного на рассмотрение проекта решения и редакцию структурной единицы доработанного проекта решения и (или) мотивированное возражение на заключение (замечание) в срок не позднее 5 дней до даты заседания (сессии) Собрания.</w:t>
      </w:r>
      <w:r w:rsidR="008504C6" w:rsidRPr="00AF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C6" w:rsidRPr="00AF6CCF" w:rsidRDefault="008504C6" w:rsidP="0005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После чего представление разработчиком иных проектов по тому же вопросу не допускается</w:t>
      </w:r>
      <w:proofErr w:type="gramStart"/>
      <w:r w:rsidRPr="00AF6CCF">
        <w:rPr>
          <w:rFonts w:ascii="Times New Roman" w:hAnsi="Times New Roman" w:cs="Times New Roman"/>
          <w:sz w:val="24"/>
          <w:szCs w:val="24"/>
        </w:rPr>
        <w:t>.</w:t>
      </w:r>
      <w:r w:rsidR="0042423E" w:rsidRPr="00AF6CC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A2DED" w:rsidRPr="00AF6CCF" w:rsidRDefault="0001663A" w:rsidP="003A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7) </w:t>
      </w:r>
      <w:r w:rsidR="003A2DED" w:rsidRPr="00AF6CCF">
        <w:rPr>
          <w:rFonts w:ascii="Times New Roman" w:hAnsi="Times New Roman" w:cs="Times New Roman"/>
          <w:sz w:val="24"/>
          <w:szCs w:val="24"/>
        </w:rPr>
        <w:t>Часть 9 статьи 15 Регламента изложить в следующей редакции: «Возражение рассматривается аппаратом Собрания, на заключение которого представлено мотивированное возражение.</w:t>
      </w:r>
    </w:p>
    <w:p w:rsidR="003A2DED" w:rsidRPr="00AF6CCF" w:rsidRDefault="003A2DED" w:rsidP="003A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Если по мотивированному возражению имеются разногласия между разработчиком и аппаратом Собрания, данное возражение рассматривается на заседании комиссии с участием представителя аппарата Собрания».</w:t>
      </w:r>
    </w:p>
    <w:p w:rsidR="003A2DED" w:rsidRPr="00AF6CCF" w:rsidRDefault="0001663A" w:rsidP="009D3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CCF">
        <w:rPr>
          <w:rFonts w:ascii="Times New Roman" w:hAnsi="Times New Roman"/>
          <w:sz w:val="24"/>
          <w:szCs w:val="24"/>
        </w:rPr>
        <w:t xml:space="preserve">8) </w:t>
      </w:r>
      <w:r w:rsidR="009D30B2" w:rsidRPr="00AF6CCF">
        <w:rPr>
          <w:rFonts w:ascii="Times New Roman" w:hAnsi="Times New Roman"/>
          <w:sz w:val="24"/>
          <w:szCs w:val="24"/>
        </w:rPr>
        <w:t>Часть 11 статьи 15 Регламента изложить в следующей редакции: «Если при повторном рассмотрении комиссией проекта решения будет выяснено, что замечания не устранены либо не сняты аппаратом Собрания и депутатами, комиссия направляет пакет документов по данному вопросу председателю Собрания для возврата разработчику».</w:t>
      </w:r>
    </w:p>
    <w:p w:rsidR="003D3BAE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9) </w:t>
      </w:r>
      <w:r w:rsidR="00870506" w:rsidRPr="00AF6CCF">
        <w:rPr>
          <w:rFonts w:ascii="Times New Roman" w:hAnsi="Times New Roman" w:cs="Times New Roman"/>
          <w:sz w:val="24"/>
          <w:szCs w:val="24"/>
        </w:rPr>
        <w:t>Часть 12 статьи 15 Регламента изложить в следующей редакции: «Не допускается внесение изменений в доработанный проект решения, за исключением устранения замечаний, внесения поправок, предложений депутатов, аппаратом Собрания. В случае наличия расхождений в тексте доработанного проекта решения с данными сравнительной таблицы к нему, депутатами рассматривается доработанный проект решения».</w:t>
      </w:r>
    </w:p>
    <w:p w:rsidR="008504C6" w:rsidRPr="00AF6CCF" w:rsidRDefault="0001663A" w:rsidP="00850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="008504C6" w:rsidRPr="00AF6CCF">
        <w:rPr>
          <w:rFonts w:ascii="Times New Roman" w:hAnsi="Times New Roman" w:cs="Times New Roman"/>
          <w:sz w:val="24"/>
          <w:szCs w:val="24"/>
        </w:rPr>
        <w:t>Часть</w:t>
      </w:r>
      <w:r w:rsidR="00870506" w:rsidRPr="00AF6CCF">
        <w:rPr>
          <w:rFonts w:ascii="Times New Roman" w:hAnsi="Times New Roman" w:cs="Times New Roman"/>
          <w:sz w:val="24"/>
          <w:szCs w:val="24"/>
        </w:rPr>
        <w:t xml:space="preserve"> 14 статьи 15 Регламента</w:t>
      </w:r>
      <w:r w:rsidR="008504C6" w:rsidRPr="00AF6CC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proofErr w:type="gramStart"/>
      <w:r w:rsidR="008504C6" w:rsidRPr="00AF6CCF">
        <w:rPr>
          <w:rFonts w:ascii="Times New Roman" w:hAnsi="Times New Roman" w:cs="Times New Roman"/>
          <w:sz w:val="24"/>
          <w:szCs w:val="24"/>
        </w:rPr>
        <w:t>«По инициативе лиц, указанных в части 1 статьи 15 настоящего Регламента, ходатайства о награждении физических и юридических лиц, поступившие в Собрание позднее срока, установленного частью 6 статьи 18 настоящего Регламента, могут быть рассмотрены на заседании соответствующей комиссии, депутатской фракции или депутатского объединения.</w:t>
      </w:r>
      <w:proofErr w:type="gramEnd"/>
    </w:p>
    <w:p w:rsidR="00EB7ABB" w:rsidRPr="00AF6CCF" w:rsidRDefault="008504C6" w:rsidP="00850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Данные вопросы включаются в повестку очередного заседания (сессии) Собрания при наличии решения постоянной комиссии (депутатской фракции, депутатского объединения)</w:t>
      </w:r>
      <w:r w:rsidR="0042423E" w:rsidRPr="00AF6CCF">
        <w:rPr>
          <w:rFonts w:ascii="Times New Roman" w:hAnsi="Times New Roman" w:cs="Times New Roman"/>
          <w:sz w:val="24"/>
          <w:szCs w:val="24"/>
        </w:rPr>
        <w:t>».</w:t>
      </w:r>
    </w:p>
    <w:p w:rsidR="00090611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11</w:t>
      </w:r>
      <w:r w:rsidR="00090611" w:rsidRPr="00AF6CCF">
        <w:rPr>
          <w:rFonts w:ascii="Times New Roman" w:hAnsi="Times New Roman" w:cs="Times New Roman"/>
          <w:sz w:val="24"/>
          <w:szCs w:val="24"/>
        </w:rPr>
        <w:t>) Ч</w:t>
      </w:r>
      <w:r w:rsidR="00BA3239" w:rsidRPr="00AF6CCF">
        <w:rPr>
          <w:rFonts w:ascii="Times New Roman" w:hAnsi="Times New Roman" w:cs="Times New Roman"/>
          <w:sz w:val="24"/>
          <w:szCs w:val="24"/>
        </w:rPr>
        <w:t>аст</w:t>
      </w:r>
      <w:r w:rsidR="00090611" w:rsidRPr="00AF6CCF">
        <w:rPr>
          <w:rFonts w:ascii="Times New Roman" w:hAnsi="Times New Roman" w:cs="Times New Roman"/>
          <w:sz w:val="24"/>
          <w:szCs w:val="24"/>
        </w:rPr>
        <w:t>ь</w:t>
      </w:r>
      <w:r w:rsidR="00BA3239" w:rsidRPr="00AF6CCF">
        <w:rPr>
          <w:rFonts w:ascii="Times New Roman" w:hAnsi="Times New Roman" w:cs="Times New Roman"/>
          <w:sz w:val="24"/>
          <w:szCs w:val="24"/>
        </w:rPr>
        <w:t xml:space="preserve"> 2 статьи 16 Регламента </w:t>
      </w:r>
      <w:r w:rsidR="00090611" w:rsidRPr="00AF6CC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73525C" w:rsidRPr="00AF6CCF">
        <w:rPr>
          <w:rFonts w:ascii="Times New Roman" w:hAnsi="Times New Roman" w:cs="Times New Roman"/>
          <w:sz w:val="24"/>
          <w:szCs w:val="24"/>
        </w:rPr>
        <w:t xml:space="preserve">: «Нормативные правовые решения, за исключением решений по принятию, изменению или дополнению Устава 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="0073525C" w:rsidRPr="00AF6CCF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42423E" w:rsidRPr="00AF6CCF">
        <w:rPr>
          <w:rFonts w:ascii="Times New Roman" w:hAnsi="Times New Roman" w:cs="Times New Roman"/>
          <w:sz w:val="24"/>
          <w:szCs w:val="24"/>
        </w:rPr>
        <w:t>»</w:t>
      </w:r>
      <w:r w:rsidR="0073525C" w:rsidRPr="00AF6CCF">
        <w:rPr>
          <w:rFonts w:ascii="Times New Roman" w:hAnsi="Times New Roman" w:cs="Times New Roman"/>
          <w:sz w:val="24"/>
          <w:szCs w:val="24"/>
        </w:rPr>
        <w:t>, принимаются большинством голосов от установленного числа депутатов</w:t>
      </w:r>
      <w:r w:rsidR="0042423E" w:rsidRPr="00AF6CCF">
        <w:rPr>
          <w:rFonts w:ascii="Times New Roman" w:hAnsi="Times New Roman" w:cs="Times New Roman"/>
          <w:sz w:val="24"/>
          <w:szCs w:val="24"/>
        </w:rPr>
        <w:t>»</w:t>
      </w:r>
      <w:r w:rsidR="0073525C" w:rsidRPr="00AF6CCF">
        <w:rPr>
          <w:rFonts w:ascii="Times New Roman" w:hAnsi="Times New Roman" w:cs="Times New Roman"/>
          <w:sz w:val="24"/>
          <w:szCs w:val="24"/>
        </w:rPr>
        <w:t>.</w:t>
      </w:r>
    </w:p>
    <w:p w:rsidR="0073525C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12</w:t>
      </w:r>
      <w:r w:rsidR="0073525C" w:rsidRPr="00AF6CCF">
        <w:rPr>
          <w:rFonts w:ascii="Times New Roman" w:hAnsi="Times New Roman" w:cs="Times New Roman"/>
          <w:sz w:val="24"/>
          <w:szCs w:val="24"/>
        </w:rPr>
        <w:t>) Часть 4 статьи 16 Регламента исключить.</w:t>
      </w:r>
    </w:p>
    <w:p w:rsidR="00090611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13</w:t>
      </w:r>
      <w:r w:rsidR="00690C6D" w:rsidRPr="00AF6CCF">
        <w:rPr>
          <w:rFonts w:ascii="Times New Roman" w:hAnsi="Times New Roman" w:cs="Times New Roman"/>
          <w:sz w:val="24"/>
          <w:szCs w:val="24"/>
        </w:rPr>
        <w:t>) Часть 11</w:t>
      </w:r>
      <w:r w:rsidR="00EB2641" w:rsidRPr="00AF6CCF">
        <w:rPr>
          <w:rFonts w:ascii="Times New Roman" w:hAnsi="Times New Roman" w:cs="Times New Roman"/>
          <w:sz w:val="24"/>
          <w:szCs w:val="24"/>
        </w:rPr>
        <w:t xml:space="preserve"> статьи 16 Регламента изложить в следующей редакции: </w:t>
      </w:r>
      <w:r w:rsidR="00F75552" w:rsidRPr="00AF6CCF">
        <w:rPr>
          <w:rFonts w:ascii="Times New Roman" w:hAnsi="Times New Roman" w:cs="Times New Roman"/>
          <w:sz w:val="24"/>
          <w:szCs w:val="24"/>
        </w:rPr>
        <w:t>«Вопросы, направленные заседанием (сессии) Собрания на доработку, рассматриваются следующим очередным заседанием, при наличии решения соответствующей комиссии и положительных заключений аппарата Собрания</w:t>
      </w:r>
      <w:r w:rsidR="001D45B6" w:rsidRPr="00AF6CCF">
        <w:rPr>
          <w:rFonts w:ascii="Times New Roman" w:hAnsi="Times New Roman" w:cs="Times New Roman"/>
          <w:sz w:val="24"/>
          <w:szCs w:val="24"/>
        </w:rPr>
        <w:t>»</w:t>
      </w:r>
      <w:r w:rsidR="00F75552" w:rsidRPr="00AF6CCF">
        <w:rPr>
          <w:rFonts w:ascii="Times New Roman" w:hAnsi="Times New Roman" w:cs="Times New Roman"/>
          <w:sz w:val="24"/>
          <w:szCs w:val="24"/>
        </w:rPr>
        <w:t>.</w:t>
      </w:r>
    </w:p>
    <w:p w:rsidR="00352566" w:rsidRPr="00AF6CCF" w:rsidRDefault="0001663A" w:rsidP="000B761C">
      <w:pPr>
        <w:tabs>
          <w:tab w:val="left" w:pos="368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14</w:t>
      </w:r>
      <w:r w:rsidR="001D45B6" w:rsidRPr="00AF6CCF">
        <w:rPr>
          <w:rFonts w:ascii="Times New Roman" w:hAnsi="Times New Roman" w:cs="Times New Roman"/>
          <w:sz w:val="24"/>
          <w:szCs w:val="24"/>
        </w:rPr>
        <w:t xml:space="preserve">) </w:t>
      </w:r>
      <w:r w:rsidR="00352566" w:rsidRPr="00AF6CCF">
        <w:rPr>
          <w:rFonts w:ascii="Times New Roman" w:hAnsi="Times New Roman" w:cs="Times New Roman"/>
          <w:sz w:val="24"/>
          <w:szCs w:val="24"/>
        </w:rPr>
        <w:t>Ч</w:t>
      </w:r>
      <w:r w:rsidR="001D45B6" w:rsidRPr="00AF6CCF">
        <w:rPr>
          <w:rFonts w:ascii="Times New Roman" w:hAnsi="Times New Roman" w:cs="Times New Roman"/>
          <w:sz w:val="24"/>
          <w:szCs w:val="24"/>
        </w:rPr>
        <w:t>аст</w:t>
      </w:r>
      <w:r w:rsidR="00352566" w:rsidRPr="00AF6CCF">
        <w:rPr>
          <w:rFonts w:ascii="Times New Roman" w:hAnsi="Times New Roman" w:cs="Times New Roman"/>
          <w:sz w:val="24"/>
          <w:szCs w:val="24"/>
        </w:rPr>
        <w:t>ь</w:t>
      </w:r>
      <w:r w:rsidR="001D45B6" w:rsidRPr="00AF6CCF">
        <w:rPr>
          <w:rFonts w:ascii="Times New Roman" w:hAnsi="Times New Roman" w:cs="Times New Roman"/>
          <w:sz w:val="24"/>
          <w:szCs w:val="24"/>
        </w:rPr>
        <w:t xml:space="preserve"> 2 статьи 17 </w:t>
      </w:r>
      <w:r w:rsidR="00B043DD" w:rsidRPr="00AF6CCF">
        <w:rPr>
          <w:rFonts w:ascii="Times New Roman" w:hAnsi="Times New Roman" w:cs="Times New Roman"/>
          <w:sz w:val="24"/>
          <w:szCs w:val="24"/>
        </w:rPr>
        <w:t>Р</w:t>
      </w:r>
      <w:r w:rsidR="001D45B6" w:rsidRPr="00AF6CCF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352566" w:rsidRPr="00AF6CCF">
        <w:rPr>
          <w:rFonts w:ascii="Times New Roman" w:hAnsi="Times New Roman" w:cs="Times New Roman"/>
          <w:sz w:val="24"/>
          <w:szCs w:val="24"/>
        </w:rPr>
        <w:t>изложить в следующей редакции: «Предложение о проведении закрытого заседания может быть внесено председателем Собрания, главой муниципального образования «Холмский городской округ»,  комиссией, депутатским объединением (депутатской фракцией) либо депутатом».</w:t>
      </w:r>
    </w:p>
    <w:p w:rsidR="007F1EB7" w:rsidRPr="00AF6CCF" w:rsidRDefault="0001663A" w:rsidP="007F1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15) </w:t>
      </w:r>
      <w:r w:rsidR="00B043DD" w:rsidRPr="00AF6CCF">
        <w:rPr>
          <w:rFonts w:ascii="Times New Roman" w:hAnsi="Times New Roman" w:cs="Times New Roman"/>
          <w:sz w:val="24"/>
          <w:szCs w:val="24"/>
        </w:rPr>
        <w:t>Часть 4 статьи 17 Регламента изложить в следующей редакции: «</w:t>
      </w:r>
      <w:r w:rsidR="007F1EB7" w:rsidRPr="00AF6CCF">
        <w:rPr>
          <w:rFonts w:ascii="Times New Roman" w:hAnsi="Times New Roman" w:cs="Times New Roman"/>
          <w:sz w:val="24"/>
          <w:szCs w:val="24"/>
        </w:rPr>
        <w:t xml:space="preserve">На закрытом заседании вправе присутствовать </w:t>
      </w:r>
      <w:r w:rsidR="006069BC" w:rsidRPr="00AF6CC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6055" w:rsidRPr="00AF6C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7F1EB7" w:rsidRPr="00AF6CCF">
        <w:rPr>
          <w:rFonts w:ascii="Times New Roman" w:hAnsi="Times New Roman" w:cs="Times New Roman"/>
          <w:sz w:val="24"/>
          <w:szCs w:val="24"/>
        </w:rPr>
        <w:t>представители органов прокуратуры, аппарат Собрания.</w:t>
      </w:r>
    </w:p>
    <w:p w:rsidR="00090611" w:rsidRPr="00AF6CCF" w:rsidRDefault="007F1EB7" w:rsidP="007F1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Иные лица могут присутствовать на закрытом заседании по приглашению Собрания, если за это проголосовало большинство от числа присутствующих депутатов</w:t>
      </w:r>
      <w:r w:rsidR="00F37C31" w:rsidRPr="00AF6CCF">
        <w:rPr>
          <w:rFonts w:ascii="Times New Roman" w:hAnsi="Times New Roman" w:cs="Times New Roman"/>
          <w:sz w:val="24"/>
          <w:szCs w:val="24"/>
        </w:rPr>
        <w:t>»</w:t>
      </w:r>
      <w:r w:rsidRPr="00AF6CCF">
        <w:rPr>
          <w:rFonts w:ascii="Times New Roman" w:hAnsi="Times New Roman" w:cs="Times New Roman"/>
          <w:sz w:val="24"/>
          <w:szCs w:val="24"/>
        </w:rPr>
        <w:t>.</w:t>
      </w:r>
    </w:p>
    <w:p w:rsidR="006069BC" w:rsidRPr="00AF6CCF" w:rsidRDefault="0001663A" w:rsidP="0060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16</w:t>
      </w:r>
      <w:r w:rsidR="00F37C31" w:rsidRPr="00AF6CCF">
        <w:rPr>
          <w:rFonts w:ascii="Times New Roman" w:hAnsi="Times New Roman" w:cs="Times New Roman"/>
          <w:sz w:val="24"/>
          <w:szCs w:val="24"/>
        </w:rPr>
        <w:t xml:space="preserve">) </w:t>
      </w:r>
      <w:r w:rsidR="006069BC" w:rsidRPr="00AF6CCF">
        <w:rPr>
          <w:rFonts w:ascii="Times New Roman" w:hAnsi="Times New Roman" w:cs="Times New Roman"/>
          <w:sz w:val="24"/>
          <w:szCs w:val="24"/>
        </w:rPr>
        <w:t>Часть 3 статьи 18 Регламента изложить в следующей редакции: «Поступившие в Собрание проекты решений с нарушением срока, установленного пунктом 6 настоящей статьи, в проект повестки очередного заседания Собрания (сессии) не включаются.</w:t>
      </w:r>
    </w:p>
    <w:p w:rsidR="006069BC" w:rsidRPr="00AF6CCF" w:rsidRDefault="006069BC" w:rsidP="0060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Исключение составляют поступившие акты прокурорского реагирования на решения Собрания, проекты решений о внесении изменений в решение о бюджете, уточнения (поправки) к указанным проектам</w:t>
      </w:r>
      <w:r w:rsidR="00DD7CBB" w:rsidRPr="00AF6CCF">
        <w:rPr>
          <w:rFonts w:ascii="Times New Roman" w:hAnsi="Times New Roman" w:cs="Times New Roman"/>
          <w:sz w:val="24"/>
          <w:szCs w:val="24"/>
        </w:rPr>
        <w:t>, проекты решений о награждениях, а также проекты решений, указанные в части 14 статьи 15 настоящего Регламента</w:t>
      </w:r>
      <w:r w:rsidR="0042423E" w:rsidRPr="00AF6CCF">
        <w:rPr>
          <w:rFonts w:ascii="Times New Roman" w:hAnsi="Times New Roman" w:cs="Times New Roman"/>
          <w:sz w:val="24"/>
          <w:szCs w:val="24"/>
        </w:rPr>
        <w:t>»</w:t>
      </w:r>
      <w:r w:rsidRPr="00AF6CCF">
        <w:rPr>
          <w:rFonts w:ascii="Times New Roman" w:hAnsi="Times New Roman" w:cs="Times New Roman"/>
          <w:sz w:val="24"/>
          <w:szCs w:val="24"/>
        </w:rPr>
        <w:t>.</w:t>
      </w:r>
    </w:p>
    <w:p w:rsidR="00F37C31" w:rsidRPr="00AF6CCF" w:rsidRDefault="0001663A" w:rsidP="007F1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17) </w:t>
      </w:r>
      <w:r w:rsidR="00E93157" w:rsidRPr="00AF6CCF">
        <w:rPr>
          <w:rFonts w:ascii="Times New Roman" w:hAnsi="Times New Roman" w:cs="Times New Roman"/>
          <w:sz w:val="24"/>
          <w:szCs w:val="24"/>
        </w:rPr>
        <w:t>В части 4 стать</w:t>
      </w:r>
      <w:r w:rsidR="0042423E" w:rsidRPr="00AF6CCF">
        <w:rPr>
          <w:rFonts w:ascii="Times New Roman" w:hAnsi="Times New Roman" w:cs="Times New Roman"/>
          <w:sz w:val="24"/>
          <w:szCs w:val="24"/>
        </w:rPr>
        <w:t>и</w:t>
      </w:r>
      <w:r w:rsidR="00E93157" w:rsidRPr="00AF6CCF">
        <w:rPr>
          <w:rFonts w:ascii="Times New Roman" w:hAnsi="Times New Roman" w:cs="Times New Roman"/>
          <w:sz w:val="24"/>
          <w:szCs w:val="24"/>
        </w:rPr>
        <w:t xml:space="preserve"> 18 Регламента слова: «заключения</w:t>
      </w:r>
      <w:proofErr w:type="gramStart"/>
      <w:r w:rsidR="00E93157" w:rsidRPr="00AF6CC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93157" w:rsidRPr="00AF6CCF">
        <w:rPr>
          <w:rFonts w:ascii="Times New Roman" w:hAnsi="Times New Roman" w:cs="Times New Roman"/>
          <w:sz w:val="24"/>
          <w:szCs w:val="24"/>
        </w:rPr>
        <w:t>онтрольно – правового управления администрации муниципального образования «Холмский городской округ» заменить на слова: «заключения аппарата Собрания».</w:t>
      </w:r>
    </w:p>
    <w:p w:rsidR="00E93157" w:rsidRPr="00AF6CCF" w:rsidRDefault="0001663A" w:rsidP="007F1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18) </w:t>
      </w:r>
      <w:r w:rsidR="00E93157" w:rsidRPr="00AF6CCF">
        <w:rPr>
          <w:rFonts w:ascii="Times New Roman" w:hAnsi="Times New Roman" w:cs="Times New Roman"/>
          <w:sz w:val="24"/>
          <w:szCs w:val="24"/>
        </w:rPr>
        <w:t>Пункт 1 части 5 статьи 18 Регламента исключить.</w:t>
      </w:r>
    </w:p>
    <w:p w:rsidR="00F952F3" w:rsidRPr="00AF6CCF" w:rsidRDefault="0001663A" w:rsidP="00F95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19</w:t>
      </w:r>
      <w:r w:rsidR="00B46FCD" w:rsidRPr="00AF6CCF">
        <w:rPr>
          <w:rFonts w:ascii="Times New Roman" w:hAnsi="Times New Roman" w:cs="Times New Roman"/>
          <w:sz w:val="24"/>
          <w:szCs w:val="24"/>
        </w:rPr>
        <w:t xml:space="preserve">) </w:t>
      </w:r>
      <w:r w:rsidR="00197F3F" w:rsidRPr="00AF6CCF">
        <w:rPr>
          <w:rFonts w:ascii="Times New Roman" w:hAnsi="Times New Roman" w:cs="Times New Roman"/>
          <w:sz w:val="24"/>
          <w:szCs w:val="24"/>
        </w:rPr>
        <w:t xml:space="preserve">Часть 2 статьи 19 Регламента изложить в следующей редакции: «Очередные заседания (сессии) Собрания созываются председателем Собрания. Приглашение с указанием времени, места проведения </w:t>
      </w:r>
      <w:r w:rsidR="00B71C6C" w:rsidRPr="00AF6CCF">
        <w:rPr>
          <w:rFonts w:ascii="Times New Roman" w:hAnsi="Times New Roman" w:cs="Times New Roman"/>
          <w:sz w:val="24"/>
          <w:szCs w:val="24"/>
        </w:rPr>
        <w:t>председатель Собрания на</w:t>
      </w:r>
      <w:r w:rsidR="00197F3F" w:rsidRPr="00AF6CCF">
        <w:rPr>
          <w:rFonts w:ascii="Times New Roman" w:hAnsi="Times New Roman" w:cs="Times New Roman"/>
          <w:sz w:val="24"/>
          <w:szCs w:val="24"/>
        </w:rPr>
        <w:t xml:space="preserve">правляет главе администрации Холмского городского округа, Холмскому городскому прокурору не </w:t>
      </w:r>
      <w:proofErr w:type="gramStart"/>
      <w:r w:rsidR="00197F3F" w:rsidRPr="00AF6CC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97F3F" w:rsidRPr="00AF6CCF">
        <w:rPr>
          <w:rFonts w:ascii="Times New Roman" w:hAnsi="Times New Roman" w:cs="Times New Roman"/>
          <w:sz w:val="24"/>
          <w:szCs w:val="24"/>
        </w:rPr>
        <w:t xml:space="preserve"> чем за два дня до начала очередного заседания с приложением проекта повестки заседания и пакета документов по каждому вопросу. Проект повестки заседания и пакет документов по каждому вопросу предоставляется депутатам в электронном виде</w:t>
      </w:r>
      <w:r w:rsidR="00B71C6C" w:rsidRPr="00AF6CCF">
        <w:rPr>
          <w:rFonts w:ascii="Times New Roman" w:hAnsi="Times New Roman" w:cs="Times New Roman"/>
          <w:sz w:val="24"/>
          <w:szCs w:val="24"/>
        </w:rPr>
        <w:t>»</w:t>
      </w:r>
      <w:r w:rsidR="00197F3F" w:rsidRPr="00AF6CCF">
        <w:rPr>
          <w:rFonts w:ascii="Times New Roman" w:hAnsi="Times New Roman" w:cs="Times New Roman"/>
          <w:sz w:val="24"/>
          <w:szCs w:val="24"/>
        </w:rPr>
        <w:t>.</w:t>
      </w:r>
    </w:p>
    <w:p w:rsidR="00E93157" w:rsidRPr="00AF6CCF" w:rsidRDefault="0001663A" w:rsidP="00F95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20) </w:t>
      </w:r>
      <w:r w:rsidR="00B46FCD" w:rsidRPr="00AF6CCF">
        <w:rPr>
          <w:rFonts w:ascii="Times New Roman" w:hAnsi="Times New Roman" w:cs="Times New Roman"/>
          <w:sz w:val="24"/>
          <w:szCs w:val="24"/>
        </w:rPr>
        <w:t>Часть 3 статьи 19 Регламента изложить в следующей редакции: «Внеочередные заседания (сессии) Собрания созываются председателем Собрания</w:t>
      </w:r>
      <w:r w:rsidR="00E43210" w:rsidRPr="00AF6CCF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  <w:r w:rsidR="004F557D" w:rsidRPr="00AF6CCF">
        <w:rPr>
          <w:rFonts w:ascii="Times New Roman" w:hAnsi="Times New Roman" w:cs="Times New Roman"/>
          <w:sz w:val="24"/>
          <w:szCs w:val="24"/>
        </w:rPr>
        <w:t xml:space="preserve">, по инициативе главы администрации </w:t>
      </w:r>
      <w:r w:rsidR="008D38F9" w:rsidRPr="00AF6CCF">
        <w:rPr>
          <w:rFonts w:ascii="Times New Roman" w:hAnsi="Times New Roman" w:cs="Times New Roman"/>
          <w:sz w:val="24"/>
          <w:szCs w:val="24"/>
        </w:rPr>
        <w:t>«</w:t>
      </w:r>
      <w:r w:rsidR="004F557D" w:rsidRPr="00AF6CCF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="008D38F9" w:rsidRPr="00AF6CCF">
        <w:rPr>
          <w:rFonts w:ascii="Times New Roman" w:hAnsi="Times New Roman" w:cs="Times New Roman"/>
          <w:sz w:val="24"/>
          <w:szCs w:val="24"/>
        </w:rPr>
        <w:t>»</w:t>
      </w:r>
      <w:r w:rsidR="00E43210" w:rsidRPr="00AF6CCF">
        <w:rPr>
          <w:rFonts w:ascii="Times New Roman" w:hAnsi="Times New Roman" w:cs="Times New Roman"/>
          <w:sz w:val="24"/>
          <w:szCs w:val="24"/>
        </w:rPr>
        <w:t xml:space="preserve"> </w:t>
      </w:r>
      <w:r w:rsidR="00B46FCD" w:rsidRPr="00AF6CCF">
        <w:rPr>
          <w:rFonts w:ascii="Times New Roman" w:hAnsi="Times New Roman" w:cs="Times New Roman"/>
          <w:sz w:val="24"/>
          <w:szCs w:val="24"/>
        </w:rPr>
        <w:t>или группы депутатов в количестве не менее одной трети от числа избранных не позднее семи дней после поступления инициативы о его созыве. Предложение о созыве внеочередного заседания должно содержать предлагаемые для обсуждения вопросы, проекты соответствующих реше</w:t>
      </w:r>
      <w:r w:rsidR="004F557D" w:rsidRPr="00AF6CCF">
        <w:rPr>
          <w:rFonts w:ascii="Times New Roman" w:hAnsi="Times New Roman" w:cs="Times New Roman"/>
          <w:sz w:val="24"/>
          <w:szCs w:val="24"/>
        </w:rPr>
        <w:t>ний с необходимыми приложениями».</w:t>
      </w:r>
    </w:p>
    <w:p w:rsidR="004F557D" w:rsidRPr="00AF6CCF" w:rsidRDefault="0001663A" w:rsidP="007F1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lastRenderedPageBreak/>
        <w:t xml:space="preserve">21) </w:t>
      </w:r>
      <w:r w:rsidR="004F557D" w:rsidRPr="00AF6CCF">
        <w:rPr>
          <w:rFonts w:ascii="Times New Roman" w:hAnsi="Times New Roman" w:cs="Times New Roman"/>
          <w:sz w:val="24"/>
          <w:szCs w:val="24"/>
        </w:rPr>
        <w:t>Часть 4 статьи 19 Регламента изложить в следующей редакции: «Председатель Собрания не менее чем за пять дней до проведения заседания (сессии) Собрания доводит до сведения депутатов и населения округа информацию о времени и месте его проведения, вопросы, выносимые на рассмотрение, оп</w:t>
      </w:r>
      <w:bookmarkStart w:id="0" w:name="_GoBack"/>
      <w:bookmarkEnd w:id="0"/>
      <w:r w:rsidR="004F557D" w:rsidRPr="00AF6CCF">
        <w:rPr>
          <w:rFonts w:ascii="Times New Roman" w:hAnsi="Times New Roman" w:cs="Times New Roman"/>
          <w:sz w:val="24"/>
          <w:szCs w:val="24"/>
        </w:rPr>
        <w:t>ределяет круг приглашенных лиц»</w:t>
      </w:r>
      <w:r w:rsidR="0042423E" w:rsidRPr="00AF6CCF">
        <w:rPr>
          <w:rFonts w:ascii="Times New Roman" w:hAnsi="Times New Roman" w:cs="Times New Roman"/>
          <w:sz w:val="24"/>
          <w:szCs w:val="24"/>
        </w:rPr>
        <w:t>.</w:t>
      </w:r>
    </w:p>
    <w:p w:rsidR="007D56EF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2</w:t>
      </w:r>
      <w:r w:rsidR="004455C0" w:rsidRPr="00AF6CCF">
        <w:rPr>
          <w:rFonts w:ascii="Times New Roman" w:hAnsi="Times New Roman" w:cs="Times New Roman"/>
          <w:sz w:val="24"/>
          <w:szCs w:val="24"/>
        </w:rPr>
        <w:t>2</w:t>
      </w:r>
      <w:r w:rsidR="007D56EF" w:rsidRPr="00AF6CCF">
        <w:rPr>
          <w:rFonts w:ascii="Times New Roman" w:hAnsi="Times New Roman" w:cs="Times New Roman"/>
          <w:sz w:val="24"/>
          <w:szCs w:val="24"/>
        </w:rPr>
        <w:t xml:space="preserve">) </w:t>
      </w:r>
      <w:r w:rsidR="0016461E" w:rsidRPr="00AF6CCF">
        <w:rPr>
          <w:rFonts w:ascii="Times New Roman" w:hAnsi="Times New Roman" w:cs="Times New Roman"/>
          <w:sz w:val="24"/>
          <w:szCs w:val="24"/>
        </w:rPr>
        <w:t xml:space="preserve">В части 3 статьи 24 Регламента слова: «заключений контрольно – правового управления» </w:t>
      </w:r>
      <w:proofErr w:type="gramStart"/>
      <w:r w:rsidR="0016461E" w:rsidRPr="00AF6C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16461E" w:rsidRPr="00AF6CCF">
        <w:rPr>
          <w:rFonts w:ascii="Times New Roman" w:hAnsi="Times New Roman" w:cs="Times New Roman"/>
          <w:sz w:val="24"/>
          <w:szCs w:val="24"/>
        </w:rPr>
        <w:t>: «заключений аппарата Собрания»</w:t>
      </w:r>
      <w:r w:rsidR="00667AA0" w:rsidRPr="00AF6CCF">
        <w:rPr>
          <w:rFonts w:ascii="Times New Roman" w:hAnsi="Times New Roman" w:cs="Times New Roman"/>
          <w:sz w:val="24"/>
          <w:szCs w:val="24"/>
        </w:rPr>
        <w:t>.</w:t>
      </w:r>
    </w:p>
    <w:p w:rsidR="00667AA0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23) </w:t>
      </w:r>
      <w:r w:rsidR="00667AA0" w:rsidRPr="00AF6CCF">
        <w:rPr>
          <w:rFonts w:ascii="Times New Roman" w:hAnsi="Times New Roman" w:cs="Times New Roman"/>
          <w:sz w:val="24"/>
          <w:szCs w:val="24"/>
        </w:rPr>
        <w:t xml:space="preserve">В части 4 статьи 24 регламента слова: «мэр 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="00667AA0" w:rsidRPr="00AF6CCF">
        <w:rPr>
          <w:rFonts w:ascii="Times New Roman" w:hAnsi="Times New Roman" w:cs="Times New Roman"/>
          <w:sz w:val="24"/>
          <w:szCs w:val="24"/>
        </w:rPr>
        <w:t xml:space="preserve">Холмский городской округ» </w:t>
      </w:r>
      <w:proofErr w:type="gramStart"/>
      <w:r w:rsidR="00667AA0" w:rsidRPr="00AF6C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667AA0" w:rsidRPr="00AF6CCF">
        <w:rPr>
          <w:rFonts w:ascii="Times New Roman" w:hAnsi="Times New Roman" w:cs="Times New Roman"/>
          <w:sz w:val="24"/>
          <w:szCs w:val="24"/>
        </w:rPr>
        <w:t xml:space="preserve">: «глава администрации 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="00667AA0" w:rsidRPr="00AF6CCF">
        <w:rPr>
          <w:rFonts w:ascii="Times New Roman" w:hAnsi="Times New Roman" w:cs="Times New Roman"/>
          <w:sz w:val="24"/>
          <w:szCs w:val="24"/>
        </w:rPr>
        <w:t>Холмский городской округ».</w:t>
      </w:r>
    </w:p>
    <w:p w:rsidR="0016461E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24) </w:t>
      </w:r>
      <w:r w:rsidR="00B523E3" w:rsidRPr="00AF6CCF">
        <w:rPr>
          <w:rFonts w:ascii="Times New Roman" w:hAnsi="Times New Roman" w:cs="Times New Roman"/>
          <w:sz w:val="24"/>
          <w:szCs w:val="24"/>
        </w:rPr>
        <w:t>Часть 8 статьи 24 Регламента изложить в следующей редакции:</w:t>
      </w:r>
      <w:r w:rsidR="00B523E3" w:rsidRPr="00AF6CCF">
        <w:t xml:space="preserve"> «</w:t>
      </w:r>
      <w:r w:rsidR="00B523E3" w:rsidRPr="00AF6CCF">
        <w:rPr>
          <w:rFonts w:ascii="Times New Roman" w:hAnsi="Times New Roman" w:cs="Times New Roman"/>
          <w:sz w:val="24"/>
          <w:szCs w:val="24"/>
        </w:rPr>
        <w:t xml:space="preserve">По проектам решений Собрания, которые вносятся главой администрации муниципального образования </w:t>
      </w:r>
      <w:r w:rsidR="008D38F9" w:rsidRPr="00AF6CCF">
        <w:rPr>
          <w:rFonts w:ascii="Times New Roman" w:hAnsi="Times New Roman" w:cs="Times New Roman"/>
          <w:sz w:val="24"/>
          <w:szCs w:val="24"/>
        </w:rPr>
        <w:t>«</w:t>
      </w:r>
      <w:r w:rsidR="00B523E3" w:rsidRPr="00AF6CCF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8D38F9" w:rsidRPr="00AF6CCF">
        <w:rPr>
          <w:rFonts w:ascii="Times New Roman" w:hAnsi="Times New Roman" w:cs="Times New Roman"/>
          <w:sz w:val="24"/>
          <w:szCs w:val="24"/>
        </w:rPr>
        <w:t>»</w:t>
      </w:r>
      <w:r w:rsidR="00B523E3" w:rsidRPr="00AF6CCF">
        <w:rPr>
          <w:rFonts w:ascii="Times New Roman" w:hAnsi="Times New Roman" w:cs="Times New Roman"/>
          <w:sz w:val="24"/>
          <w:szCs w:val="24"/>
        </w:rPr>
        <w:t xml:space="preserve">, в качестве докладчиков выступают глава администрации муниципального образования </w:t>
      </w:r>
      <w:r w:rsidR="008D38F9" w:rsidRPr="00AF6CCF">
        <w:rPr>
          <w:rFonts w:ascii="Times New Roman" w:hAnsi="Times New Roman" w:cs="Times New Roman"/>
          <w:sz w:val="24"/>
          <w:szCs w:val="24"/>
        </w:rPr>
        <w:t>«</w:t>
      </w:r>
      <w:r w:rsidR="00B523E3" w:rsidRPr="00AF6CCF">
        <w:rPr>
          <w:rFonts w:ascii="Times New Roman" w:hAnsi="Times New Roman" w:cs="Times New Roman"/>
          <w:sz w:val="24"/>
          <w:szCs w:val="24"/>
        </w:rPr>
        <w:t xml:space="preserve">Холмский городской округ», курирующие </w:t>
      </w:r>
      <w:r w:rsidR="00B71C6C" w:rsidRPr="00AF6CCF">
        <w:rPr>
          <w:rFonts w:ascii="Times New Roman" w:hAnsi="Times New Roman" w:cs="Times New Roman"/>
          <w:sz w:val="24"/>
          <w:szCs w:val="24"/>
        </w:rPr>
        <w:t xml:space="preserve">заместители главы администрации 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="00B71C6C" w:rsidRPr="00AF6CCF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42423E" w:rsidRPr="00AF6CCF">
        <w:rPr>
          <w:rFonts w:ascii="Times New Roman" w:hAnsi="Times New Roman" w:cs="Times New Roman"/>
          <w:sz w:val="24"/>
          <w:szCs w:val="24"/>
        </w:rPr>
        <w:t>»</w:t>
      </w:r>
      <w:r w:rsidR="00B71C6C" w:rsidRPr="00AF6CCF">
        <w:rPr>
          <w:rFonts w:ascii="Times New Roman" w:hAnsi="Times New Roman" w:cs="Times New Roman"/>
          <w:sz w:val="24"/>
          <w:szCs w:val="24"/>
        </w:rPr>
        <w:t xml:space="preserve"> </w:t>
      </w:r>
      <w:r w:rsidR="00B523E3" w:rsidRPr="00AF6CCF">
        <w:rPr>
          <w:rFonts w:ascii="Times New Roman" w:hAnsi="Times New Roman" w:cs="Times New Roman"/>
          <w:sz w:val="24"/>
          <w:szCs w:val="24"/>
        </w:rPr>
        <w:t xml:space="preserve">либо руководители структурных подразделений администрации 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="00B523E3" w:rsidRPr="00AF6CCF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42423E" w:rsidRPr="00AF6CCF">
        <w:rPr>
          <w:rFonts w:ascii="Times New Roman" w:hAnsi="Times New Roman" w:cs="Times New Roman"/>
          <w:sz w:val="24"/>
          <w:szCs w:val="24"/>
        </w:rPr>
        <w:t>»,</w:t>
      </w:r>
      <w:r w:rsidR="00B523E3" w:rsidRPr="00AF6CCF">
        <w:rPr>
          <w:rFonts w:ascii="Times New Roman" w:hAnsi="Times New Roman" w:cs="Times New Roman"/>
          <w:sz w:val="24"/>
          <w:szCs w:val="24"/>
        </w:rPr>
        <w:t xml:space="preserve"> осуществившие подготовку проекта».</w:t>
      </w:r>
    </w:p>
    <w:p w:rsidR="0016461E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25)</w:t>
      </w:r>
      <w:r w:rsidR="007D56EF" w:rsidRPr="00AF6CCF">
        <w:rPr>
          <w:rFonts w:ascii="Times New Roman" w:hAnsi="Times New Roman" w:cs="Times New Roman"/>
          <w:sz w:val="24"/>
          <w:szCs w:val="24"/>
        </w:rPr>
        <w:t xml:space="preserve"> </w:t>
      </w:r>
      <w:r w:rsidR="006A5C02" w:rsidRPr="00AF6CCF">
        <w:rPr>
          <w:rFonts w:ascii="Times New Roman" w:hAnsi="Times New Roman" w:cs="Times New Roman"/>
          <w:sz w:val="24"/>
          <w:szCs w:val="24"/>
        </w:rPr>
        <w:t>В части 9 статьи 24 Регламента слова: «мэра</w:t>
      </w:r>
      <w:r w:rsidR="006A5C02" w:rsidRPr="00AF6CCF">
        <w:t xml:space="preserve"> </w:t>
      </w:r>
      <w:r w:rsidR="006A5C02" w:rsidRPr="00AF6C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proofErr w:type="gramStart"/>
      <w:r w:rsidR="006A5C02" w:rsidRPr="00AF6C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6A5C02" w:rsidRPr="00AF6CCF">
        <w:rPr>
          <w:rFonts w:ascii="Times New Roman" w:hAnsi="Times New Roman" w:cs="Times New Roman"/>
          <w:sz w:val="24"/>
          <w:szCs w:val="24"/>
        </w:rPr>
        <w:t xml:space="preserve"> «главы администрации муниципального образования «Холмский городской округ»</w:t>
      </w:r>
      <w:r w:rsidR="00B71C6C" w:rsidRPr="00AF6CCF">
        <w:rPr>
          <w:rFonts w:ascii="Times New Roman" w:hAnsi="Times New Roman" w:cs="Times New Roman"/>
          <w:sz w:val="24"/>
          <w:szCs w:val="24"/>
        </w:rPr>
        <w:t xml:space="preserve"> и слова «</w:t>
      </w:r>
      <w:r w:rsidR="008D3E36" w:rsidRPr="00AF6CCF">
        <w:rPr>
          <w:rFonts w:ascii="Times New Roman" w:hAnsi="Times New Roman" w:cs="Times New Roman"/>
          <w:sz w:val="24"/>
          <w:szCs w:val="24"/>
        </w:rPr>
        <w:t>вице – мэра»</w:t>
      </w:r>
      <w:r w:rsidR="00473C55" w:rsidRPr="00AF6CCF">
        <w:rPr>
          <w:rFonts w:ascii="Times New Roman" w:hAnsi="Times New Roman" w:cs="Times New Roman"/>
          <w:sz w:val="24"/>
          <w:szCs w:val="24"/>
        </w:rPr>
        <w:t xml:space="preserve"> заменить на слова «заместителя главы администрации 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="00473C55" w:rsidRPr="00AF6CCF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42423E" w:rsidRPr="00AF6CCF">
        <w:rPr>
          <w:rFonts w:ascii="Times New Roman" w:hAnsi="Times New Roman" w:cs="Times New Roman"/>
          <w:sz w:val="24"/>
          <w:szCs w:val="24"/>
        </w:rPr>
        <w:t>»</w:t>
      </w:r>
      <w:r w:rsidR="006A5C02" w:rsidRPr="00AF6CCF">
        <w:rPr>
          <w:rFonts w:ascii="Times New Roman" w:hAnsi="Times New Roman" w:cs="Times New Roman"/>
          <w:sz w:val="24"/>
          <w:szCs w:val="24"/>
        </w:rPr>
        <w:t>.</w:t>
      </w:r>
    </w:p>
    <w:p w:rsidR="0016461E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26</w:t>
      </w:r>
      <w:r w:rsidR="007D56EF" w:rsidRPr="00AF6CCF">
        <w:rPr>
          <w:rFonts w:ascii="Times New Roman" w:hAnsi="Times New Roman" w:cs="Times New Roman"/>
          <w:sz w:val="24"/>
          <w:szCs w:val="24"/>
        </w:rPr>
        <w:t xml:space="preserve">) </w:t>
      </w:r>
      <w:r w:rsidR="0016461E" w:rsidRPr="00AF6CCF">
        <w:rPr>
          <w:rFonts w:ascii="Times New Roman" w:hAnsi="Times New Roman" w:cs="Times New Roman"/>
          <w:sz w:val="24"/>
          <w:szCs w:val="24"/>
        </w:rPr>
        <w:t xml:space="preserve">В части 1 статьи 25 Регламента слова: «представителю мэра муниципального образования «Холмский городской округ» </w:t>
      </w:r>
      <w:proofErr w:type="gramStart"/>
      <w:r w:rsidR="0016461E" w:rsidRPr="00AF6C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16461E" w:rsidRPr="00AF6CCF">
        <w:rPr>
          <w:rFonts w:ascii="Times New Roman" w:hAnsi="Times New Roman" w:cs="Times New Roman"/>
          <w:sz w:val="24"/>
          <w:szCs w:val="24"/>
        </w:rPr>
        <w:t>: «представителю главы администрации муниципального образования Холмский городской округ».</w:t>
      </w:r>
    </w:p>
    <w:p w:rsidR="007F1EB7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27) </w:t>
      </w:r>
      <w:r w:rsidR="0016461E" w:rsidRPr="00AF6CCF">
        <w:rPr>
          <w:rFonts w:ascii="Times New Roman" w:hAnsi="Times New Roman" w:cs="Times New Roman"/>
          <w:sz w:val="24"/>
          <w:szCs w:val="24"/>
        </w:rPr>
        <w:t xml:space="preserve">В части 3 статьи 25 Регламента слова: «мэр муниципального образования Холмский городской округ» </w:t>
      </w:r>
      <w:proofErr w:type="gramStart"/>
      <w:r w:rsidR="0016461E" w:rsidRPr="00AF6C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16461E" w:rsidRPr="00AF6CCF">
        <w:rPr>
          <w:rFonts w:ascii="Times New Roman" w:hAnsi="Times New Roman" w:cs="Times New Roman"/>
          <w:sz w:val="24"/>
          <w:szCs w:val="24"/>
        </w:rPr>
        <w:t>: «глава администрации</w:t>
      </w:r>
      <w:r w:rsidR="0016461E" w:rsidRPr="00AF6CCF">
        <w:t xml:space="preserve"> </w:t>
      </w:r>
      <w:r w:rsidR="0016461E" w:rsidRPr="00AF6C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="0016461E" w:rsidRPr="00AF6CCF">
        <w:rPr>
          <w:rFonts w:ascii="Times New Roman" w:hAnsi="Times New Roman" w:cs="Times New Roman"/>
          <w:sz w:val="24"/>
          <w:szCs w:val="24"/>
        </w:rPr>
        <w:t>Холмский городской округ».</w:t>
      </w:r>
    </w:p>
    <w:p w:rsidR="007D56EF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28</w:t>
      </w:r>
      <w:r w:rsidR="004455C0" w:rsidRPr="00AF6CCF">
        <w:rPr>
          <w:rFonts w:ascii="Times New Roman" w:hAnsi="Times New Roman" w:cs="Times New Roman"/>
          <w:sz w:val="24"/>
          <w:szCs w:val="24"/>
        </w:rPr>
        <w:t>)</w:t>
      </w:r>
      <w:r w:rsidR="007D56EF" w:rsidRPr="00AF6CCF">
        <w:rPr>
          <w:rFonts w:ascii="Times New Roman" w:hAnsi="Times New Roman" w:cs="Times New Roman"/>
          <w:sz w:val="24"/>
          <w:szCs w:val="24"/>
        </w:rPr>
        <w:t xml:space="preserve"> </w:t>
      </w:r>
      <w:r w:rsidR="00C201C8" w:rsidRPr="00AF6CCF">
        <w:rPr>
          <w:rFonts w:ascii="Times New Roman" w:hAnsi="Times New Roman" w:cs="Times New Roman"/>
          <w:sz w:val="24"/>
          <w:szCs w:val="24"/>
        </w:rPr>
        <w:t xml:space="preserve">Часть 5 статьи 26 Регламента изложить в следующей редакции: «Дополнительный вопрос может быть включен в проект повестки дня только при наличии решения постоянной комиссии, депутатского объединения (депутатской фракции) и соответствующего проекта решения Собрания, а также заключений аппарата Собрания. </w:t>
      </w:r>
    </w:p>
    <w:p w:rsidR="007F1EB7" w:rsidRPr="00AF6CCF" w:rsidRDefault="00C201C8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AF6C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6CCF">
        <w:rPr>
          <w:rFonts w:ascii="Times New Roman" w:hAnsi="Times New Roman" w:cs="Times New Roman"/>
          <w:sz w:val="24"/>
          <w:szCs w:val="24"/>
        </w:rPr>
        <w:t xml:space="preserve"> если принятие решения повлечет установление, изменение, отмену местных налогов и сборов, осуществление расходов из средств местного бюджета, необходимо заключение главы администрации 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Pr="00AF6CCF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42423E" w:rsidRPr="00AF6CCF">
        <w:rPr>
          <w:rFonts w:ascii="Times New Roman" w:hAnsi="Times New Roman" w:cs="Times New Roman"/>
          <w:sz w:val="24"/>
          <w:szCs w:val="24"/>
        </w:rPr>
        <w:t>»</w:t>
      </w:r>
      <w:r w:rsidRPr="00AF6CCF">
        <w:rPr>
          <w:rFonts w:ascii="Times New Roman" w:hAnsi="Times New Roman" w:cs="Times New Roman"/>
          <w:sz w:val="24"/>
          <w:szCs w:val="24"/>
        </w:rPr>
        <w:t xml:space="preserve"> и финансово-экономическое обоснование к проекту решения».</w:t>
      </w:r>
    </w:p>
    <w:p w:rsidR="007F1EB7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29</w:t>
      </w:r>
      <w:r w:rsidR="007D56EF" w:rsidRPr="00AF6CCF">
        <w:rPr>
          <w:rFonts w:ascii="Times New Roman" w:hAnsi="Times New Roman" w:cs="Times New Roman"/>
          <w:sz w:val="24"/>
          <w:szCs w:val="24"/>
        </w:rPr>
        <w:t xml:space="preserve">) </w:t>
      </w:r>
      <w:r w:rsidR="006D16CF" w:rsidRPr="00AF6CCF">
        <w:rPr>
          <w:rFonts w:ascii="Times New Roman" w:hAnsi="Times New Roman" w:cs="Times New Roman"/>
          <w:sz w:val="24"/>
          <w:szCs w:val="24"/>
        </w:rPr>
        <w:t>В част</w:t>
      </w:r>
      <w:r w:rsidR="00206A98" w:rsidRPr="00AF6CCF">
        <w:rPr>
          <w:rFonts w:ascii="Times New Roman" w:hAnsi="Times New Roman" w:cs="Times New Roman"/>
          <w:sz w:val="24"/>
          <w:szCs w:val="24"/>
        </w:rPr>
        <w:t>и</w:t>
      </w:r>
      <w:r w:rsidR="006D16CF" w:rsidRPr="00AF6CCF">
        <w:rPr>
          <w:rFonts w:ascii="Times New Roman" w:hAnsi="Times New Roman" w:cs="Times New Roman"/>
          <w:sz w:val="24"/>
          <w:szCs w:val="24"/>
        </w:rPr>
        <w:t xml:space="preserve"> 8 статьи 33 Регламента </w:t>
      </w:r>
      <w:r w:rsidR="00206A98" w:rsidRPr="00AF6CCF">
        <w:rPr>
          <w:rFonts w:ascii="Times New Roman" w:hAnsi="Times New Roman" w:cs="Times New Roman"/>
          <w:sz w:val="24"/>
          <w:szCs w:val="24"/>
        </w:rPr>
        <w:t xml:space="preserve">слова: «мэра муниципального образования «Холмский городской округ» </w:t>
      </w:r>
      <w:proofErr w:type="gramStart"/>
      <w:r w:rsidR="00206A98" w:rsidRPr="00AF6C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206A98" w:rsidRPr="00AF6CCF">
        <w:rPr>
          <w:rFonts w:ascii="Times New Roman" w:hAnsi="Times New Roman" w:cs="Times New Roman"/>
          <w:sz w:val="24"/>
          <w:szCs w:val="24"/>
        </w:rPr>
        <w:t xml:space="preserve">: «главы администрации 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="00206A98" w:rsidRPr="00AF6CCF">
        <w:rPr>
          <w:rFonts w:ascii="Times New Roman" w:hAnsi="Times New Roman" w:cs="Times New Roman"/>
          <w:sz w:val="24"/>
          <w:szCs w:val="24"/>
        </w:rPr>
        <w:t>Холмский городской округ».</w:t>
      </w:r>
    </w:p>
    <w:p w:rsidR="00C40FC1" w:rsidRPr="00AF6CCF" w:rsidRDefault="0001663A" w:rsidP="0087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30) </w:t>
      </w:r>
      <w:r w:rsidR="00C40FC1" w:rsidRPr="00AF6CCF">
        <w:rPr>
          <w:rFonts w:ascii="Times New Roman" w:hAnsi="Times New Roman" w:cs="Times New Roman"/>
          <w:sz w:val="24"/>
          <w:szCs w:val="24"/>
        </w:rPr>
        <w:t>В ч</w:t>
      </w:r>
      <w:r w:rsidR="00117213" w:rsidRPr="00AF6CCF">
        <w:rPr>
          <w:rFonts w:ascii="Times New Roman" w:hAnsi="Times New Roman" w:cs="Times New Roman"/>
          <w:sz w:val="24"/>
          <w:szCs w:val="24"/>
        </w:rPr>
        <w:t>аст</w:t>
      </w:r>
      <w:r w:rsidR="00C40FC1" w:rsidRPr="00AF6CCF">
        <w:rPr>
          <w:rFonts w:ascii="Times New Roman" w:hAnsi="Times New Roman" w:cs="Times New Roman"/>
          <w:sz w:val="24"/>
          <w:szCs w:val="24"/>
        </w:rPr>
        <w:t>и</w:t>
      </w:r>
      <w:r w:rsidR="00206A98" w:rsidRPr="00AF6CCF">
        <w:rPr>
          <w:rFonts w:ascii="Times New Roman" w:hAnsi="Times New Roman" w:cs="Times New Roman"/>
          <w:sz w:val="24"/>
          <w:szCs w:val="24"/>
        </w:rPr>
        <w:t xml:space="preserve"> 9 статьи 33 Регламента </w:t>
      </w:r>
      <w:r w:rsidR="00C40FC1" w:rsidRPr="00AF6CCF">
        <w:rPr>
          <w:rFonts w:ascii="Times New Roman" w:hAnsi="Times New Roman" w:cs="Times New Roman"/>
          <w:sz w:val="24"/>
          <w:szCs w:val="24"/>
        </w:rPr>
        <w:t xml:space="preserve">слова: «мэром» </w:t>
      </w:r>
      <w:proofErr w:type="gramStart"/>
      <w:r w:rsidR="00C40FC1" w:rsidRPr="00AF6C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C40FC1" w:rsidRPr="00AF6CCF">
        <w:rPr>
          <w:rFonts w:ascii="Times New Roman" w:hAnsi="Times New Roman" w:cs="Times New Roman"/>
          <w:sz w:val="24"/>
          <w:szCs w:val="24"/>
        </w:rPr>
        <w:t xml:space="preserve"> «</w:t>
      </w:r>
      <w:r w:rsidR="00C91623" w:rsidRPr="00AF6CCF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образования </w:t>
      </w:r>
      <w:r w:rsidR="0042423E" w:rsidRPr="00AF6CCF">
        <w:rPr>
          <w:rFonts w:ascii="Times New Roman" w:hAnsi="Times New Roman" w:cs="Times New Roman"/>
          <w:sz w:val="24"/>
          <w:szCs w:val="24"/>
        </w:rPr>
        <w:t>«</w:t>
      </w:r>
      <w:r w:rsidR="00C91623" w:rsidRPr="00AF6CCF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C40FC1" w:rsidRPr="00AF6CCF">
        <w:rPr>
          <w:rFonts w:ascii="Times New Roman" w:hAnsi="Times New Roman" w:cs="Times New Roman"/>
          <w:sz w:val="24"/>
          <w:szCs w:val="24"/>
        </w:rPr>
        <w:t>».</w:t>
      </w:r>
    </w:p>
    <w:p w:rsidR="00F952F3" w:rsidRPr="00AF6CCF" w:rsidRDefault="0001663A" w:rsidP="00F95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31) </w:t>
      </w:r>
      <w:r w:rsidR="008F2892" w:rsidRPr="00AF6CCF">
        <w:rPr>
          <w:rFonts w:ascii="Times New Roman" w:hAnsi="Times New Roman" w:cs="Times New Roman"/>
          <w:sz w:val="24"/>
          <w:szCs w:val="24"/>
        </w:rPr>
        <w:t>В части</w:t>
      </w:r>
      <w:r w:rsidR="00206A98" w:rsidRPr="00AF6CCF">
        <w:rPr>
          <w:rFonts w:ascii="Times New Roman" w:hAnsi="Times New Roman" w:cs="Times New Roman"/>
          <w:sz w:val="24"/>
          <w:szCs w:val="24"/>
        </w:rPr>
        <w:t xml:space="preserve"> 12 статьи 33 Регламента </w:t>
      </w:r>
      <w:r w:rsidR="008F2892" w:rsidRPr="00AF6CCF">
        <w:rPr>
          <w:rFonts w:ascii="Times New Roman" w:hAnsi="Times New Roman" w:cs="Times New Roman"/>
          <w:sz w:val="24"/>
          <w:szCs w:val="24"/>
        </w:rPr>
        <w:t xml:space="preserve">слова: «мэру муниципального образования «Холмский городской округ» </w:t>
      </w:r>
      <w:proofErr w:type="gramStart"/>
      <w:r w:rsidR="008F2892" w:rsidRPr="00AF6C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8F2892" w:rsidRPr="00AF6CCF">
        <w:rPr>
          <w:rFonts w:ascii="Times New Roman" w:hAnsi="Times New Roman" w:cs="Times New Roman"/>
          <w:sz w:val="24"/>
          <w:szCs w:val="24"/>
        </w:rPr>
        <w:t>: «</w:t>
      </w:r>
      <w:r w:rsidR="00117213" w:rsidRPr="00AF6CCF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8F2892" w:rsidRPr="00AF6CCF">
        <w:t xml:space="preserve"> </w:t>
      </w:r>
      <w:r w:rsidR="008F2892" w:rsidRPr="00AF6C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7213" w:rsidRPr="00AF6CCF">
        <w:rPr>
          <w:rFonts w:ascii="Times New Roman" w:hAnsi="Times New Roman" w:cs="Times New Roman"/>
          <w:sz w:val="24"/>
          <w:szCs w:val="24"/>
        </w:rPr>
        <w:t xml:space="preserve"> </w:t>
      </w:r>
      <w:r w:rsidR="008F2892" w:rsidRPr="00AF6CCF">
        <w:rPr>
          <w:rFonts w:ascii="Times New Roman" w:hAnsi="Times New Roman" w:cs="Times New Roman"/>
          <w:sz w:val="24"/>
          <w:szCs w:val="24"/>
        </w:rPr>
        <w:t>«</w:t>
      </w:r>
      <w:r w:rsidR="00117213" w:rsidRPr="00AF6CCF">
        <w:rPr>
          <w:rFonts w:ascii="Times New Roman" w:hAnsi="Times New Roman" w:cs="Times New Roman"/>
          <w:sz w:val="24"/>
          <w:szCs w:val="24"/>
        </w:rPr>
        <w:t>Холмск</w:t>
      </w:r>
      <w:r w:rsidR="008F2892" w:rsidRPr="00AF6CCF">
        <w:rPr>
          <w:rFonts w:ascii="Times New Roman" w:hAnsi="Times New Roman" w:cs="Times New Roman"/>
          <w:sz w:val="24"/>
          <w:szCs w:val="24"/>
        </w:rPr>
        <w:t>ий</w:t>
      </w:r>
      <w:r w:rsidR="00117213" w:rsidRPr="00AF6CC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F2892" w:rsidRPr="00AF6CCF">
        <w:rPr>
          <w:rFonts w:ascii="Times New Roman" w:hAnsi="Times New Roman" w:cs="Times New Roman"/>
          <w:sz w:val="24"/>
          <w:szCs w:val="24"/>
        </w:rPr>
        <w:t>й</w:t>
      </w:r>
      <w:r w:rsidR="00117213" w:rsidRPr="00AF6CC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F2892" w:rsidRPr="00AF6CCF">
        <w:rPr>
          <w:rFonts w:ascii="Times New Roman" w:hAnsi="Times New Roman" w:cs="Times New Roman"/>
          <w:sz w:val="24"/>
          <w:szCs w:val="24"/>
        </w:rPr>
        <w:t>»</w:t>
      </w:r>
      <w:r w:rsidR="00117213" w:rsidRPr="00AF6CCF">
        <w:rPr>
          <w:rFonts w:ascii="Times New Roman" w:hAnsi="Times New Roman" w:cs="Times New Roman"/>
          <w:sz w:val="24"/>
          <w:szCs w:val="24"/>
        </w:rPr>
        <w:t>.</w:t>
      </w:r>
    </w:p>
    <w:p w:rsidR="00F952F3" w:rsidRPr="00AF6CCF" w:rsidRDefault="0062655C" w:rsidP="00AF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2. </w:t>
      </w:r>
      <w:r w:rsidR="009B0A96" w:rsidRPr="00AF6CCF">
        <w:rPr>
          <w:rFonts w:ascii="Times New Roman" w:hAnsi="Times New Roman" w:cs="Times New Roman"/>
          <w:sz w:val="24"/>
          <w:szCs w:val="24"/>
        </w:rPr>
        <w:t>О</w:t>
      </w:r>
      <w:r w:rsidRPr="00AF6CCF">
        <w:rPr>
          <w:rFonts w:ascii="Times New Roman" w:hAnsi="Times New Roman" w:cs="Times New Roman"/>
          <w:sz w:val="24"/>
          <w:szCs w:val="24"/>
        </w:rPr>
        <w:t>публикова</w:t>
      </w:r>
      <w:r w:rsidR="009B0A96" w:rsidRPr="00AF6CCF">
        <w:rPr>
          <w:rFonts w:ascii="Times New Roman" w:hAnsi="Times New Roman" w:cs="Times New Roman"/>
          <w:sz w:val="24"/>
          <w:szCs w:val="24"/>
        </w:rPr>
        <w:t>ть настоящее решение в газете</w:t>
      </w:r>
      <w:r w:rsidRPr="00AF6CCF">
        <w:rPr>
          <w:rFonts w:ascii="Times New Roman" w:hAnsi="Times New Roman" w:cs="Times New Roman"/>
          <w:sz w:val="24"/>
          <w:szCs w:val="24"/>
        </w:rPr>
        <w:t xml:space="preserve"> «Холмская панорама».</w:t>
      </w:r>
    </w:p>
    <w:p w:rsidR="0062655C" w:rsidRPr="00AF6CCF" w:rsidRDefault="0062655C" w:rsidP="0062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F6C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6CC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– председателя Собрания муниципального образов</w:t>
      </w:r>
      <w:r w:rsidR="00DD7CBB" w:rsidRPr="00AF6CCF">
        <w:rPr>
          <w:rFonts w:ascii="Times New Roman" w:hAnsi="Times New Roman" w:cs="Times New Roman"/>
          <w:sz w:val="24"/>
          <w:szCs w:val="24"/>
        </w:rPr>
        <w:t>ания «Холмский городской округ»</w:t>
      </w:r>
      <w:r w:rsidRPr="00AF6CCF">
        <w:rPr>
          <w:rFonts w:ascii="Times New Roman" w:hAnsi="Times New Roman" w:cs="Times New Roman"/>
          <w:sz w:val="24"/>
          <w:szCs w:val="24"/>
        </w:rPr>
        <w:t xml:space="preserve"> (Бородин А.Н.)</w:t>
      </w:r>
      <w:r w:rsidR="00DD7CBB" w:rsidRPr="00AF6CCF">
        <w:rPr>
          <w:rFonts w:ascii="Times New Roman" w:hAnsi="Times New Roman" w:cs="Times New Roman"/>
          <w:sz w:val="24"/>
          <w:szCs w:val="24"/>
        </w:rPr>
        <w:t>.</w:t>
      </w:r>
    </w:p>
    <w:p w:rsidR="0062655C" w:rsidRPr="00AF6CCF" w:rsidRDefault="0062655C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5C" w:rsidRPr="00AF6CCF" w:rsidRDefault="0062655C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62655C" w:rsidRPr="00AF6CCF" w:rsidRDefault="0062655C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62655C" w:rsidRPr="00AF6CCF" w:rsidRDefault="0062655C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D56EF" w:rsidRPr="00AF6CCF" w:rsidRDefault="0062655C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CCF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AF6CCF">
        <w:rPr>
          <w:rFonts w:ascii="Times New Roman" w:hAnsi="Times New Roman" w:cs="Times New Roman"/>
          <w:sz w:val="24"/>
          <w:szCs w:val="24"/>
        </w:rPr>
        <w:tab/>
      </w:r>
      <w:r w:rsidRPr="00AF6CCF">
        <w:rPr>
          <w:rFonts w:ascii="Times New Roman" w:hAnsi="Times New Roman" w:cs="Times New Roman"/>
          <w:sz w:val="24"/>
          <w:szCs w:val="24"/>
        </w:rPr>
        <w:tab/>
      </w:r>
      <w:r w:rsidRPr="00AF6CCF">
        <w:rPr>
          <w:rFonts w:ascii="Times New Roman" w:hAnsi="Times New Roman" w:cs="Times New Roman"/>
          <w:sz w:val="24"/>
          <w:szCs w:val="24"/>
        </w:rPr>
        <w:tab/>
      </w:r>
      <w:r w:rsidRPr="00AF6CCF">
        <w:rPr>
          <w:rFonts w:ascii="Times New Roman" w:hAnsi="Times New Roman" w:cs="Times New Roman"/>
          <w:sz w:val="24"/>
          <w:szCs w:val="24"/>
        </w:rPr>
        <w:tab/>
      </w:r>
      <w:r w:rsidRPr="00AF6CCF">
        <w:rPr>
          <w:rFonts w:ascii="Times New Roman" w:hAnsi="Times New Roman" w:cs="Times New Roman"/>
          <w:sz w:val="24"/>
          <w:szCs w:val="24"/>
        </w:rPr>
        <w:tab/>
      </w:r>
      <w:r w:rsidRPr="00AF6CCF">
        <w:rPr>
          <w:rFonts w:ascii="Times New Roman" w:hAnsi="Times New Roman" w:cs="Times New Roman"/>
          <w:sz w:val="24"/>
          <w:szCs w:val="24"/>
        </w:rPr>
        <w:tab/>
      </w:r>
      <w:r w:rsidRPr="00AF6CCF">
        <w:rPr>
          <w:rFonts w:ascii="Times New Roman" w:hAnsi="Times New Roman" w:cs="Times New Roman"/>
          <w:sz w:val="24"/>
          <w:szCs w:val="24"/>
        </w:rPr>
        <w:tab/>
        <w:t xml:space="preserve">  А.Н. Бородин</w:t>
      </w:r>
    </w:p>
    <w:p w:rsidR="007D56EF" w:rsidRPr="00AF6CCF" w:rsidRDefault="007D56EF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EF" w:rsidRPr="00AF6CCF" w:rsidRDefault="007D56EF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EF" w:rsidRPr="00AF6CCF" w:rsidRDefault="007D56EF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EF" w:rsidRPr="00AF6CCF" w:rsidRDefault="007D56EF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Pr="00AF6CCF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F9" w:rsidRDefault="008D38F9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EF" w:rsidRDefault="007D56EF" w:rsidP="0062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56EF" w:rsidSect="00AF6CCF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F4" w:rsidRDefault="002127F4" w:rsidP="00E43210">
      <w:pPr>
        <w:spacing w:after="0" w:line="240" w:lineRule="auto"/>
      </w:pPr>
      <w:r>
        <w:separator/>
      </w:r>
    </w:p>
  </w:endnote>
  <w:endnote w:type="continuationSeparator" w:id="0">
    <w:p w:rsidR="002127F4" w:rsidRDefault="002127F4" w:rsidP="00E4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F4" w:rsidRDefault="002127F4" w:rsidP="00E43210">
      <w:pPr>
        <w:spacing w:after="0" w:line="240" w:lineRule="auto"/>
      </w:pPr>
      <w:r>
        <w:separator/>
      </w:r>
    </w:p>
  </w:footnote>
  <w:footnote w:type="continuationSeparator" w:id="0">
    <w:p w:rsidR="002127F4" w:rsidRDefault="002127F4" w:rsidP="00E4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99096"/>
      <w:docPartObj>
        <w:docPartGallery w:val="Page Numbers (Top of Page)"/>
        <w:docPartUnique/>
      </w:docPartObj>
    </w:sdtPr>
    <w:sdtEndPr/>
    <w:sdtContent>
      <w:p w:rsidR="009B0A96" w:rsidRDefault="009B0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EE">
          <w:rPr>
            <w:noProof/>
          </w:rPr>
          <w:t>3</w:t>
        </w:r>
        <w:r>
          <w:fldChar w:fldCharType="end"/>
        </w:r>
      </w:p>
    </w:sdtContent>
  </w:sdt>
  <w:p w:rsidR="009B0A96" w:rsidRDefault="009B0A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C"/>
    <w:rsid w:val="0001663A"/>
    <w:rsid w:val="000315E7"/>
    <w:rsid w:val="00032D06"/>
    <w:rsid w:val="00047DCD"/>
    <w:rsid w:val="00054E23"/>
    <w:rsid w:val="00090611"/>
    <w:rsid w:val="000A053B"/>
    <w:rsid w:val="000A26AC"/>
    <w:rsid w:val="000A5BDC"/>
    <w:rsid w:val="000A6D21"/>
    <w:rsid w:val="000B06B9"/>
    <w:rsid w:val="000B761C"/>
    <w:rsid w:val="000D25CC"/>
    <w:rsid w:val="000E4270"/>
    <w:rsid w:val="000F1FA1"/>
    <w:rsid w:val="001157DF"/>
    <w:rsid w:val="00117213"/>
    <w:rsid w:val="00133C35"/>
    <w:rsid w:val="0014013D"/>
    <w:rsid w:val="00144DF2"/>
    <w:rsid w:val="0016077F"/>
    <w:rsid w:val="0016461E"/>
    <w:rsid w:val="0017580D"/>
    <w:rsid w:val="0018125B"/>
    <w:rsid w:val="00186AFA"/>
    <w:rsid w:val="00197F3F"/>
    <w:rsid w:val="001B42E0"/>
    <w:rsid w:val="001B5DA4"/>
    <w:rsid w:val="001D45B6"/>
    <w:rsid w:val="001D576E"/>
    <w:rsid w:val="001F464E"/>
    <w:rsid w:val="00206A98"/>
    <w:rsid w:val="002127F4"/>
    <w:rsid w:val="00223BC4"/>
    <w:rsid w:val="0022666D"/>
    <w:rsid w:val="002330EB"/>
    <w:rsid w:val="00240AF2"/>
    <w:rsid w:val="00246D0C"/>
    <w:rsid w:val="00284E77"/>
    <w:rsid w:val="0029094D"/>
    <w:rsid w:val="002A33C6"/>
    <w:rsid w:val="002C11CD"/>
    <w:rsid w:val="002C70A8"/>
    <w:rsid w:val="002F1362"/>
    <w:rsid w:val="003264DA"/>
    <w:rsid w:val="003354BF"/>
    <w:rsid w:val="00335BDD"/>
    <w:rsid w:val="0034350E"/>
    <w:rsid w:val="003436B8"/>
    <w:rsid w:val="00352566"/>
    <w:rsid w:val="003A2DED"/>
    <w:rsid w:val="003A4582"/>
    <w:rsid w:val="003C4CBD"/>
    <w:rsid w:val="003D09FF"/>
    <w:rsid w:val="003D1875"/>
    <w:rsid w:val="003D3BAE"/>
    <w:rsid w:val="003D6A67"/>
    <w:rsid w:val="0042423E"/>
    <w:rsid w:val="004455C0"/>
    <w:rsid w:val="00450D9D"/>
    <w:rsid w:val="004570AF"/>
    <w:rsid w:val="00473C55"/>
    <w:rsid w:val="004750A5"/>
    <w:rsid w:val="004807DA"/>
    <w:rsid w:val="00484A62"/>
    <w:rsid w:val="004D7E5B"/>
    <w:rsid w:val="004F557D"/>
    <w:rsid w:val="00500F38"/>
    <w:rsid w:val="0050104C"/>
    <w:rsid w:val="00512A5A"/>
    <w:rsid w:val="00543EA7"/>
    <w:rsid w:val="0058730C"/>
    <w:rsid w:val="005A064D"/>
    <w:rsid w:val="005B3A08"/>
    <w:rsid w:val="005F07AE"/>
    <w:rsid w:val="005F3280"/>
    <w:rsid w:val="006069BC"/>
    <w:rsid w:val="0062655C"/>
    <w:rsid w:val="00630AA4"/>
    <w:rsid w:val="00633AF3"/>
    <w:rsid w:val="00640091"/>
    <w:rsid w:val="006414A5"/>
    <w:rsid w:val="006602A1"/>
    <w:rsid w:val="00667AA0"/>
    <w:rsid w:val="00670226"/>
    <w:rsid w:val="00676055"/>
    <w:rsid w:val="00690C6D"/>
    <w:rsid w:val="00697558"/>
    <w:rsid w:val="006A5C02"/>
    <w:rsid w:val="006B03CE"/>
    <w:rsid w:val="006D16CF"/>
    <w:rsid w:val="006E2764"/>
    <w:rsid w:val="006F230B"/>
    <w:rsid w:val="0073525C"/>
    <w:rsid w:val="0076531F"/>
    <w:rsid w:val="00777E4B"/>
    <w:rsid w:val="007C1458"/>
    <w:rsid w:val="007D56EF"/>
    <w:rsid w:val="007E549C"/>
    <w:rsid w:val="007F1EB7"/>
    <w:rsid w:val="00830B18"/>
    <w:rsid w:val="008504C6"/>
    <w:rsid w:val="00870506"/>
    <w:rsid w:val="00877D3B"/>
    <w:rsid w:val="00887399"/>
    <w:rsid w:val="008920BC"/>
    <w:rsid w:val="008B36D7"/>
    <w:rsid w:val="008D38F9"/>
    <w:rsid w:val="008D3E36"/>
    <w:rsid w:val="008F2892"/>
    <w:rsid w:val="009107AD"/>
    <w:rsid w:val="00911675"/>
    <w:rsid w:val="009177AE"/>
    <w:rsid w:val="00924913"/>
    <w:rsid w:val="009472ED"/>
    <w:rsid w:val="00954F27"/>
    <w:rsid w:val="00965DF7"/>
    <w:rsid w:val="00987A43"/>
    <w:rsid w:val="009B0A96"/>
    <w:rsid w:val="009B6952"/>
    <w:rsid w:val="009D30B2"/>
    <w:rsid w:val="009D441F"/>
    <w:rsid w:val="00A12DC7"/>
    <w:rsid w:val="00A17F01"/>
    <w:rsid w:val="00A46ED2"/>
    <w:rsid w:val="00A72DCD"/>
    <w:rsid w:val="00AA7A1D"/>
    <w:rsid w:val="00AB168F"/>
    <w:rsid w:val="00AC63FB"/>
    <w:rsid w:val="00AD6D32"/>
    <w:rsid w:val="00AF3279"/>
    <w:rsid w:val="00AF3A2F"/>
    <w:rsid w:val="00AF6CCF"/>
    <w:rsid w:val="00B043DD"/>
    <w:rsid w:val="00B46FCD"/>
    <w:rsid w:val="00B523E3"/>
    <w:rsid w:val="00B555AF"/>
    <w:rsid w:val="00B566CF"/>
    <w:rsid w:val="00B64BF1"/>
    <w:rsid w:val="00B71C6C"/>
    <w:rsid w:val="00BA3239"/>
    <w:rsid w:val="00BA350D"/>
    <w:rsid w:val="00BB432E"/>
    <w:rsid w:val="00BC7707"/>
    <w:rsid w:val="00BE38EF"/>
    <w:rsid w:val="00BF3022"/>
    <w:rsid w:val="00C201C8"/>
    <w:rsid w:val="00C40FC1"/>
    <w:rsid w:val="00C645C5"/>
    <w:rsid w:val="00C76167"/>
    <w:rsid w:val="00C91623"/>
    <w:rsid w:val="00CB0C13"/>
    <w:rsid w:val="00CB3C6D"/>
    <w:rsid w:val="00CD6FC2"/>
    <w:rsid w:val="00CD7A43"/>
    <w:rsid w:val="00CF18CB"/>
    <w:rsid w:val="00D64EC6"/>
    <w:rsid w:val="00D67207"/>
    <w:rsid w:val="00DD7CBB"/>
    <w:rsid w:val="00DF42B0"/>
    <w:rsid w:val="00E2080F"/>
    <w:rsid w:val="00E35CFE"/>
    <w:rsid w:val="00E43210"/>
    <w:rsid w:val="00E6627D"/>
    <w:rsid w:val="00E752B4"/>
    <w:rsid w:val="00E877CB"/>
    <w:rsid w:val="00E93157"/>
    <w:rsid w:val="00E96C75"/>
    <w:rsid w:val="00EB2641"/>
    <w:rsid w:val="00EB7ABB"/>
    <w:rsid w:val="00EC1316"/>
    <w:rsid w:val="00ED0C5B"/>
    <w:rsid w:val="00ED313E"/>
    <w:rsid w:val="00EE6B09"/>
    <w:rsid w:val="00EF79AC"/>
    <w:rsid w:val="00F047CC"/>
    <w:rsid w:val="00F156FC"/>
    <w:rsid w:val="00F172A1"/>
    <w:rsid w:val="00F37C31"/>
    <w:rsid w:val="00F56D9F"/>
    <w:rsid w:val="00F75552"/>
    <w:rsid w:val="00F952F3"/>
    <w:rsid w:val="00FA64A2"/>
    <w:rsid w:val="00FA6BEE"/>
    <w:rsid w:val="00FB27EA"/>
    <w:rsid w:val="00FB7501"/>
    <w:rsid w:val="00FC5DBA"/>
    <w:rsid w:val="00FD6AC1"/>
    <w:rsid w:val="00FE1D5B"/>
    <w:rsid w:val="00FE7245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7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4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210"/>
  </w:style>
  <w:style w:type="paragraph" w:styleId="a8">
    <w:name w:val="footer"/>
    <w:basedOn w:val="a"/>
    <w:link w:val="a9"/>
    <w:uiPriority w:val="99"/>
    <w:unhideWhenUsed/>
    <w:rsid w:val="00E4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210"/>
  </w:style>
  <w:style w:type="character" w:styleId="aa">
    <w:name w:val="Intense Emphasis"/>
    <w:basedOn w:val="a0"/>
    <w:uiPriority w:val="21"/>
    <w:qFormat/>
    <w:rsid w:val="00FA64A2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830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7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4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210"/>
  </w:style>
  <w:style w:type="paragraph" w:styleId="a8">
    <w:name w:val="footer"/>
    <w:basedOn w:val="a"/>
    <w:link w:val="a9"/>
    <w:uiPriority w:val="99"/>
    <w:unhideWhenUsed/>
    <w:rsid w:val="00E4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210"/>
  </w:style>
  <w:style w:type="character" w:styleId="aa">
    <w:name w:val="Intense Emphasis"/>
    <w:basedOn w:val="a0"/>
    <w:uiPriority w:val="21"/>
    <w:qFormat/>
    <w:rsid w:val="00FA64A2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830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4F4CDDB9184C32F4DB2665E2D901574F58BB61A217EC8BF0CDAD8BF28F467622C560A76E83BE0191FDFiF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1E50-CE7D-4B98-BE92-056AC122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128</cp:revision>
  <cp:lastPrinted>2016-11-27T23:56:00Z</cp:lastPrinted>
  <dcterms:created xsi:type="dcterms:W3CDTF">2016-08-22T05:50:00Z</dcterms:created>
  <dcterms:modified xsi:type="dcterms:W3CDTF">2016-11-28T03:23:00Z</dcterms:modified>
</cp:coreProperties>
</file>