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F0" w:rsidRPr="00862A20" w:rsidRDefault="00DE0FF0" w:rsidP="00DE0F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FF0" w:rsidRPr="00862A20" w:rsidRDefault="00B33E0E" w:rsidP="00DE0F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9.55pt;margin-top:14.05pt;width:45pt;height:54pt;z-index:-251658752;mso-wrap-edited:f" wrapcoords="-450 0 -450 21300 21600 21300 21600 0 -450 0">
            <v:imagedata r:id="rId5" o:title="" gain="74473f" grayscale="t"/>
            <w10:wrap type="through"/>
          </v:shape>
          <o:OLEObject Type="Embed" ProgID="MSPhotoEd.3" ShapeID="_x0000_s1026" DrawAspect="Content" ObjectID="_1603890393" r:id="rId6"/>
        </w:object>
      </w:r>
    </w:p>
    <w:p w:rsidR="00DE0FF0" w:rsidRPr="00862A20" w:rsidRDefault="00DE0FF0" w:rsidP="00DE0F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E0FF0" w:rsidRPr="00862A20" w:rsidRDefault="00DE0FF0" w:rsidP="00DE0FF0">
      <w:pPr>
        <w:spacing w:after="0"/>
        <w:ind w:right="240"/>
        <w:rPr>
          <w:rFonts w:ascii="Times New Roman" w:hAnsi="Times New Roman"/>
          <w:sz w:val="24"/>
          <w:szCs w:val="24"/>
        </w:rPr>
      </w:pPr>
    </w:p>
    <w:p w:rsidR="00DE0FF0" w:rsidRPr="00F81F66" w:rsidRDefault="00DE0FF0" w:rsidP="00DE0FF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E0FF0" w:rsidRDefault="00DE0FF0" w:rsidP="00DE0F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E0FF0" w:rsidRPr="0090000E" w:rsidRDefault="00DE0FF0" w:rsidP="00DE0F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0000E">
        <w:rPr>
          <w:rFonts w:ascii="Times New Roman" w:hAnsi="Times New Roman"/>
          <w:b/>
          <w:sz w:val="32"/>
          <w:szCs w:val="32"/>
        </w:rPr>
        <w:t>СОБРАНИЕ</w:t>
      </w:r>
    </w:p>
    <w:p w:rsidR="00DE0FF0" w:rsidRDefault="00DE0FF0" w:rsidP="00DE0F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DE0FF0" w:rsidRPr="0090000E" w:rsidRDefault="00DE0FF0" w:rsidP="00DE0F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«Холмский городской округ»</w:t>
      </w:r>
    </w:p>
    <w:p w:rsidR="00DE0FF0" w:rsidRPr="00862A20" w:rsidRDefault="00DE0FF0" w:rsidP="00DE0F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E0FF0" w:rsidRPr="005F6A05" w:rsidRDefault="00DE0FF0" w:rsidP="00DE0FF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0000E">
        <w:rPr>
          <w:rFonts w:ascii="Times New Roman" w:hAnsi="Times New Roman"/>
          <w:b/>
          <w:sz w:val="36"/>
          <w:szCs w:val="36"/>
        </w:rPr>
        <w:t>РЕШЕНИЕ</w:t>
      </w:r>
    </w:p>
    <w:p w:rsidR="00DE0FF0" w:rsidRDefault="009B0480" w:rsidP="00DE0FF0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от 15.11.2018 г. № 4/6-32</w:t>
      </w:r>
    </w:p>
    <w:p w:rsidR="00EA12FC" w:rsidRDefault="00EA12FC" w:rsidP="00DE0FF0">
      <w:pPr>
        <w:spacing w:after="0"/>
        <w:ind w:left="708"/>
        <w:rPr>
          <w:rFonts w:ascii="Times New Roman" w:hAnsi="Times New Roman"/>
          <w:sz w:val="24"/>
          <w:szCs w:val="24"/>
        </w:rPr>
      </w:pPr>
    </w:p>
    <w:p w:rsidR="00EA12FC" w:rsidRDefault="00EA12FC" w:rsidP="00DE0FF0">
      <w:pPr>
        <w:spacing w:after="0"/>
        <w:ind w:left="708"/>
        <w:rPr>
          <w:rFonts w:ascii="Times New Roman" w:hAnsi="Times New Roman"/>
          <w:sz w:val="24"/>
          <w:szCs w:val="24"/>
        </w:rPr>
      </w:pPr>
    </w:p>
    <w:p w:rsidR="00EA12FC" w:rsidRDefault="00EA12FC" w:rsidP="00DE0FF0">
      <w:pPr>
        <w:spacing w:after="0"/>
        <w:ind w:left="708"/>
        <w:rPr>
          <w:rFonts w:ascii="Times New Roman" w:hAnsi="Times New Roman"/>
          <w:sz w:val="24"/>
          <w:szCs w:val="24"/>
        </w:rPr>
      </w:pPr>
    </w:p>
    <w:p w:rsidR="00EA12FC" w:rsidRDefault="00EA12FC" w:rsidP="00DE0FF0">
      <w:pPr>
        <w:spacing w:after="0"/>
        <w:ind w:left="708"/>
        <w:rPr>
          <w:rFonts w:ascii="Times New Roman" w:hAnsi="Times New Roman"/>
          <w:sz w:val="24"/>
          <w:szCs w:val="24"/>
        </w:rPr>
      </w:pPr>
    </w:p>
    <w:p w:rsidR="00DE0FF0" w:rsidRDefault="00DE0FF0" w:rsidP="00DE0FF0">
      <w:pPr>
        <w:pStyle w:val="20"/>
        <w:framePr w:w="9398" w:h="10554" w:hRule="exact" w:wrap="none" w:vAnchor="page" w:hAnchor="page" w:x="1522" w:y="4886"/>
        <w:shd w:val="clear" w:color="auto" w:fill="auto"/>
        <w:spacing w:before="0" w:after="0" w:line="274" w:lineRule="exact"/>
      </w:pPr>
      <w:r>
        <w:rPr>
          <w:color w:val="000000"/>
          <w:sz w:val="24"/>
          <w:szCs w:val="24"/>
          <w:lang w:eastAsia="ru-RU" w:bidi="ru-RU"/>
        </w:rPr>
        <w:t>О внесении изменени</w:t>
      </w:r>
      <w:r w:rsidR="00EA12FC">
        <w:rPr>
          <w:color w:val="000000"/>
          <w:sz w:val="24"/>
          <w:szCs w:val="24"/>
          <w:lang w:eastAsia="ru-RU" w:bidi="ru-RU"/>
        </w:rPr>
        <w:t>я и дополнения</w:t>
      </w:r>
      <w:r>
        <w:rPr>
          <w:color w:val="000000"/>
          <w:sz w:val="24"/>
          <w:szCs w:val="24"/>
          <w:lang w:eastAsia="ru-RU" w:bidi="ru-RU"/>
        </w:rPr>
        <w:t xml:space="preserve"> в Регламент</w:t>
      </w:r>
    </w:p>
    <w:p w:rsidR="00DE0FF0" w:rsidRDefault="00DE0FF0" w:rsidP="00DE0FF0">
      <w:pPr>
        <w:pStyle w:val="20"/>
        <w:framePr w:w="9398" w:h="10554" w:hRule="exact" w:wrap="none" w:vAnchor="page" w:hAnchor="page" w:x="1522" w:y="4886"/>
        <w:shd w:val="clear" w:color="auto" w:fill="auto"/>
        <w:spacing w:before="0" w:after="0" w:line="274" w:lineRule="exact"/>
      </w:pPr>
      <w:r>
        <w:rPr>
          <w:color w:val="000000"/>
          <w:sz w:val="24"/>
          <w:szCs w:val="24"/>
          <w:lang w:eastAsia="ru-RU" w:bidi="ru-RU"/>
        </w:rPr>
        <w:t>Собрания муниципального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образования</w:t>
      </w:r>
    </w:p>
    <w:p w:rsidR="00DE0FF0" w:rsidRDefault="00DE0FF0" w:rsidP="00DE0FF0">
      <w:pPr>
        <w:pStyle w:val="20"/>
        <w:framePr w:w="9398" w:h="10554" w:hRule="exact" w:wrap="none" w:vAnchor="page" w:hAnchor="page" w:x="1522" w:y="4886"/>
        <w:shd w:val="clear" w:color="auto" w:fill="auto"/>
        <w:spacing w:before="0" w:after="0" w:line="274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«Холмский городской округ, утвержденный решением</w:t>
      </w:r>
    </w:p>
    <w:p w:rsidR="00EA12FC" w:rsidRDefault="00DE0FF0" w:rsidP="00DE0FF0">
      <w:pPr>
        <w:pStyle w:val="20"/>
        <w:framePr w:w="9398" w:h="10554" w:hRule="exact" w:wrap="none" w:vAnchor="page" w:hAnchor="page" w:x="1522" w:y="4886"/>
        <w:shd w:val="clear" w:color="auto" w:fill="auto"/>
        <w:spacing w:before="0" w:after="0" w:line="274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Собрания муниципального образования </w:t>
      </w:r>
    </w:p>
    <w:p w:rsidR="00DE0FF0" w:rsidRDefault="00DE0FF0" w:rsidP="00EA12FC">
      <w:pPr>
        <w:pStyle w:val="20"/>
        <w:framePr w:w="9398" w:h="10554" w:hRule="exact" w:wrap="none" w:vAnchor="page" w:hAnchor="page" w:x="1522" w:y="4886"/>
        <w:shd w:val="clear" w:color="auto" w:fill="auto"/>
        <w:spacing w:before="0" w:after="0" w:line="274" w:lineRule="exact"/>
      </w:pPr>
      <w:r>
        <w:rPr>
          <w:color w:val="000000"/>
          <w:sz w:val="24"/>
          <w:szCs w:val="24"/>
          <w:lang w:eastAsia="ru-RU" w:bidi="ru-RU"/>
        </w:rPr>
        <w:t>«Холмский городской округ»</w:t>
      </w:r>
      <w:r w:rsidR="00EA12FC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от 02.10.2013 </w:t>
      </w:r>
      <w:r>
        <w:rPr>
          <w:rStyle w:val="21pt"/>
          <w:rFonts w:eastAsia="Segoe UI"/>
        </w:rPr>
        <w:t>№2/5-9</w:t>
      </w:r>
    </w:p>
    <w:p w:rsidR="00DE0FF0" w:rsidRDefault="00DE0FF0" w:rsidP="00DE0FF0">
      <w:pPr>
        <w:pStyle w:val="20"/>
        <w:framePr w:w="9398" w:h="10554" w:hRule="exact" w:wrap="none" w:vAnchor="page" w:hAnchor="page" w:x="1522" w:y="4886"/>
        <w:shd w:val="clear" w:color="auto" w:fill="auto"/>
        <w:spacing w:before="0" w:after="267" w:line="274" w:lineRule="exact"/>
        <w:ind w:firstLine="760"/>
        <w:rPr>
          <w:color w:val="000000"/>
          <w:sz w:val="24"/>
          <w:szCs w:val="24"/>
          <w:lang w:eastAsia="ru-RU" w:bidi="ru-RU"/>
        </w:rPr>
      </w:pPr>
    </w:p>
    <w:p w:rsidR="00DE0FF0" w:rsidRDefault="00DE0FF0" w:rsidP="00DE0FF0">
      <w:pPr>
        <w:pStyle w:val="20"/>
        <w:framePr w:w="9398" w:h="10554" w:hRule="exact" w:wrap="none" w:vAnchor="page" w:hAnchor="page" w:x="1522" w:y="4886"/>
        <w:shd w:val="clear" w:color="auto" w:fill="auto"/>
        <w:spacing w:before="0" w:after="267" w:line="274" w:lineRule="exact"/>
        <w:ind w:firstLine="760"/>
      </w:pPr>
      <w:r>
        <w:rPr>
          <w:color w:val="000000"/>
          <w:sz w:val="24"/>
          <w:szCs w:val="24"/>
          <w:lang w:eastAsia="ru-RU" w:bidi="ru-RU"/>
        </w:rPr>
        <w:t>В соответствии с частью 11 статьи 35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Федерального закона от 06.10.2003 г. № 131 - ФЗ «Об общих принципах организации местного самоуправления в Российской Федерации», руководствуясь частью 7 статьи 29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DE0FF0" w:rsidRDefault="00DE0FF0" w:rsidP="00DE0FF0">
      <w:pPr>
        <w:pStyle w:val="20"/>
        <w:framePr w:w="9398" w:h="10554" w:hRule="exact" w:wrap="none" w:vAnchor="page" w:hAnchor="page" w:x="1522" w:y="4886"/>
        <w:shd w:val="clear" w:color="auto" w:fill="auto"/>
        <w:spacing w:before="0" w:after="215" w:line="240" w:lineRule="exact"/>
        <w:ind w:left="20"/>
        <w:jc w:val="center"/>
        <w:rPr>
          <w:color w:val="000000"/>
          <w:sz w:val="24"/>
          <w:szCs w:val="24"/>
          <w:lang w:eastAsia="ru-RU" w:bidi="ru-RU"/>
        </w:rPr>
      </w:pPr>
    </w:p>
    <w:p w:rsidR="00DE0FF0" w:rsidRDefault="00DE0FF0" w:rsidP="00DE0FF0">
      <w:pPr>
        <w:pStyle w:val="20"/>
        <w:framePr w:w="9398" w:h="10554" w:hRule="exact" w:wrap="none" w:vAnchor="page" w:hAnchor="page" w:x="1522" w:y="4886"/>
        <w:shd w:val="clear" w:color="auto" w:fill="auto"/>
        <w:spacing w:before="0" w:after="215" w:line="240" w:lineRule="exact"/>
        <w:ind w:left="20"/>
        <w:jc w:val="center"/>
      </w:pPr>
      <w:r>
        <w:rPr>
          <w:color w:val="000000"/>
          <w:sz w:val="24"/>
          <w:szCs w:val="24"/>
          <w:lang w:eastAsia="ru-RU" w:bidi="ru-RU"/>
        </w:rPr>
        <w:t>РЕШИЛО:</w:t>
      </w:r>
    </w:p>
    <w:p w:rsidR="00DE0FF0" w:rsidRDefault="00DE0FF0" w:rsidP="00DE0FF0">
      <w:pPr>
        <w:pStyle w:val="20"/>
        <w:framePr w:w="9398" w:h="10554" w:hRule="exact" w:wrap="none" w:vAnchor="page" w:hAnchor="page" w:x="1522" w:y="4886"/>
        <w:numPr>
          <w:ilvl w:val="0"/>
          <w:numId w:val="2"/>
        </w:numPr>
        <w:shd w:val="clear" w:color="auto" w:fill="auto"/>
        <w:spacing w:before="0" w:after="0" w:line="274" w:lineRule="exact"/>
        <w:ind w:firstLine="760"/>
      </w:pPr>
      <w:r>
        <w:rPr>
          <w:color w:val="000000"/>
          <w:sz w:val="24"/>
          <w:szCs w:val="24"/>
          <w:lang w:eastAsia="ru-RU" w:bidi="ru-RU"/>
        </w:rPr>
        <w:t xml:space="preserve"> Внести в Регламент Собрания муниципального образования «Холмский городской округ» (далее по тексту - Регламент) следующее изменение:</w:t>
      </w:r>
    </w:p>
    <w:p w:rsidR="00EA12FC" w:rsidRDefault="00EA12FC" w:rsidP="00EA12FC">
      <w:pPr>
        <w:pStyle w:val="20"/>
        <w:framePr w:w="9398" w:h="10554" w:hRule="exact" w:wrap="none" w:vAnchor="page" w:hAnchor="page" w:x="1522" w:y="4886"/>
        <w:numPr>
          <w:ilvl w:val="0"/>
          <w:numId w:val="3"/>
        </w:numPr>
        <w:shd w:val="clear" w:color="auto" w:fill="auto"/>
        <w:spacing w:before="0" w:after="0" w:line="274" w:lineRule="exact"/>
      </w:pPr>
      <w:r>
        <w:rPr>
          <w:color w:val="000000"/>
          <w:sz w:val="24"/>
          <w:szCs w:val="24"/>
          <w:lang w:eastAsia="ru-RU" w:bidi="ru-RU"/>
        </w:rPr>
        <w:t>часть 2 статьи 28 изложить в следующей редакции: «Поименное голосование осуществляется путём оглашения фамилий депутатов председателем Собрания по часовой стрелке с депутата, находящегося с левой стороны от председателя Собрания.»</w:t>
      </w:r>
    </w:p>
    <w:p w:rsidR="00EA12FC" w:rsidRPr="00EA12FC" w:rsidRDefault="00EA12FC" w:rsidP="00EA12FC">
      <w:pPr>
        <w:pStyle w:val="20"/>
        <w:framePr w:w="9398" w:h="10554" w:hRule="exact" w:wrap="none" w:vAnchor="page" w:hAnchor="page" w:x="1522" w:y="4886"/>
        <w:numPr>
          <w:ilvl w:val="0"/>
          <w:numId w:val="3"/>
        </w:numPr>
        <w:shd w:val="clear" w:color="auto" w:fill="auto"/>
        <w:spacing w:before="0" w:after="0" w:line="274" w:lineRule="exact"/>
        <w:rPr>
          <w:sz w:val="24"/>
          <w:szCs w:val="24"/>
        </w:rPr>
      </w:pPr>
      <w:r w:rsidRPr="00EA12FC">
        <w:rPr>
          <w:sz w:val="24"/>
          <w:szCs w:val="24"/>
        </w:rPr>
        <w:t>статью 28 дополнить частью 2.1.</w:t>
      </w:r>
      <w:r>
        <w:rPr>
          <w:sz w:val="24"/>
          <w:szCs w:val="24"/>
        </w:rPr>
        <w:t xml:space="preserve"> следующего содержания: «Открытое голосование осуществляется путем поднятия руки.»</w:t>
      </w:r>
    </w:p>
    <w:p w:rsidR="00DE0FF0" w:rsidRDefault="00DE0FF0" w:rsidP="00DE0FF0">
      <w:pPr>
        <w:pStyle w:val="20"/>
        <w:framePr w:w="9398" w:h="10554" w:hRule="exact" w:wrap="none" w:vAnchor="page" w:hAnchor="page" w:x="1522" w:y="4886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 w:line="274" w:lineRule="exact"/>
        <w:ind w:firstLine="760"/>
      </w:pPr>
      <w:r>
        <w:rPr>
          <w:color w:val="000000"/>
          <w:sz w:val="24"/>
          <w:szCs w:val="24"/>
          <w:lang w:eastAsia="ru-RU" w:bidi="ru-RU"/>
        </w:rPr>
        <w:t>Опубликовать настоящее решение в газете «Холмская панорама».</w:t>
      </w:r>
    </w:p>
    <w:p w:rsidR="00DE0FF0" w:rsidRDefault="00DE0FF0" w:rsidP="00DE0FF0">
      <w:pPr>
        <w:pStyle w:val="20"/>
        <w:framePr w:w="9398" w:h="10554" w:hRule="exact" w:wrap="none" w:vAnchor="page" w:hAnchor="page" w:x="1522" w:y="4886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233" w:line="269" w:lineRule="exact"/>
        <w:ind w:firstLine="760"/>
      </w:pPr>
      <w:r>
        <w:rPr>
          <w:color w:val="000000"/>
          <w:sz w:val="24"/>
          <w:szCs w:val="24"/>
          <w:lang w:eastAsia="ru-RU" w:bidi="ru-RU"/>
        </w:rPr>
        <w:t>Контроль за исполнением настоящего решения возложить на председателя Собрания муниципального образования «Холмский городской округ». (</w:t>
      </w:r>
      <w:proofErr w:type="spellStart"/>
      <w:r>
        <w:rPr>
          <w:color w:val="000000"/>
          <w:sz w:val="24"/>
          <w:szCs w:val="24"/>
          <w:lang w:eastAsia="ru-RU" w:bidi="ru-RU"/>
        </w:rPr>
        <w:t>Силкину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Е.И</w:t>
      </w:r>
      <w:proofErr w:type="spellEnd"/>
      <w:r>
        <w:rPr>
          <w:color w:val="000000"/>
          <w:sz w:val="24"/>
          <w:szCs w:val="24"/>
          <w:lang w:eastAsia="ru-RU" w:bidi="ru-RU"/>
        </w:rPr>
        <w:t>.)</w:t>
      </w:r>
    </w:p>
    <w:p w:rsidR="00DE0FF0" w:rsidRDefault="00DE0FF0" w:rsidP="00DE0FF0">
      <w:pPr>
        <w:pStyle w:val="20"/>
        <w:framePr w:w="9398" w:h="10554" w:hRule="exact" w:wrap="none" w:vAnchor="page" w:hAnchor="page" w:x="1522" w:y="4886"/>
        <w:shd w:val="clear" w:color="auto" w:fill="auto"/>
        <w:spacing w:before="0" w:after="0" w:line="278" w:lineRule="exact"/>
        <w:ind w:right="6320"/>
        <w:jc w:val="left"/>
        <w:rPr>
          <w:color w:val="000000"/>
          <w:sz w:val="24"/>
          <w:szCs w:val="24"/>
          <w:lang w:eastAsia="ru-RU" w:bidi="ru-RU"/>
        </w:rPr>
      </w:pPr>
    </w:p>
    <w:p w:rsidR="00DE0FF0" w:rsidRDefault="00B33E0E" w:rsidP="00B33E0E">
      <w:pPr>
        <w:pStyle w:val="20"/>
        <w:framePr w:w="9398" w:h="10554" w:hRule="exact" w:wrap="none" w:vAnchor="page" w:hAnchor="page" w:x="1522" w:y="4886"/>
        <w:shd w:val="clear" w:color="auto" w:fill="auto"/>
        <w:spacing w:before="0" w:after="0" w:line="278" w:lineRule="exact"/>
        <w:ind w:right="6320"/>
        <w:jc w:val="left"/>
        <w:rPr>
          <w:sz w:val="24"/>
          <w:szCs w:val="24"/>
        </w:rPr>
      </w:pPr>
      <w:r>
        <w:rPr>
          <w:sz w:val="24"/>
          <w:szCs w:val="24"/>
        </w:rPr>
        <w:t>Исполняющий обязанности</w:t>
      </w:r>
    </w:p>
    <w:p w:rsidR="00B33E0E" w:rsidRDefault="00B33E0E" w:rsidP="00B33E0E">
      <w:pPr>
        <w:pStyle w:val="20"/>
        <w:framePr w:w="9398" w:h="10554" w:hRule="exact" w:wrap="none" w:vAnchor="page" w:hAnchor="page" w:x="1522" w:y="4886"/>
        <w:shd w:val="clear" w:color="auto" w:fill="auto"/>
        <w:spacing w:before="0" w:after="0" w:line="278" w:lineRule="exact"/>
        <w:ind w:right="5572"/>
        <w:jc w:val="left"/>
        <w:rPr>
          <w:sz w:val="24"/>
          <w:szCs w:val="24"/>
        </w:rPr>
      </w:pPr>
      <w:r>
        <w:rPr>
          <w:sz w:val="24"/>
          <w:szCs w:val="24"/>
        </w:rPr>
        <w:t>главы муниципального образования</w:t>
      </w:r>
    </w:p>
    <w:p w:rsidR="00B33E0E" w:rsidRPr="00B33E0E" w:rsidRDefault="00B33E0E" w:rsidP="00B33E0E">
      <w:pPr>
        <w:pStyle w:val="20"/>
        <w:framePr w:w="9398" w:h="10554" w:hRule="exact" w:wrap="none" w:vAnchor="page" w:hAnchor="page" w:x="1522" w:y="4886"/>
        <w:shd w:val="clear" w:color="auto" w:fill="auto"/>
        <w:spacing w:before="0" w:after="0" w:line="278" w:lineRule="exact"/>
        <w:ind w:right="4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«Холмский городской </w:t>
      </w:r>
      <w:proofErr w:type="gramStart"/>
      <w:r>
        <w:rPr>
          <w:sz w:val="24"/>
          <w:szCs w:val="24"/>
        </w:rPr>
        <w:t>округ»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А.М.Сухомесов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0FF0" w:rsidRDefault="00DE0FF0" w:rsidP="00DE0FF0">
      <w:pPr>
        <w:spacing w:after="0"/>
        <w:rPr>
          <w:rFonts w:ascii="Times New Roman" w:hAnsi="Times New Roman"/>
          <w:sz w:val="24"/>
          <w:szCs w:val="24"/>
        </w:rPr>
      </w:pPr>
    </w:p>
    <w:p w:rsidR="00DE0FF0" w:rsidRDefault="00DE0FF0" w:rsidP="00DE0FF0">
      <w:pPr>
        <w:rPr>
          <w:sz w:val="2"/>
          <w:szCs w:val="2"/>
        </w:rPr>
        <w:sectPr w:rsidR="00DE0F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0FF0" w:rsidRDefault="00DE0FF0" w:rsidP="00B33E0E">
      <w:pPr>
        <w:pStyle w:val="22"/>
        <w:framePr w:w="9336" w:h="1157" w:hRule="exact" w:wrap="none" w:vAnchor="page" w:hAnchor="page" w:x="1486" w:y="1772"/>
        <w:shd w:val="clear" w:color="auto" w:fill="auto"/>
        <w:ind w:right="60"/>
        <w:rPr>
          <w:sz w:val="24"/>
          <w:szCs w:val="24"/>
        </w:rPr>
      </w:pPr>
      <w:bookmarkStart w:id="0" w:name="_GoBack"/>
      <w:bookmarkEnd w:id="0"/>
    </w:p>
    <w:sectPr w:rsidR="00DE0FF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01A0F"/>
    <w:multiLevelType w:val="multilevel"/>
    <w:tmpl w:val="E6A25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904628"/>
    <w:multiLevelType w:val="multilevel"/>
    <w:tmpl w:val="2D3A7C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30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5" w:hanging="1800"/>
      </w:pPr>
      <w:rPr>
        <w:rFonts w:hint="default"/>
      </w:rPr>
    </w:lvl>
  </w:abstractNum>
  <w:abstractNum w:abstractNumId="2">
    <w:nsid w:val="5C125735"/>
    <w:multiLevelType w:val="hybridMultilevel"/>
    <w:tmpl w:val="D6589908"/>
    <w:lvl w:ilvl="0" w:tplc="CFD47FD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26"/>
    <w:rsid w:val="00056DBD"/>
    <w:rsid w:val="00224132"/>
    <w:rsid w:val="002B295B"/>
    <w:rsid w:val="00307026"/>
    <w:rsid w:val="009B0480"/>
    <w:rsid w:val="00B33E0E"/>
    <w:rsid w:val="00B500B5"/>
    <w:rsid w:val="00DE0FF0"/>
    <w:rsid w:val="00E220AE"/>
    <w:rsid w:val="00E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61848E1-71D8-45D7-941F-C4290956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F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FF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E0F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DE0FF0"/>
    <w:rPr>
      <w:rFonts w:ascii="Times New Roman" w:eastAsia="Times New Roman" w:hAnsi="Times New Roman" w:cs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0FF0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/>
    </w:rPr>
  </w:style>
  <w:style w:type="character" w:customStyle="1" w:styleId="a4">
    <w:name w:val="Колонтитул_"/>
    <w:basedOn w:val="a0"/>
    <w:link w:val="a5"/>
    <w:rsid w:val="00DE0FF0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DE0FF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E0FF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DE0F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2pt">
    <w:name w:val="Основной текст (4) + Интервал 2 pt"/>
    <w:basedOn w:val="4"/>
    <w:rsid w:val="00DE0FF0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5">
    <w:name w:val="Колонтитул"/>
    <w:basedOn w:val="a"/>
    <w:link w:val="a4"/>
    <w:rsid w:val="00DE0FF0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9"/>
      <w:szCs w:val="19"/>
    </w:rPr>
  </w:style>
  <w:style w:type="paragraph" w:customStyle="1" w:styleId="22">
    <w:name w:val="Заголовок №2"/>
    <w:basedOn w:val="a"/>
    <w:link w:val="21"/>
    <w:rsid w:val="00DE0FF0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40">
    <w:name w:val="Основной текст (4)"/>
    <w:basedOn w:val="a"/>
    <w:link w:val="4"/>
    <w:rsid w:val="00DE0FF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0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10</cp:revision>
  <cp:lastPrinted>2018-11-16T04:19:00Z</cp:lastPrinted>
  <dcterms:created xsi:type="dcterms:W3CDTF">2018-11-09T05:25:00Z</dcterms:created>
  <dcterms:modified xsi:type="dcterms:W3CDTF">2018-11-16T04:20:00Z</dcterms:modified>
</cp:coreProperties>
</file>